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0BAD8" w14:textId="77777777" w:rsidR="00EA7850" w:rsidRPr="00EA7850" w:rsidRDefault="00EA7850" w:rsidP="00EA7850">
      <w:pPr>
        <w:spacing w:after="0" w:line="240" w:lineRule="auto"/>
        <w:rPr>
          <w:rFonts w:ascii="Times New Roman" w:hAnsi="Times New Roman" w:cs="Times New Roman"/>
          <w:sz w:val="24"/>
        </w:rPr>
      </w:pPr>
    </w:p>
    <w:p w14:paraId="7A8CB3AD" w14:textId="77777777" w:rsidR="00EA7850" w:rsidRPr="00EA7850" w:rsidRDefault="00EA7850" w:rsidP="00EA7850">
      <w:pPr>
        <w:pStyle w:val="HeaderEven"/>
        <w:tabs>
          <w:tab w:val="clear" w:pos="8640"/>
        </w:tabs>
        <w:ind w:right="-720"/>
        <w:rPr>
          <w:bCs/>
          <w:caps w:val="0"/>
          <w:spacing w:val="0"/>
          <w:sz w:val="44"/>
          <w:szCs w:val="28"/>
        </w:rPr>
      </w:pPr>
      <w:r w:rsidRPr="00EA7850">
        <w:rPr>
          <w:bCs/>
          <w:caps w:val="0"/>
          <w:spacing w:val="0"/>
          <w:sz w:val="44"/>
          <w:szCs w:val="28"/>
        </w:rPr>
        <w:t xml:space="preserve">National Marine Fisheries Service </w:t>
      </w:r>
    </w:p>
    <w:p w14:paraId="02D5F16E" w14:textId="77777777" w:rsidR="00EA7850" w:rsidRPr="00EA7850" w:rsidRDefault="00EA7850" w:rsidP="00EA7850">
      <w:pPr>
        <w:pStyle w:val="HeaderEven"/>
        <w:tabs>
          <w:tab w:val="clear" w:pos="8640"/>
        </w:tabs>
        <w:ind w:right="-720"/>
        <w:rPr>
          <w:bCs/>
          <w:caps w:val="0"/>
          <w:spacing w:val="0"/>
          <w:sz w:val="44"/>
          <w:szCs w:val="28"/>
        </w:rPr>
      </w:pPr>
      <w:r w:rsidRPr="00EA7850">
        <w:rPr>
          <w:bCs/>
          <w:caps w:val="0"/>
          <w:spacing w:val="0"/>
          <w:sz w:val="44"/>
          <w:szCs w:val="28"/>
        </w:rPr>
        <w:t xml:space="preserve">Marine Mammals </w:t>
      </w:r>
    </w:p>
    <w:p w14:paraId="649BCCEB" w14:textId="77777777" w:rsidR="00EA7850" w:rsidRPr="00EA7850" w:rsidRDefault="00EA7850" w:rsidP="00EA7850">
      <w:pPr>
        <w:pStyle w:val="HeaderEven"/>
        <w:tabs>
          <w:tab w:val="clear" w:pos="8640"/>
        </w:tabs>
        <w:ind w:right="-720"/>
        <w:rPr>
          <w:bCs/>
          <w:caps w:val="0"/>
          <w:spacing w:val="0"/>
          <w:sz w:val="44"/>
          <w:szCs w:val="28"/>
        </w:rPr>
      </w:pPr>
    </w:p>
    <w:p w14:paraId="481149E9" w14:textId="77777777" w:rsidR="00EA7850" w:rsidRPr="00EA7850" w:rsidRDefault="00EA7850" w:rsidP="00EA7850">
      <w:pPr>
        <w:pStyle w:val="HeaderEven"/>
        <w:tabs>
          <w:tab w:val="clear" w:pos="8640"/>
        </w:tabs>
        <w:ind w:right="-720"/>
        <w:rPr>
          <w:bCs/>
          <w:caps w:val="0"/>
          <w:spacing w:val="0"/>
          <w:sz w:val="44"/>
          <w:szCs w:val="28"/>
        </w:rPr>
      </w:pPr>
      <w:r w:rsidRPr="00EA7850">
        <w:rPr>
          <w:bCs/>
          <w:caps w:val="0"/>
          <w:spacing w:val="0"/>
          <w:sz w:val="44"/>
          <w:szCs w:val="28"/>
        </w:rPr>
        <w:t xml:space="preserve">Marine Mammal Public Display Permits </w:t>
      </w:r>
    </w:p>
    <w:p w14:paraId="5A4D47C2" w14:textId="77777777" w:rsidR="00EA7850" w:rsidRPr="00EA7850" w:rsidRDefault="00EA7850" w:rsidP="00EA7850">
      <w:pPr>
        <w:pStyle w:val="HeaderEven"/>
        <w:tabs>
          <w:tab w:val="clear" w:pos="8640"/>
        </w:tabs>
        <w:ind w:right="-720"/>
        <w:rPr>
          <w:rFonts w:ascii="Times New Roman" w:hAnsi="Times New Roman"/>
          <w:bCs/>
          <w:caps w:val="0"/>
          <w:spacing w:val="0"/>
          <w:sz w:val="24"/>
          <w:szCs w:val="24"/>
        </w:rPr>
      </w:pPr>
    </w:p>
    <w:p w14:paraId="61C6CEB1" w14:textId="77777777" w:rsidR="00EA7850" w:rsidRPr="00EA7850" w:rsidRDefault="00EA7850" w:rsidP="00EA7850">
      <w:pPr>
        <w:pStyle w:val="NormalWeb"/>
        <w:spacing w:before="0" w:beforeAutospacing="0" w:after="0" w:afterAutospacing="0"/>
        <w:rPr>
          <w:b/>
          <w:i/>
          <w:szCs w:val="24"/>
        </w:rPr>
      </w:pPr>
      <w:r w:rsidRPr="00EA7850">
        <w:rPr>
          <w:b/>
          <w:i/>
          <w:szCs w:val="24"/>
        </w:rPr>
        <w:t>OMB No. 0648-0084</w:t>
      </w:r>
    </w:p>
    <w:p w14:paraId="22F447C0" w14:textId="3706D8F2" w:rsidR="00EA7850" w:rsidRPr="00EA7850" w:rsidRDefault="00EA7850" w:rsidP="00EA7850">
      <w:pPr>
        <w:tabs>
          <w:tab w:val="right" w:pos="9648"/>
        </w:tabs>
        <w:spacing w:after="0" w:line="240" w:lineRule="auto"/>
        <w:rPr>
          <w:rFonts w:ascii="Times New Roman" w:hAnsi="Times New Roman" w:cs="Times New Roman"/>
          <w:sz w:val="24"/>
        </w:rPr>
      </w:pPr>
      <w:r w:rsidRPr="00EA7850">
        <w:rPr>
          <w:rFonts w:ascii="Times New Roman" w:hAnsi="Times New Roman" w:cs="Times New Roman"/>
          <w:b/>
          <w:i/>
          <w:sz w:val="24"/>
          <w:szCs w:val="24"/>
        </w:rPr>
        <w:t xml:space="preserve">Expires:  </w:t>
      </w:r>
      <w:r w:rsidR="003C6ED8">
        <w:rPr>
          <w:rFonts w:ascii="Times New Roman" w:hAnsi="Times New Roman" w:cs="Times New Roman"/>
          <w:b/>
          <w:i/>
          <w:sz w:val="24"/>
          <w:szCs w:val="24"/>
        </w:rPr>
        <w:t>1</w:t>
      </w:r>
      <w:r w:rsidR="008E6BCC">
        <w:rPr>
          <w:rFonts w:ascii="Times New Roman" w:hAnsi="Times New Roman" w:cs="Times New Roman"/>
          <w:b/>
          <w:i/>
          <w:sz w:val="24"/>
          <w:szCs w:val="24"/>
        </w:rPr>
        <w:t>1</w:t>
      </w:r>
      <w:r w:rsidR="00F740F0">
        <w:rPr>
          <w:rFonts w:ascii="Times New Roman" w:hAnsi="Times New Roman" w:cs="Times New Roman"/>
          <w:b/>
          <w:i/>
          <w:sz w:val="24"/>
          <w:szCs w:val="24"/>
        </w:rPr>
        <w:t>/3</w:t>
      </w:r>
      <w:r w:rsidR="008E6BCC">
        <w:rPr>
          <w:rFonts w:ascii="Times New Roman" w:hAnsi="Times New Roman" w:cs="Times New Roman"/>
          <w:b/>
          <w:i/>
          <w:sz w:val="24"/>
          <w:szCs w:val="24"/>
        </w:rPr>
        <w:t>0</w:t>
      </w:r>
      <w:r w:rsidRPr="00EA7850">
        <w:rPr>
          <w:rFonts w:ascii="Times New Roman" w:hAnsi="Times New Roman" w:cs="Times New Roman"/>
          <w:b/>
          <w:i/>
          <w:sz w:val="24"/>
          <w:szCs w:val="24"/>
        </w:rPr>
        <w:t>/</w:t>
      </w:r>
      <w:r w:rsidR="006B41D9">
        <w:rPr>
          <w:rFonts w:ascii="Times New Roman" w:hAnsi="Times New Roman" w:cs="Times New Roman"/>
          <w:b/>
          <w:i/>
          <w:sz w:val="24"/>
          <w:szCs w:val="24"/>
        </w:rPr>
        <w:t>20</w:t>
      </w:r>
      <w:r w:rsidR="00F740F0">
        <w:rPr>
          <w:rFonts w:ascii="Times New Roman" w:hAnsi="Times New Roman" w:cs="Times New Roman"/>
          <w:b/>
          <w:i/>
          <w:sz w:val="24"/>
          <w:szCs w:val="24"/>
        </w:rPr>
        <w:t>2</w:t>
      </w:r>
      <w:r w:rsidR="008E6BCC">
        <w:rPr>
          <w:rFonts w:ascii="Times New Roman" w:hAnsi="Times New Roman" w:cs="Times New Roman"/>
          <w:b/>
          <w:i/>
          <w:sz w:val="24"/>
          <w:szCs w:val="24"/>
        </w:rPr>
        <w:t>3</w:t>
      </w:r>
      <w:bookmarkStart w:id="0" w:name="_GoBack"/>
      <w:bookmarkEnd w:id="0"/>
      <w:r w:rsidRPr="00EA7850">
        <w:rPr>
          <w:rFonts w:ascii="Times New Roman" w:hAnsi="Times New Roman" w:cs="Times New Roman"/>
          <w:b/>
          <w:i/>
          <w:sz w:val="24"/>
          <w:szCs w:val="24"/>
        </w:rPr>
        <w:t xml:space="preserve">  </w:t>
      </w:r>
      <w:r w:rsidRPr="00EA7850">
        <w:rPr>
          <w:rFonts w:ascii="Times New Roman" w:hAnsi="Times New Roman" w:cs="Times New Roman"/>
          <w:sz w:val="24"/>
          <w:szCs w:val="24"/>
        </w:rPr>
        <w:tab/>
      </w:r>
    </w:p>
    <w:p w14:paraId="1071565D" w14:textId="77777777" w:rsidR="00EA7850" w:rsidRPr="00EA7850" w:rsidRDefault="00EA7850" w:rsidP="00EA7850">
      <w:pPr>
        <w:spacing w:after="0" w:line="240" w:lineRule="auto"/>
        <w:jc w:val="center"/>
        <w:rPr>
          <w:rFonts w:ascii="Times New Roman" w:hAnsi="Times New Roman" w:cs="Times New Roman"/>
          <w:b/>
          <w:bCs/>
          <w:sz w:val="24"/>
        </w:rPr>
      </w:pPr>
      <w:r w:rsidRPr="00EA7850">
        <w:rPr>
          <w:rFonts w:ascii="Times New Roman" w:hAnsi="Times New Roman" w:cs="Times New Roman"/>
          <w:sz w:val="24"/>
        </w:rPr>
        <w:tab/>
      </w:r>
    </w:p>
    <w:p w14:paraId="670AD771" w14:textId="77777777" w:rsidR="00EA7850" w:rsidRPr="00EA7850" w:rsidRDefault="00EA7850" w:rsidP="00EA7850">
      <w:pPr>
        <w:spacing w:after="0" w:line="240" w:lineRule="auto"/>
        <w:jc w:val="center"/>
        <w:rPr>
          <w:rFonts w:ascii="Times New Roman" w:hAnsi="Times New Roman" w:cs="Times New Roman"/>
          <w:b/>
          <w:bCs/>
          <w:sz w:val="24"/>
        </w:rPr>
      </w:pPr>
    </w:p>
    <w:p w14:paraId="25F809F5" w14:textId="77777777" w:rsidR="00EA7850" w:rsidRPr="00EA7850" w:rsidRDefault="00EA7850" w:rsidP="00EA7850">
      <w:pPr>
        <w:pStyle w:val="NormalWeb"/>
        <w:spacing w:before="0" w:beforeAutospacing="0" w:after="0" w:afterAutospacing="0"/>
        <w:rPr>
          <w:rFonts w:ascii="Arial Black" w:hAnsi="Arial Black"/>
          <w:b/>
          <w:i/>
        </w:rPr>
      </w:pPr>
      <w:r w:rsidRPr="00EA7850">
        <w:rPr>
          <w:b/>
          <w:bCs/>
        </w:rPr>
        <w:br w:type="page"/>
      </w:r>
      <w:r w:rsidRPr="00EA7850">
        <w:rPr>
          <w:rFonts w:ascii="Arial Black" w:hAnsi="Arial Black"/>
          <w:sz w:val="28"/>
        </w:rPr>
        <w:lastRenderedPageBreak/>
        <w:t>Marine Mammal Public Display Permit Application</w:t>
      </w:r>
    </w:p>
    <w:p w14:paraId="37A2B1CE" w14:textId="77777777" w:rsidR="00EA7850" w:rsidRPr="00EA7850" w:rsidRDefault="00EA7850" w:rsidP="00EA7850">
      <w:pPr>
        <w:pStyle w:val="TOC1"/>
        <w:rPr>
          <w:rFonts w:ascii="Arial Black" w:hAnsi="Arial Black"/>
        </w:rPr>
      </w:pPr>
    </w:p>
    <w:p w14:paraId="778BEF58" w14:textId="77777777" w:rsidR="00EA7850" w:rsidRPr="00EA7850" w:rsidRDefault="00EA7850" w:rsidP="00EA7850">
      <w:pPr>
        <w:spacing w:after="0" w:line="240" w:lineRule="auto"/>
        <w:jc w:val="center"/>
        <w:rPr>
          <w:rFonts w:ascii="Arial Black" w:hAnsi="Arial Black" w:cs="Times New Roman"/>
          <w:b/>
          <w:sz w:val="24"/>
          <w:szCs w:val="24"/>
        </w:rPr>
      </w:pPr>
      <w:r w:rsidRPr="00EA7850">
        <w:rPr>
          <w:rFonts w:ascii="Arial Black" w:hAnsi="Arial Black" w:cs="Times New Roman"/>
          <w:b/>
          <w:sz w:val="24"/>
          <w:szCs w:val="24"/>
        </w:rPr>
        <w:t>TABLE OF CONTENTS</w:t>
      </w:r>
    </w:p>
    <w:p w14:paraId="4E69F60F" w14:textId="77777777" w:rsidR="00EA7850" w:rsidRPr="00EA7850" w:rsidRDefault="00EA7850" w:rsidP="00EA7850">
      <w:pPr>
        <w:spacing w:after="0" w:line="240" w:lineRule="auto"/>
        <w:rPr>
          <w:rFonts w:ascii="Times New Roman" w:hAnsi="Times New Roman" w:cs="Times New Roman"/>
          <w:sz w:val="24"/>
          <w:szCs w:val="24"/>
        </w:rPr>
      </w:pPr>
    </w:p>
    <w:p w14:paraId="65BD78A2" w14:textId="7926C2E2" w:rsidR="00AF3903" w:rsidRDefault="00EA7850">
      <w:pPr>
        <w:pStyle w:val="TOC1"/>
        <w:tabs>
          <w:tab w:val="right" w:leader="dot" w:pos="9350"/>
        </w:tabs>
        <w:rPr>
          <w:rFonts w:asciiTheme="minorHAnsi" w:eastAsiaTheme="minorEastAsia" w:hAnsiTheme="minorHAnsi" w:cstheme="minorBidi"/>
          <w:noProof/>
          <w:sz w:val="22"/>
          <w:szCs w:val="22"/>
        </w:rPr>
      </w:pPr>
      <w:r w:rsidRPr="00EA7850">
        <w:rPr>
          <w:rFonts w:ascii="Arial Black" w:hAnsi="Arial Black"/>
          <w:b/>
          <w:noProof/>
          <w:sz w:val="24"/>
          <w:szCs w:val="24"/>
        </w:rPr>
        <w:fldChar w:fldCharType="begin"/>
      </w:r>
      <w:r w:rsidRPr="00EA7850">
        <w:rPr>
          <w:rFonts w:ascii="Arial Black" w:hAnsi="Arial Black"/>
          <w:sz w:val="24"/>
          <w:szCs w:val="24"/>
        </w:rPr>
        <w:instrText xml:space="preserve"> TOC \o "1-2" \h \z \u </w:instrText>
      </w:r>
      <w:r w:rsidRPr="00EA7850">
        <w:rPr>
          <w:rFonts w:ascii="Arial Black" w:hAnsi="Arial Black"/>
          <w:b/>
          <w:noProof/>
          <w:sz w:val="24"/>
          <w:szCs w:val="24"/>
        </w:rPr>
        <w:fldChar w:fldCharType="separate"/>
      </w:r>
      <w:hyperlink w:anchor="_Toc479090644" w:history="1">
        <w:r w:rsidR="00AF3903" w:rsidRPr="000D0BD2">
          <w:rPr>
            <w:rStyle w:val="Hyperlink"/>
            <w:rFonts w:ascii="Arial Black" w:hAnsi="Arial Black"/>
            <w:noProof/>
          </w:rPr>
          <w:t>Introduction</w:t>
        </w:r>
        <w:r w:rsidR="00AF3903">
          <w:rPr>
            <w:noProof/>
            <w:webHidden/>
          </w:rPr>
          <w:tab/>
        </w:r>
        <w:r w:rsidR="00AF3903">
          <w:rPr>
            <w:noProof/>
            <w:webHidden/>
          </w:rPr>
          <w:fldChar w:fldCharType="begin"/>
        </w:r>
        <w:r w:rsidR="00AF3903">
          <w:rPr>
            <w:noProof/>
            <w:webHidden/>
          </w:rPr>
          <w:instrText xml:space="preserve"> PAGEREF _Toc479090644 \h </w:instrText>
        </w:r>
        <w:r w:rsidR="00AF3903">
          <w:rPr>
            <w:noProof/>
            <w:webHidden/>
          </w:rPr>
        </w:r>
        <w:r w:rsidR="00AF3903">
          <w:rPr>
            <w:noProof/>
            <w:webHidden/>
          </w:rPr>
          <w:fldChar w:fldCharType="separate"/>
        </w:r>
        <w:r w:rsidR="006B41D9">
          <w:rPr>
            <w:noProof/>
            <w:webHidden/>
          </w:rPr>
          <w:t>3</w:t>
        </w:r>
        <w:r w:rsidR="00AF3903">
          <w:rPr>
            <w:noProof/>
            <w:webHidden/>
          </w:rPr>
          <w:fldChar w:fldCharType="end"/>
        </w:r>
      </w:hyperlink>
    </w:p>
    <w:p w14:paraId="30C9C222" w14:textId="517F2B24" w:rsidR="00AF3903" w:rsidRDefault="008E6BCC">
      <w:pPr>
        <w:pStyle w:val="TOC1"/>
        <w:tabs>
          <w:tab w:val="right" w:leader="dot" w:pos="9350"/>
        </w:tabs>
        <w:rPr>
          <w:rFonts w:asciiTheme="minorHAnsi" w:eastAsiaTheme="minorEastAsia" w:hAnsiTheme="minorHAnsi" w:cstheme="minorBidi"/>
          <w:noProof/>
          <w:sz w:val="22"/>
          <w:szCs w:val="22"/>
        </w:rPr>
      </w:pPr>
      <w:hyperlink w:anchor="_Toc479090645" w:history="1">
        <w:r w:rsidR="00AF3903" w:rsidRPr="000D0BD2">
          <w:rPr>
            <w:rStyle w:val="Hyperlink"/>
            <w:rFonts w:ascii="Arial Black" w:hAnsi="Arial Black"/>
            <w:noProof/>
          </w:rPr>
          <w:t>Application Instructions</w:t>
        </w:r>
        <w:r w:rsidR="00AF3903">
          <w:rPr>
            <w:noProof/>
            <w:webHidden/>
          </w:rPr>
          <w:tab/>
        </w:r>
        <w:r w:rsidR="00AF3903">
          <w:rPr>
            <w:noProof/>
            <w:webHidden/>
          </w:rPr>
          <w:fldChar w:fldCharType="begin"/>
        </w:r>
        <w:r w:rsidR="00AF3903">
          <w:rPr>
            <w:noProof/>
            <w:webHidden/>
          </w:rPr>
          <w:instrText xml:space="preserve"> PAGEREF _Toc479090645 \h </w:instrText>
        </w:r>
        <w:r w:rsidR="00AF3903">
          <w:rPr>
            <w:noProof/>
            <w:webHidden/>
          </w:rPr>
        </w:r>
        <w:r w:rsidR="00AF3903">
          <w:rPr>
            <w:noProof/>
            <w:webHidden/>
          </w:rPr>
          <w:fldChar w:fldCharType="separate"/>
        </w:r>
        <w:r w:rsidR="006B41D9">
          <w:rPr>
            <w:noProof/>
            <w:webHidden/>
          </w:rPr>
          <w:t>5</w:t>
        </w:r>
        <w:r w:rsidR="00AF3903">
          <w:rPr>
            <w:noProof/>
            <w:webHidden/>
          </w:rPr>
          <w:fldChar w:fldCharType="end"/>
        </w:r>
      </w:hyperlink>
    </w:p>
    <w:p w14:paraId="47295FAD" w14:textId="13788CDC" w:rsidR="00AF3903" w:rsidRDefault="008E6BCC">
      <w:pPr>
        <w:pStyle w:val="TOC2"/>
        <w:tabs>
          <w:tab w:val="right" w:leader="dot" w:pos="9350"/>
        </w:tabs>
        <w:rPr>
          <w:rFonts w:asciiTheme="minorHAnsi" w:eastAsiaTheme="minorEastAsia" w:hAnsiTheme="minorHAnsi" w:cstheme="minorBidi"/>
          <w:noProof/>
          <w:sz w:val="22"/>
          <w:szCs w:val="22"/>
        </w:rPr>
      </w:pPr>
      <w:hyperlink w:anchor="_Toc479090646" w:history="1">
        <w:r w:rsidR="00AF3903" w:rsidRPr="00AF3903">
          <w:rPr>
            <w:rStyle w:val="Hyperlink"/>
            <w:rFonts w:ascii="Arial Black" w:hAnsi="Arial Black"/>
            <w:noProof/>
          </w:rPr>
          <w:t>Project Information</w:t>
        </w:r>
        <w:r w:rsidR="00AF3903">
          <w:rPr>
            <w:noProof/>
            <w:webHidden/>
          </w:rPr>
          <w:tab/>
        </w:r>
        <w:r w:rsidR="00AF3903">
          <w:rPr>
            <w:noProof/>
            <w:webHidden/>
          </w:rPr>
          <w:fldChar w:fldCharType="begin"/>
        </w:r>
        <w:r w:rsidR="00AF3903">
          <w:rPr>
            <w:noProof/>
            <w:webHidden/>
          </w:rPr>
          <w:instrText xml:space="preserve"> PAGEREF _Toc479090646 \h </w:instrText>
        </w:r>
        <w:r w:rsidR="00AF3903">
          <w:rPr>
            <w:noProof/>
            <w:webHidden/>
          </w:rPr>
        </w:r>
        <w:r w:rsidR="00AF3903">
          <w:rPr>
            <w:noProof/>
            <w:webHidden/>
          </w:rPr>
          <w:fldChar w:fldCharType="separate"/>
        </w:r>
        <w:r w:rsidR="006B41D9">
          <w:rPr>
            <w:noProof/>
            <w:webHidden/>
          </w:rPr>
          <w:t>5</w:t>
        </w:r>
        <w:r w:rsidR="00AF3903">
          <w:rPr>
            <w:noProof/>
            <w:webHidden/>
          </w:rPr>
          <w:fldChar w:fldCharType="end"/>
        </w:r>
      </w:hyperlink>
    </w:p>
    <w:p w14:paraId="19485B13" w14:textId="70B25E43" w:rsidR="00AF3903" w:rsidRDefault="008E6BCC">
      <w:pPr>
        <w:pStyle w:val="TOC2"/>
        <w:tabs>
          <w:tab w:val="right" w:leader="dot" w:pos="9350"/>
        </w:tabs>
        <w:rPr>
          <w:rFonts w:asciiTheme="minorHAnsi" w:eastAsiaTheme="minorEastAsia" w:hAnsiTheme="minorHAnsi" w:cstheme="minorBidi"/>
          <w:noProof/>
          <w:sz w:val="22"/>
          <w:szCs w:val="22"/>
        </w:rPr>
      </w:pPr>
      <w:hyperlink w:anchor="_Toc479090647" w:history="1">
        <w:r w:rsidR="00AF3903" w:rsidRPr="000D0BD2">
          <w:rPr>
            <w:rStyle w:val="Hyperlink"/>
            <w:rFonts w:ascii="Arial Black" w:hAnsi="Arial Black"/>
            <w:noProof/>
          </w:rPr>
          <w:t>Project Description</w:t>
        </w:r>
        <w:r w:rsidR="00AF3903">
          <w:rPr>
            <w:noProof/>
            <w:webHidden/>
          </w:rPr>
          <w:tab/>
        </w:r>
        <w:r w:rsidR="00AF3903">
          <w:rPr>
            <w:noProof/>
            <w:webHidden/>
          </w:rPr>
          <w:fldChar w:fldCharType="begin"/>
        </w:r>
        <w:r w:rsidR="00AF3903">
          <w:rPr>
            <w:noProof/>
            <w:webHidden/>
          </w:rPr>
          <w:instrText xml:space="preserve"> PAGEREF _Toc479090647 \h </w:instrText>
        </w:r>
        <w:r w:rsidR="00AF3903">
          <w:rPr>
            <w:noProof/>
            <w:webHidden/>
          </w:rPr>
        </w:r>
        <w:r w:rsidR="00AF3903">
          <w:rPr>
            <w:noProof/>
            <w:webHidden/>
          </w:rPr>
          <w:fldChar w:fldCharType="separate"/>
        </w:r>
        <w:r w:rsidR="006B41D9">
          <w:rPr>
            <w:noProof/>
            <w:webHidden/>
          </w:rPr>
          <w:t>6</w:t>
        </w:r>
        <w:r w:rsidR="00AF3903">
          <w:rPr>
            <w:noProof/>
            <w:webHidden/>
          </w:rPr>
          <w:fldChar w:fldCharType="end"/>
        </w:r>
      </w:hyperlink>
    </w:p>
    <w:p w14:paraId="07DA989C" w14:textId="03AE19C0" w:rsidR="00AF3903" w:rsidRDefault="008E6BCC">
      <w:pPr>
        <w:pStyle w:val="TOC2"/>
        <w:tabs>
          <w:tab w:val="right" w:leader="dot" w:pos="9350"/>
        </w:tabs>
        <w:rPr>
          <w:rFonts w:asciiTheme="minorHAnsi" w:eastAsiaTheme="minorEastAsia" w:hAnsiTheme="minorHAnsi" w:cstheme="minorBidi"/>
          <w:noProof/>
          <w:sz w:val="22"/>
          <w:szCs w:val="22"/>
        </w:rPr>
      </w:pPr>
      <w:hyperlink w:anchor="_Toc479090648" w:history="1">
        <w:r w:rsidR="00AF3903" w:rsidRPr="000D0BD2">
          <w:rPr>
            <w:rStyle w:val="Hyperlink"/>
            <w:rFonts w:ascii="Arial Black" w:hAnsi="Arial Black"/>
            <w:noProof/>
          </w:rPr>
          <w:t>Project Supplemental Information</w:t>
        </w:r>
        <w:r w:rsidR="00AF3903">
          <w:rPr>
            <w:noProof/>
            <w:webHidden/>
          </w:rPr>
          <w:tab/>
        </w:r>
        <w:r w:rsidR="00AF3903">
          <w:rPr>
            <w:noProof/>
            <w:webHidden/>
          </w:rPr>
          <w:fldChar w:fldCharType="begin"/>
        </w:r>
        <w:r w:rsidR="00AF3903">
          <w:rPr>
            <w:noProof/>
            <w:webHidden/>
          </w:rPr>
          <w:instrText xml:space="preserve"> PAGEREF _Toc479090648 \h </w:instrText>
        </w:r>
        <w:r w:rsidR="00AF3903">
          <w:rPr>
            <w:noProof/>
            <w:webHidden/>
          </w:rPr>
        </w:r>
        <w:r w:rsidR="00AF3903">
          <w:rPr>
            <w:noProof/>
            <w:webHidden/>
          </w:rPr>
          <w:fldChar w:fldCharType="separate"/>
        </w:r>
        <w:r w:rsidR="006B41D9">
          <w:rPr>
            <w:noProof/>
            <w:webHidden/>
          </w:rPr>
          <w:t>12</w:t>
        </w:r>
        <w:r w:rsidR="00AF3903">
          <w:rPr>
            <w:noProof/>
            <w:webHidden/>
          </w:rPr>
          <w:fldChar w:fldCharType="end"/>
        </w:r>
      </w:hyperlink>
    </w:p>
    <w:p w14:paraId="681D4EB1" w14:textId="67FD3458" w:rsidR="00AF3903" w:rsidRDefault="008E6BCC">
      <w:pPr>
        <w:pStyle w:val="TOC2"/>
        <w:tabs>
          <w:tab w:val="right" w:leader="dot" w:pos="9350"/>
        </w:tabs>
        <w:rPr>
          <w:rFonts w:asciiTheme="minorHAnsi" w:eastAsiaTheme="minorEastAsia" w:hAnsiTheme="minorHAnsi" w:cstheme="minorBidi"/>
          <w:noProof/>
          <w:sz w:val="22"/>
          <w:szCs w:val="22"/>
        </w:rPr>
      </w:pPr>
      <w:hyperlink w:anchor="_Toc479090649" w:history="1">
        <w:r w:rsidR="00AF3903" w:rsidRPr="000D0BD2">
          <w:rPr>
            <w:rStyle w:val="Hyperlink"/>
            <w:rFonts w:ascii="Arial Black" w:hAnsi="Arial Black"/>
            <w:noProof/>
          </w:rPr>
          <w:t>Project Locations</w:t>
        </w:r>
        <w:r w:rsidR="00AF3903">
          <w:rPr>
            <w:noProof/>
            <w:webHidden/>
          </w:rPr>
          <w:tab/>
        </w:r>
        <w:r w:rsidR="00AF3903">
          <w:rPr>
            <w:noProof/>
            <w:webHidden/>
          </w:rPr>
          <w:fldChar w:fldCharType="begin"/>
        </w:r>
        <w:r w:rsidR="00AF3903">
          <w:rPr>
            <w:noProof/>
            <w:webHidden/>
          </w:rPr>
          <w:instrText xml:space="preserve"> PAGEREF _Toc479090649 \h </w:instrText>
        </w:r>
        <w:r w:rsidR="00AF3903">
          <w:rPr>
            <w:noProof/>
            <w:webHidden/>
          </w:rPr>
        </w:r>
        <w:r w:rsidR="00AF3903">
          <w:rPr>
            <w:noProof/>
            <w:webHidden/>
          </w:rPr>
          <w:fldChar w:fldCharType="separate"/>
        </w:r>
        <w:r w:rsidR="006B41D9">
          <w:rPr>
            <w:noProof/>
            <w:webHidden/>
          </w:rPr>
          <w:t>14</w:t>
        </w:r>
        <w:r w:rsidR="00AF3903">
          <w:rPr>
            <w:noProof/>
            <w:webHidden/>
          </w:rPr>
          <w:fldChar w:fldCharType="end"/>
        </w:r>
      </w:hyperlink>
    </w:p>
    <w:p w14:paraId="4760DB14" w14:textId="03015C1F" w:rsidR="00AF3903" w:rsidRDefault="008E6BCC">
      <w:pPr>
        <w:pStyle w:val="TOC2"/>
        <w:tabs>
          <w:tab w:val="right" w:leader="dot" w:pos="9350"/>
        </w:tabs>
        <w:rPr>
          <w:rFonts w:asciiTheme="minorHAnsi" w:eastAsiaTheme="minorEastAsia" w:hAnsiTheme="minorHAnsi" w:cstheme="minorBidi"/>
          <w:noProof/>
          <w:sz w:val="22"/>
          <w:szCs w:val="22"/>
        </w:rPr>
      </w:pPr>
      <w:hyperlink w:anchor="_Toc479090650" w:history="1">
        <w:r w:rsidR="00AF3903" w:rsidRPr="00AF3903">
          <w:rPr>
            <w:rStyle w:val="Hyperlink"/>
            <w:rFonts w:ascii="Arial Black" w:hAnsi="Arial Black"/>
            <w:noProof/>
          </w:rPr>
          <w:t>Take Table</w:t>
        </w:r>
        <w:r w:rsidR="00AF3903">
          <w:rPr>
            <w:noProof/>
            <w:webHidden/>
          </w:rPr>
          <w:tab/>
        </w:r>
        <w:r w:rsidR="00AF3903">
          <w:rPr>
            <w:noProof/>
            <w:webHidden/>
          </w:rPr>
          <w:fldChar w:fldCharType="begin"/>
        </w:r>
        <w:r w:rsidR="00AF3903">
          <w:rPr>
            <w:noProof/>
            <w:webHidden/>
          </w:rPr>
          <w:instrText xml:space="preserve"> PAGEREF _Toc479090650 \h </w:instrText>
        </w:r>
        <w:r w:rsidR="00AF3903">
          <w:rPr>
            <w:noProof/>
            <w:webHidden/>
          </w:rPr>
        </w:r>
        <w:r w:rsidR="00AF3903">
          <w:rPr>
            <w:noProof/>
            <w:webHidden/>
          </w:rPr>
          <w:fldChar w:fldCharType="separate"/>
        </w:r>
        <w:r w:rsidR="006B41D9">
          <w:rPr>
            <w:noProof/>
            <w:webHidden/>
          </w:rPr>
          <w:t>15</w:t>
        </w:r>
        <w:r w:rsidR="00AF3903">
          <w:rPr>
            <w:noProof/>
            <w:webHidden/>
          </w:rPr>
          <w:fldChar w:fldCharType="end"/>
        </w:r>
      </w:hyperlink>
    </w:p>
    <w:p w14:paraId="69C174FD" w14:textId="12365744" w:rsidR="00AF3903" w:rsidRDefault="008E6BCC">
      <w:pPr>
        <w:pStyle w:val="TOC2"/>
        <w:tabs>
          <w:tab w:val="right" w:leader="dot" w:pos="9350"/>
        </w:tabs>
        <w:rPr>
          <w:rFonts w:asciiTheme="minorHAnsi" w:eastAsiaTheme="minorEastAsia" w:hAnsiTheme="minorHAnsi" w:cstheme="minorBidi"/>
          <w:noProof/>
          <w:sz w:val="22"/>
          <w:szCs w:val="22"/>
        </w:rPr>
      </w:pPr>
      <w:hyperlink w:anchor="_Toc479090651" w:history="1">
        <w:r w:rsidR="00AF3903" w:rsidRPr="000D0BD2">
          <w:rPr>
            <w:rStyle w:val="Hyperlink"/>
            <w:rFonts w:ascii="Arial Black" w:hAnsi="Arial Black"/>
            <w:noProof/>
          </w:rPr>
          <w:t>National Environmental Policy Act (NEPA) Considerations</w:t>
        </w:r>
        <w:r w:rsidR="00AF3903">
          <w:rPr>
            <w:noProof/>
            <w:webHidden/>
          </w:rPr>
          <w:tab/>
        </w:r>
        <w:r w:rsidR="00AF3903">
          <w:rPr>
            <w:noProof/>
            <w:webHidden/>
          </w:rPr>
          <w:fldChar w:fldCharType="begin"/>
        </w:r>
        <w:r w:rsidR="00AF3903">
          <w:rPr>
            <w:noProof/>
            <w:webHidden/>
          </w:rPr>
          <w:instrText xml:space="preserve"> PAGEREF _Toc479090651 \h </w:instrText>
        </w:r>
        <w:r w:rsidR="00AF3903">
          <w:rPr>
            <w:noProof/>
            <w:webHidden/>
          </w:rPr>
        </w:r>
        <w:r w:rsidR="00AF3903">
          <w:rPr>
            <w:noProof/>
            <w:webHidden/>
          </w:rPr>
          <w:fldChar w:fldCharType="separate"/>
        </w:r>
        <w:r w:rsidR="006B41D9">
          <w:rPr>
            <w:noProof/>
            <w:webHidden/>
          </w:rPr>
          <w:t>20</w:t>
        </w:r>
        <w:r w:rsidR="00AF3903">
          <w:rPr>
            <w:noProof/>
            <w:webHidden/>
          </w:rPr>
          <w:fldChar w:fldCharType="end"/>
        </w:r>
      </w:hyperlink>
    </w:p>
    <w:p w14:paraId="3DB20F3D" w14:textId="5E8BE61B" w:rsidR="00AF3903" w:rsidRDefault="008E6BCC">
      <w:pPr>
        <w:pStyle w:val="TOC2"/>
        <w:tabs>
          <w:tab w:val="right" w:leader="dot" w:pos="9350"/>
        </w:tabs>
        <w:rPr>
          <w:rFonts w:asciiTheme="minorHAnsi" w:eastAsiaTheme="minorEastAsia" w:hAnsiTheme="minorHAnsi" w:cstheme="minorBidi"/>
          <w:noProof/>
          <w:sz w:val="22"/>
          <w:szCs w:val="22"/>
        </w:rPr>
      </w:pPr>
      <w:hyperlink w:anchor="_Toc479090652" w:history="1">
        <w:r w:rsidR="00AF3903" w:rsidRPr="000D0BD2">
          <w:rPr>
            <w:rStyle w:val="Hyperlink"/>
            <w:rFonts w:ascii="Arial Black" w:hAnsi="Arial Black"/>
            <w:noProof/>
          </w:rPr>
          <w:t>Project Contacts</w:t>
        </w:r>
        <w:r w:rsidR="00AF3903">
          <w:rPr>
            <w:noProof/>
            <w:webHidden/>
          </w:rPr>
          <w:tab/>
        </w:r>
        <w:r w:rsidR="00AF3903">
          <w:rPr>
            <w:noProof/>
            <w:webHidden/>
          </w:rPr>
          <w:fldChar w:fldCharType="begin"/>
        </w:r>
        <w:r w:rsidR="00AF3903">
          <w:rPr>
            <w:noProof/>
            <w:webHidden/>
          </w:rPr>
          <w:instrText xml:space="preserve"> PAGEREF _Toc479090652 \h </w:instrText>
        </w:r>
        <w:r w:rsidR="00AF3903">
          <w:rPr>
            <w:noProof/>
            <w:webHidden/>
          </w:rPr>
        </w:r>
        <w:r w:rsidR="00AF3903">
          <w:rPr>
            <w:noProof/>
            <w:webHidden/>
          </w:rPr>
          <w:fldChar w:fldCharType="separate"/>
        </w:r>
        <w:r w:rsidR="006B41D9">
          <w:rPr>
            <w:noProof/>
            <w:webHidden/>
          </w:rPr>
          <w:t>21</w:t>
        </w:r>
        <w:r w:rsidR="00AF3903">
          <w:rPr>
            <w:noProof/>
            <w:webHidden/>
          </w:rPr>
          <w:fldChar w:fldCharType="end"/>
        </w:r>
      </w:hyperlink>
    </w:p>
    <w:p w14:paraId="550DDD35" w14:textId="121CABB6" w:rsidR="00AF3903" w:rsidRDefault="008E6BCC">
      <w:pPr>
        <w:pStyle w:val="TOC2"/>
        <w:tabs>
          <w:tab w:val="right" w:leader="dot" w:pos="9350"/>
        </w:tabs>
        <w:rPr>
          <w:rFonts w:asciiTheme="minorHAnsi" w:eastAsiaTheme="minorEastAsia" w:hAnsiTheme="minorHAnsi" w:cstheme="minorBidi"/>
          <w:noProof/>
          <w:sz w:val="22"/>
          <w:szCs w:val="22"/>
        </w:rPr>
      </w:pPr>
      <w:hyperlink w:anchor="_Toc479090655" w:history="1">
        <w:r w:rsidR="00AF3903" w:rsidRPr="000D0BD2">
          <w:rPr>
            <w:rStyle w:val="Hyperlink"/>
            <w:rFonts w:ascii="Arial Black" w:hAnsi="Arial Black"/>
            <w:noProof/>
          </w:rPr>
          <w:t>Submit Application</w:t>
        </w:r>
        <w:r w:rsidR="00AF3903">
          <w:rPr>
            <w:noProof/>
            <w:webHidden/>
          </w:rPr>
          <w:tab/>
        </w:r>
        <w:r w:rsidR="00AF3903">
          <w:rPr>
            <w:noProof/>
            <w:webHidden/>
          </w:rPr>
          <w:fldChar w:fldCharType="begin"/>
        </w:r>
        <w:r w:rsidR="00AF3903">
          <w:rPr>
            <w:noProof/>
            <w:webHidden/>
          </w:rPr>
          <w:instrText xml:space="preserve"> PAGEREF _Toc479090655 \h </w:instrText>
        </w:r>
        <w:r w:rsidR="00AF3903">
          <w:rPr>
            <w:noProof/>
            <w:webHidden/>
          </w:rPr>
        </w:r>
        <w:r w:rsidR="00AF3903">
          <w:rPr>
            <w:noProof/>
            <w:webHidden/>
          </w:rPr>
          <w:fldChar w:fldCharType="separate"/>
        </w:r>
        <w:r w:rsidR="006B41D9">
          <w:rPr>
            <w:noProof/>
            <w:webHidden/>
          </w:rPr>
          <w:t>23</w:t>
        </w:r>
        <w:r w:rsidR="00AF3903">
          <w:rPr>
            <w:noProof/>
            <w:webHidden/>
          </w:rPr>
          <w:fldChar w:fldCharType="end"/>
        </w:r>
      </w:hyperlink>
    </w:p>
    <w:p w14:paraId="0FEC1DE9" w14:textId="693B90C0" w:rsidR="00AF3903" w:rsidRDefault="008E6BCC">
      <w:pPr>
        <w:pStyle w:val="TOC1"/>
        <w:tabs>
          <w:tab w:val="right" w:leader="dot" w:pos="9350"/>
        </w:tabs>
        <w:rPr>
          <w:rFonts w:asciiTheme="minorHAnsi" w:eastAsiaTheme="minorEastAsia" w:hAnsiTheme="minorHAnsi" w:cstheme="minorBidi"/>
          <w:noProof/>
          <w:sz w:val="22"/>
          <w:szCs w:val="22"/>
        </w:rPr>
      </w:pPr>
      <w:hyperlink w:anchor="_Toc479090656" w:history="1">
        <w:r w:rsidR="00AF3903" w:rsidRPr="000D0BD2">
          <w:rPr>
            <w:rStyle w:val="Hyperlink"/>
            <w:rFonts w:ascii="Arial Black" w:hAnsi="Arial Black"/>
            <w:noProof/>
          </w:rPr>
          <w:t>Additional Information</w:t>
        </w:r>
        <w:r w:rsidR="00AF3903">
          <w:rPr>
            <w:noProof/>
            <w:webHidden/>
          </w:rPr>
          <w:tab/>
        </w:r>
        <w:r w:rsidR="00AF3903">
          <w:rPr>
            <w:noProof/>
            <w:webHidden/>
          </w:rPr>
          <w:fldChar w:fldCharType="begin"/>
        </w:r>
        <w:r w:rsidR="00AF3903">
          <w:rPr>
            <w:noProof/>
            <w:webHidden/>
          </w:rPr>
          <w:instrText xml:space="preserve"> PAGEREF _Toc479090656 \h </w:instrText>
        </w:r>
        <w:r w:rsidR="00AF3903">
          <w:rPr>
            <w:noProof/>
            <w:webHidden/>
          </w:rPr>
        </w:r>
        <w:r w:rsidR="00AF3903">
          <w:rPr>
            <w:noProof/>
            <w:webHidden/>
          </w:rPr>
          <w:fldChar w:fldCharType="separate"/>
        </w:r>
        <w:r w:rsidR="006B41D9">
          <w:rPr>
            <w:noProof/>
            <w:webHidden/>
          </w:rPr>
          <w:t>24</w:t>
        </w:r>
        <w:r w:rsidR="00AF3903">
          <w:rPr>
            <w:noProof/>
            <w:webHidden/>
          </w:rPr>
          <w:fldChar w:fldCharType="end"/>
        </w:r>
      </w:hyperlink>
    </w:p>
    <w:p w14:paraId="70443D72" w14:textId="3AB4267F" w:rsidR="00AF3903" w:rsidRDefault="008E6BCC">
      <w:pPr>
        <w:pStyle w:val="TOC2"/>
        <w:tabs>
          <w:tab w:val="right" w:leader="dot" w:pos="9350"/>
        </w:tabs>
        <w:rPr>
          <w:rFonts w:asciiTheme="minorHAnsi" w:eastAsiaTheme="minorEastAsia" w:hAnsiTheme="minorHAnsi" w:cstheme="minorBidi"/>
          <w:noProof/>
          <w:sz w:val="22"/>
          <w:szCs w:val="22"/>
        </w:rPr>
      </w:pPr>
      <w:hyperlink w:anchor="_Toc479090657" w:history="1">
        <w:r w:rsidR="00AF3903" w:rsidRPr="000D0BD2">
          <w:rPr>
            <w:rStyle w:val="Hyperlink"/>
            <w:rFonts w:ascii="Arial Black" w:hAnsi="Arial Black"/>
            <w:noProof/>
          </w:rPr>
          <w:t>Paperwork Reduction Act Statement</w:t>
        </w:r>
        <w:r w:rsidR="00AF3903">
          <w:rPr>
            <w:noProof/>
            <w:webHidden/>
          </w:rPr>
          <w:tab/>
        </w:r>
        <w:r w:rsidR="00AF3903">
          <w:rPr>
            <w:noProof/>
            <w:webHidden/>
          </w:rPr>
          <w:fldChar w:fldCharType="begin"/>
        </w:r>
        <w:r w:rsidR="00AF3903">
          <w:rPr>
            <w:noProof/>
            <w:webHidden/>
          </w:rPr>
          <w:instrText xml:space="preserve"> PAGEREF _Toc479090657 \h </w:instrText>
        </w:r>
        <w:r w:rsidR="00AF3903">
          <w:rPr>
            <w:noProof/>
            <w:webHidden/>
          </w:rPr>
        </w:r>
        <w:r w:rsidR="00AF3903">
          <w:rPr>
            <w:noProof/>
            <w:webHidden/>
          </w:rPr>
          <w:fldChar w:fldCharType="separate"/>
        </w:r>
        <w:r w:rsidR="006B41D9">
          <w:rPr>
            <w:noProof/>
            <w:webHidden/>
          </w:rPr>
          <w:t>24</w:t>
        </w:r>
        <w:r w:rsidR="00AF3903">
          <w:rPr>
            <w:noProof/>
            <w:webHidden/>
          </w:rPr>
          <w:fldChar w:fldCharType="end"/>
        </w:r>
      </w:hyperlink>
    </w:p>
    <w:p w14:paraId="5E342238" w14:textId="1D0862A8" w:rsidR="00EA7850" w:rsidRPr="00EA7850" w:rsidRDefault="00EA7850" w:rsidP="00EA7850">
      <w:pPr>
        <w:pStyle w:val="Heading1"/>
        <w:spacing w:before="0" w:after="0"/>
        <w:rPr>
          <w:rFonts w:ascii="Times New Roman" w:hAnsi="Times New Roman" w:cs="Times New Roman"/>
          <w:b w:val="0"/>
          <w:bCs w:val="0"/>
          <w:sz w:val="24"/>
        </w:rPr>
      </w:pPr>
      <w:r w:rsidRPr="00EA7850">
        <w:rPr>
          <w:rFonts w:ascii="Arial Black" w:hAnsi="Arial Black" w:cs="Times New Roman"/>
          <w:bCs w:val="0"/>
          <w:sz w:val="24"/>
          <w:szCs w:val="24"/>
        </w:rPr>
        <w:fldChar w:fldCharType="end"/>
      </w:r>
      <w:r w:rsidRPr="00EA7850">
        <w:rPr>
          <w:rFonts w:ascii="Times New Roman" w:hAnsi="Times New Roman" w:cs="Times New Roman"/>
          <w:sz w:val="20"/>
        </w:rPr>
        <w:br w:type="page"/>
      </w:r>
    </w:p>
    <w:p w14:paraId="1111A4EC" w14:textId="77777777" w:rsidR="00EA7850" w:rsidRPr="00EA7850" w:rsidRDefault="00EA7850" w:rsidP="00EA7850">
      <w:pPr>
        <w:pStyle w:val="Heading1"/>
        <w:spacing w:before="0" w:after="0"/>
        <w:rPr>
          <w:rFonts w:ascii="Arial Black" w:hAnsi="Arial Black" w:cs="Times New Roman"/>
          <w:sz w:val="28"/>
          <w:szCs w:val="28"/>
        </w:rPr>
      </w:pPr>
      <w:bookmarkStart w:id="1" w:name="_Toc479090644"/>
      <w:r w:rsidRPr="00EA7850">
        <w:rPr>
          <w:rFonts w:ascii="Arial Black" w:hAnsi="Arial Black" w:cs="Times New Roman"/>
          <w:sz w:val="28"/>
          <w:szCs w:val="28"/>
        </w:rPr>
        <w:lastRenderedPageBreak/>
        <w:t>Introduction</w:t>
      </w:r>
      <w:bookmarkEnd w:id="1"/>
    </w:p>
    <w:p w14:paraId="6CF0BEC2" w14:textId="77777777" w:rsidR="00EA7850" w:rsidRPr="00EA7850" w:rsidRDefault="00EA7850" w:rsidP="00EA7850">
      <w:pPr>
        <w:spacing w:after="0" w:line="240" w:lineRule="auto"/>
        <w:rPr>
          <w:rFonts w:ascii="Times New Roman" w:hAnsi="Times New Roman" w:cs="Times New Roman"/>
          <w:b/>
          <w:sz w:val="24"/>
          <w:szCs w:val="24"/>
        </w:rPr>
      </w:pPr>
    </w:p>
    <w:p w14:paraId="6AD30E30" w14:textId="77777777" w:rsidR="00EA7850" w:rsidRPr="00EA7850" w:rsidRDefault="00EA7850" w:rsidP="00EA7850">
      <w:pPr>
        <w:spacing w:after="0" w:line="240" w:lineRule="auto"/>
        <w:rPr>
          <w:rFonts w:ascii="Arial Black" w:hAnsi="Arial Black" w:cs="Times New Roman"/>
          <w:b/>
          <w:color w:val="000000"/>
          <w:sz w:val="24"/>
          <w:szCs w:val="24"/>
        </w:rPr>
      </w:pPr>
      <w:r w:rsidRPr="00EA7850">
        <w:rPr>
          <w:rFonts w:ascii="Arial Black" w:hAnsi="Arial Black" w:cs="Times New Roman"/>
          <w:b/>
          <w:color w:val="000000"/>
          <w:sz w:val="24"/>
          <w:szCs w:val="24"/>
        </w:rPr>
        <w:t>What is this application for?</w:t>
      </w:r>
    </w:p>
    <w:p w14:paraId="3DD42F10" w14:textId="18C0D082" w:rsidR="00EA7850" w:rsidRPr="00EA7850" w:rsidRDefault="00EA7850" w:rsidP="00EA7850">
      <w:pPr>
        <w:pStyle w:val="ListParagraph"/>
        <w:numPr>
          <w:ilvl w:val="0"/>
          <w:numId w:val="6"/>
        </w:numPr>
        <w:contextualSpacing w:val="0"/>
        <w:rPr>
          <w:iCs/>
          <w:sz w:val="24"/>
          <w:szCs w:val="24"/>
        </w:rPr>
      </w:pPr>
      <w:r w:rsidRPr="00EA7850">
        <w:rPr>
          <w:iCs/>
          <w:sz w:val="24"/>
          <w:szCs w:val="24"/>
        </w:rPr>
        <w:t>This application is for requesting a Marine Mammal Protection Act (MMPA) public display permit to take</w:t>
      </w:r>
      <w:r w:rsidRPr="00EA7850">
        <w:rPr>
          <w:rStyle w:val="FootnoteReference"/>
          <w:sz w:val="24"/>
          <w:szCs w:val="24"/>
          <w:vertAlign w:val="superscript"/>
        </w:rPr>
        <w:footnoteReference w:id="1"/>
      </w:r>
      <w:r w:rsidRPr="00EA7850">
        <w:rPr>
          <w:iCs/>
          <w:sz w:val="24"/>
          <w:szCs w:val="24"/>
        </w:rPr>
        <w:t xml:space="preserve"> or import National Marine Fisheries Service (NMFS) marine mammals, including:</w:t>
      </w:r>
    </w:p>
    <w:p w14:paraId="101E5ABF" w14:textId="77777777" w:rsidR="00EA7850" w:rsidRPr="00EA7850" w:rsidRDefault="00EA7850" w:rsidP="00EA7850">
      <w:pPr>
        <w:pStyle w:val="ListParagraph"/>
        <w:numPr>
          <w:ilvl w:val="1"/>
          <w:numId w:val="5"/>
        </w:numPr>
        <w:ind w:left="1080"/>
        <w:rPr>
          <w:iCs/>
          <w:sz w:val="24"/>
          <w:szCs w:val="24"/>
        </w:rPr>
      </w:pPr>
      <w:r w:rsidRPr="00EA7850">
        <w:rPr>
          <w:iCs/>
          <w:sz w:val="24"/>
          <w:szCs w:val="24"/>
        </w:rPr>
        <w:t xml:space="preserve">Cetaceans </w:t>
      </w:r>
      <w:r w:rsidRPr="00EA7850">
        <w:rPr>
          <w:sz w:val="24"/>
          <w:szCs w:val="24"/>
        </w:rPr>
        <w:t>(dolphins, porpoises, and whales)</w:t>
      </w:r>
    </w:p>
    <w:p w14:paraId="778C145F" w14:textId="77777777" w:rsidR="00EA7850" w:rsidRPr="00EA7850" w:rsidRDefault="00EA7850" w:rsidP="00EA7850">
      <w:pPr>
        <w:pStyle w:val="ListParagraph"/>
        <w:numPr>
          <w:ilvl w:val="1"/>
          <w:numId w:val="5"/>
        </w:numPr>
        <w:ind w:left="1080"/>
        <w:rPr>
          <w:iCs/>
          <w:sz w:val="24"/>
          <w:szCs w:val="24"/>
        </w:rPr>
      </w:pPr>
      <w:r w:rsidRPr="00EA7850">
        <w:rPr>
          <w:iCs/>
          <w:sz w:val="24"/>
          <w:szCs w:val="24"/>
        </w:rPr>
        <w:t>Pinnipeds (seals and sea lions)</w:t>
      </w:r>
    </w:p>
    <w:p w14:paraId="53F66930" w14:textId="77777777" w:rsidR="00EA7850" w:rsidRPr="00EA7850" w:rsidRDefault="00EA7850" w:rsidP="00EA7850">
      <w:pPr>
        <w:spacing w:after="0" w:line="240" w:lineRule="auto"/>
        <w:rPr>
          <w:rFonts w:ascii="Times New Roman" w:hAnsi="Times New Roman" w:cs="Times New Roman"/>
          <w:b/>
          <w:sz w:val="24"/>
          <w:szCs w:val="24"/>
        </w:rPr>
      </w:pPr>
    </w:p>
    <w:p w14:paraId="2F2E26D6" w14:textId="77777777" w:rsidR="00EA7850" w:rsidRPr="00EA7850" w:rsidRDefault="00EA7850" w:rsidP="00EA7850">
      <w:pPr>
        <w:widowControl w:val="0"/>
        <w:numPr>
          <w:ilvl w:val="0"/>
          <w:numId w:val="7"/>
        </w:numPr>
        <w:autoSpaceDE w:val="0"/>
        <w:autoSpaceDN w:val="0"/>
        <w:adjustRightInd w:val="0"/>
        <w:spacing w:after="0" w:line="240" w:lineRule="auto"/>
        <w:rPr>
          <w:rFonts w:ascii="Times New Roman" w:hAnsi="Times New Roman" w:cs="Times New Roman"/>
          <w:sz w:val="24"/>
          <w:szCs w:val="24"/>
        </w:rPr>
      </w:pPr>
      <w:r w:rsidRPr="00EA7850">
        <w:rPr>
          <w:rFonts w:ascii="Times New Roman" w:hAnsi="Times New Roman" w:cs="Times New Roman"/>
          <w:sz w:val="24"/>
          <w:szCs w:val="24"/>
        </w:rPr>
        <w:t>Public display permits (</w:t>
      </w:r>
      <w:hyperlink r:id="rId8" w:history="1">
        <w:r w:rsidRPr="00EA7850">
          <w:rPr>
            <w:rStyle w:val="Hyperlink"/>
            <w:rFonts w:ascii="Times New Roman" w:hAnsi="Times New Roman" w:cs="Times New Roman"/>
            <w:sz w:val="24"/>
            <w:szCs w:val="24"/>
          </w:rPr>
          <w:t>http://www.nmfs.noaa.gov/pr/permits/publicdisplay_permit.htm</w:t>
        </w:r>
      </w:hyperlink>
      <w:r w:rsidRPr="00EA7850">
        <w:rPr>
          <w:rFonts w:ascii="Times New Roman" w:hAnsi="Times New Roman" w:cs="Times New Roman"/>
          <w:sz w:val="24"/>
          <w:szCs w:val="24"/>
        </w:rPr>
        <w:t xml:space="preserve">) are required for: </w:t>
      </w:r>
    </w:p>
    <w:p w14:paraId="1894B5C3" w14:textId="77777777" w:rsidR="00EA7850" w:rsidRPr="00EA7850" w:rsidRDefault="00EA7850" w:rsidP="00EA7850">
      <w:pPr>
        <w:widowControl w:val="0"/>
        <w:numPr>
          <w:ilvl w:val="1"/>
          <w:numId w:val="7"/>
        </w:numPr>
        <w:autoSpaceDE w:val="0"/>
        <w:autoSpaceDN w:val="0"/>
        <w:adjustRightInd w:val="0"/>
        <w:spacing w:after="0" w:line="240" w:lineRule="auto"/>
        <w:rPr>
          <w:rFonts w:ascii="Times New Roman" w:hAnsi="Times New Roman" w:cs="Times New Roman"/>
          <w:sz w:val="24"/>
          <w:szCs w:val="24"/>
        </w:rPr>
      </w:pPr>
      <w:r w:rsidRPr="00EA7850">
        <w:rPr>
          <w:rFonts w:ascii="Times New Roman" w:hAnsi="Times New Roman" w:cs="Times New Roman"/>
          <w:sz w:val="24"/>
          <w:szCs w:val="24"/>
        </w:rPr>
        <w:t>capture of marine mammals from the wild in the United States</w:t>
      </w:r>
    </w:p>
    <w:p w14:paraId="1C0DC166" w14:textId="77777777" w:rsidR="00EA7850" w:rsidRPr="00EA7850" w:rsidRDefault="00EA7850" w:rsidP="00EA7850">
      <w:pPr>
        <w:widowControl w:val="0"/>
        <w:numPr>
          <w:ilvl w:val="1"/>
          <w:numId w:val="7"/>
        </w:numPr>
        <w:autoSpaceDE w:val="0"/>
        <w:autoSpaceDN w:val="0"/>
        <w:adjustRightInd w:val="0"/>
        <w:spacing w:after="0" w:line="240" w:lineRule="auto"/>
        <w:rPr>
          <w:rFonts w:ascii="Times New Roman" w:hAnsi="Times New Roman" w:cs="Times New Roman"/>
          <w:sz w:val="24"/>
          <w:szCs w:val="24"/>
        </w:rPr>
      </w:pPr>
      <w:r w:rsidRPr="00EA7850">
        <w:rPr>
          <w:rFonts w:ascii="Times New Roman" w:hAnsi="Times New Roman" w:cs="Times New Roman"/>
          <w:sz w:val="24"/>
          <w:szCs w:val="24"/>
        </w:rPr>
        <w:t>import of marine mammals into the United States</w:t>
      </w:r>
    </w:p>
    <w:p w14:paraId="56C12B70" w14:textId="77777777" w:rsidR="00EA7850" w:rsidRPr="00EA7850" w:rsidRDefault="00EA7850" w:rsidP="00EA7850">
      <w:pPr>
        <w:numPr>
          <w:ilvl w:val="12"/>
          <w:numId w:val="0"/>
        </w:numPr>
        <w:spacing w:after="0" w:line="240" w:lineRule="auto"/>
        <w:rPr>
          <w:rFonts w:ascii="Times New Roman" w:hAnsi="Times New Roman" w:cs="Times New Roman"/>
          <w:sz w:val="24"/>
        </w:rPr>
      </w:pPr>
    </w:p>
    <w:p w14:paraId="4BAC492B" w14:textId="4B67CA0F" w:rsidR="00EA7850" w:rsidRPr="00EA7850" w:rsidRDefault="00EA7850" w:rsidP="00EA7850">
      <w:pPr>
        <w:spacing w:after="0" w:line="240" w:lineRule="auto"/>
        <w:rPr>
          <w:rFonts w:ascii="Arial Black" w:hAnsi="Arial Black" w:cs="Times New Roman"/>
          <w:b/>
          <w:color w:val="000000"/>
          <w:sz w:val="24"/>
          <w:szCs w:val="24"/>
        </w:rPr>
      </w:pPr>
      <w:r w:rsidRPr="00EA7850">
        <w:rPr>
          <w:rFonts w:ascii="Arial Black" w:hAnsi="Arial Black" w:cs="Times New Roman"/>
          <w:b/>
          <w:color w:val="000000"/>
          <w:sz w:val="24"/>
          <w:szCs w:val="24"/>
        </w:rPr>
        <w:t xml:space="preserve">What is this application </w:t>
      </w:r>
      <w:r w:rsidR="003564BE">
        <w:rPr>
          <w:rFonts w:ascii="Arial Black" w:hAnsi="Arial Black" w:cs="Times New Roman"/>
          <w:b/>
          <w:color w:val="000000"/>
          <w:sz w:val="24"/>
          <w:szCs w:val="24"/>
          <w:u w:val="single"/>
        </w:rPr>
        <w:t>NOT</w:t>
      </w:r>
      <w:r w:rsidR="003564BE" w:rsidRPr="00EA7850">
        <w:rPr>
          <w:rFonts w:ascii="Arial Black" w:hAnsi="Arial Black" w:cs="Times New Roman"/>
          <w:b/>
          <w:color w:val="000000"/>
          <w:sz w:val="24"/>
          <w:szCs w:val="24"/>
        </w:rPr>
        <w:t xml:space="preserve"> </w:t>
      </w:r>
      <w:r w:rsidRPr="00EA7850">
        <w:rPr>
          <w:rFonts w:ascii="Arial Black" w:hAnsi="Arial Black" w:cs="Times New Roman"/>
          <w:b/>
          <w:color w:val="000000"/>
          <w:sz w:val="24"/>
          <w:szCs w:val="24"/>
        </w:rPr>
        <w:t>for?</w:t>
      </w:r>
    </w:p>
    <w:p w14:paraId="30E88D6E" w14:textId="77777777" w:rsidR="00990448" w:rsidRPr="00EA7850" w:rsidRDefault="00990448" w:rsidP="00990448">
      <w:pPr>
        <w:widowControl w:val="0"/>
        <w:numPr>
          <w:ilvl w:val="0"/>
          <w:numId w:val="40"/>
        </w:numPr>
        <w:autoSpaceDE w:val="0"/>
        <w:autoSpaceDN w:val="0"/>
        <w:adjustRightInd w:val="0"/>
        <w:spacing w:after="0" w:line="240" w:lineRule="auto"/>
        <w:rPr>
          <w:rFonts w:ascii="Times New Roman" w:hAnsi="Times New Roman" w:cs="Times New Roman"/>
          <w:sz w:val="24"/>
          <w:szCs w:val="24"/>
        </w:rPr>
      </w:pPr>
      <w:r w:rsidRPr="00EA7850">
        <w:rPr>
          <w:rFonts w:ascii="Times New Roman" w:hAnsi="Times New Roman" w:cs="Times New Roman"/>
          <w:bCs/>
          <w:sz w:val="24"/>
          <w:szCs w:val="24"/>
        </w:rPr>
        <w:t xml:space="preserve">Taking or importing marine mammals listed as </w:t>
      </w:r>
      <w:r w:rsidRPr="00EA7850">
        <w:rPr>
          <w:rFonts w:ascii="Times New Roman" w:hAnsi="Times New Roman" w:cs="Times New Roman"/>
          <w:bCs/>
          <w:sz w:val="24"/>
        </w:rPr>
        <w:t xml:space="preserve">depleted under the MMPA or threatened or endangered under the ESA (species pages can be found at </w:t>
      </w:r>
      <w:hyperlink r:id="rId9" w:history="1">
        <w:r w:rsidRPr="00EA7850">
          <w:rPr>
            <w:rStyle w:val="Hyperlink"/>
            <w:rFonts w:ascii="Times New Roman" w:hAnsi="Times New Roman" w:cs="Times New Roman"/>
            <w:bCs/>
            <w:sz w:val="24"/>
          </w:rPr>
          <w:t>http://www.nmfs.noaa.gov/pr/species/mammals/</w:t>
        </w:r>
      </w:hyperlink>
      <w:r w:rsidRPr="00EA7850">
        <w:rPr>
          <w:rFonts w:ascii="Times New Roman" w:hAnsi="Times New Roman" w:cs="Times New Roman"/>
          <w:bCs/>
          <w:sz w:val="24"/>
        </w:rPr>
        <w:t xml:space="preserve">) </w:t>
      </w:r>
    </w:p>
    <w:p w14:paraId="6D316A63" w14:textId="77777777" w:rsidR="00990448" w:rsidRPr="00990448" w:rsidRDefault="00990448" w:rsidP="00990448">
      <w:pPr>
        <w:pStyle w:val="ListParagraph"/>
        <w:widowControl w:val="0"/>
        <w:autoSpaceDE w:val="0"/>
        <w:autoSpaceDN w:val="0"/>
        <w:adjustRightInd w:val="0"/>
        <w:rPr>
          <w:sz w:val="24"/>
          <w:szCs w:val="24"/>
        </w:rPr>
      </w:pPr>
    </w:p>
    <w:p w14:paraId="633BDBB7" w14:textId="56393EF7" w:rsidR="00EA7850" w:rsidRDefault="00EA7850" w:rsidP="003564BE">
      <w:pPr>
        <w:pStyle w:val="ListParagraph"/>
        <w:widowControl w:val="0"/>
        <w:numPr>
          <w:ilvl w:val="0"/>
          <w:numId w:val="40"/>
        </w:numPr>
        <w:autoSpaceDE w:val="0"/>
        <w:autoSpaceDN w:val="0"/>
        <w:adjustRightInd w:val="0"/>
        <w:rPr>
          <w:sz w:val="24"/>
          <w:szCs w:val="24"/>
        </w:rPr>
      </w:pPr>
      <w:r w:rsidRPr="003564BE">
        <w:rPr>
          <w:sz w:val="24"/>
        </w:rPr>
        <w:t xml:space="preserve">Maintaining or receiving marine mammals </w:t>
      </w:r>
      <w:r w:rsidRPr="003564BE">
        <w:rPr>
          <w:b/>
          <w:sz w:val="24"/>
          <w:szCs w:val="24"/>
        </w:rPr>
        <w:t>within</w:t>
      </w:r>
      <w:r w:rsidRPr="003564BE">
        <w:rPr>
          <w:sz w:val="24"/>
          <w:szCs w:val="24"/>
        </w:rPr>
        <w:t xml:space="preserve"> the United States for the purpose of public display (see </w:t>
      </w:r>
      <w:hyperlink r:id="rId10" w:history="1">
        <w:r w:rsidR="003564BE" w:rsidRPr="003564BE">
          <w:rPr>
            <w:rStyle w:val="Hyperlink"/>
            <w:sz w:val="24"/>
            <w:szCs w:val="24"/>
          </w:rPr>
          <w:t>http://www.nmfs.noaa.gov/pr/permits/inventory.htm</w:t>
        </w:r>
      </w:hyperlink>
      <w:r w:rsidR="003564BE" w:rsidRPr="003564BE">
        <w:rPr>
          <w:sz w:val="24"/>
          <w:szCs w:val="24"/>
        </w:rPr>
        <w:t xml:space="preserve"> </w:t>
      </w:r>
      <w:r w:rsidR="003564BE">
        <w:rPr>
          <w:sz w:val="24"/>
          <w:szCs w:val="24"/>
        </w:rPr>
        <w:t xml:space="preserve">and </w:t>
      </w:r>
      <w:hyperlink r:id="rId11" w:history="1">
        <w:r w:rsidR="003564BE" w:rsidRPr="005A43C6">
          <w:rPr>
            <w:rStyle w:val="Hyperlink"/>
            <w:sz w:val="24"/>
            <w:szCs w:val="24"/>
          </w:rPr>
          <w:t>http://www.nmfs.noaa.gov/pr/pdfs/permits/form_transfer.pdf</w:t>
        </w:r>
      </w:hyperlink>
      <w:r w:rsidR="003564BE">
        <w:rPr>
          <w:sz w:val="24"/>
          <w:szCs w:val="24"/>
        </w:rPr>
        <w:t>)</w:t>
      </w:r>
    </w:p>
    <w:p w14:paraId="2700125F" w14:textId="77777777" w:rsidR="003564BE" w:rsidRPr="003564BE" w:rsidRDefault="003564BE" w:rsidP="00990448">
      <w:pPr>
        <w:pStyle w:val="ListParagraph"/>
        <w:widowControl w:val="0"/>
        <w:autoSpaceDE w:val="0"/>
        <w:autoSpaceDN w:val="0"/>
        <w:adjustRightInd w:val="0"/>
        <w:rPr>
          <w:sz w:val="24"/>
          <w:szCs w:val="24"/>
        </w:rPr>
      </w:pPr>
    </w:p>
    <w:p w14:paraId="0A68EFEC" w14:textId="77777777" w:rsidR="00EA7850" w:rsidRPr="00EA7850" w:rsidRDefault="00EA7850" w:rsidP="00EA7850">
      <w:pPr>
        <w:widowControl w:val="0"/>
        <w:numPr>
          <w:ilvl w:val="0"/>
          <w:numId w:val="8"/>
        </w:numPr>
        <w:autoSpaceDE w:val="0"/>
        <w:autoSpaceDN w:val="0"/>
        <w:adjustRightInd w:val="0"/>
        <w:spacing w:after="0" w:line="240" w:lineRule="auto"/>
        <w:ind w:left="720"/>
        <w:rPr>
          <w:rFonts w:ascii="Times New Roman" w:hAnsi="Times New Roman" w:cs="Times New Roman"/>
          <w:sz w:val="24"/>
          <w:szCs w:val="24"/>
        </w:rPr>
      </w:pPr>
      <w:r w:rsidRPr="00EA7850">
        <w:rPr>
          <w:rFonts w:ascii="Times New Roman" w:hAnsi="Times New Roman" w:cs="Times New Roman"/>
          <w:sz w:val="24"/>
          <w:szCs w:val="24"/>
        </w:rPr>
        <w:t xml:space="preserve">Exporting marine mammals for public display (see </w:t>
      </w:r>
      <w:hyperlink r:id="rId12" w:history="1">
        <w:r w:rsidRPr="00EA7850">
          <w:rPr>
            <w:rStyle w:val="Hyperlink"/>
            <w:rFonts w:ascii="Times New Roman" w:hAnsi="Times New Roman" w:cs="Times New Roman"/>
            <w:sz w:val="24"/>
            <w:szCs w:val="24"/>
          </w:rPr>
          <w:t>http://www.nmfs.noaa.gov/pr/permits/public_display.htm</w:t>
        </w:r>
      </w:hyperlink>
      <w:r w:rsidRPr="00EA7850">
        <w:rPr>
          <w:rFonts w:ascii="Times New Roman" w:hAnsi="Times New Roman" w:cs="Times New Roman"/>
          <w:sz w:val="24"/>
          <w:szCs w:val="24"/>
        </w:rPr>
        <w:t>)</w:t>
      </w:r>
    </w:p>
    <w:p w14:paraId="76C8EE8C" w14:textId="77777777" w:rsidR="00EA7850" w:rsidRPr="00EA7850" w:rsidRDefault="00EA7850" w:rsidP="00EA7850">
      <w:pPr>
        <w:spacing w:after="0" w:line="240" w:lineRule="auto"/>
        <w:rPr>
          <w:rFonts w:ascii="Times New Roman" w:hAnsi="Times New Roman" w:cs="Times New Roman"/>
          <w:sz w:val="24"/>
          <w:szCs w:val="24"/>
        </w:rPr>
      </w:pPr>
    </w:p>
    <w:p w14:paraId="15746B72" w14:textId="77777777" w:rsidR="00EA7850" w:rsidRPr="00EA7850" w:rsidRDefault="00EA7850" w:rsidP="00EA7850">
      <w:pPr>
        <w:widowControl w:val="0"/>
        <w:numPr>
          <w:ilvl w:val="0"/>
          <w:numId w:val="8"/>
        </w:numPr>
        <w:autoSpaceDE w:val="0"/>
        <w:autoSpaceDN w:val="0"/>
        <w:adjustRightInd w:val="0"/>
        <w:spacing w:after="0" w:line="240" w:lineRule="auto"/>
        <w:ind w:left="720"/>
        <w:rPr>
          <w:rFonts w:ascii="Times New Roman" w:hAnsi="Times New Roman" w:cs="Times New Roman"/>
          <w:sz w:val="24"/>
          <w:szCs w:val="24"/>
        </w:rPr>
      </w:pPr>
      <w:r w:rsidRPr="00EA7850">
        <w:rPr>
          <w:rFonts w:ascii="Times New Roman" w:hAnsi="Times New Roman" w:cs="Times New Roman"/>
          <w:sz w:val="24"/>
          <w:szCs w:val="24"/>
        </w:rPr>
        <w:t xml:space="preserve">Obtaining a non-releasable stranded marine mammal (see </w:t>
      </w:r>
      <w:hyperlink r:id="rId13" w:history="1">
        <w:r w:rsidRPr="00EA7850">
          <w:rPr>
            <w:rStyle w:val="Hyperlink"/>
            <w:rFonts w:ascii="Times New Roman" w:hAnsi="Times New Roman" w:cs="Times New Roman"/>
            <w:sz w:val="24"/>
            <w:szCs w:val="24"/>
          </w:rPr>
          <w:t>http://www.nmfs.noaa.gov/pr/permits/nonreleasable.htm</w:t>
        </w:r>
      </w:hyperlink>
      <w:r w:rsidRPr="00EA7850">
        <w:rPr>
          <w:rFonts w:ascii="Times New Roman" w:hAnsi="Times New Roman" w:cs="Times New Roman"/>
          <w:sz w:val="24"/>
          <w:szCs w:val="24"/>
        </w:rPr>
        <w:t>)</w:t>
      </w:r>
    </w:p>
    <w:p w14:paraId="2E4AAE2F" w14:textId="77777777" w:rsidR="00EA7850" w:rsidRPr="00EA7850" w:rsidRDefault="00EA7850" w:rsidP="00EA7850">
      <w:pPr>
        <w:spacing w:after="0" w:line="240" w:lineRule="auto"/>
        <w:rPr>
          <w:rFonts w:ascii="Times New Roman" w:hAnsi="Times New Roman" w:cs="Times New Roman"/>
          <w:bCs/>
          <w:sz w:val="24"/>
          <w:szCs w:val="24"/>
        </w:rPr>
      </w:pPr>
    </w:p>
    <w:p w14:paraId="36C2F417" w14:textId="55D22B6B" w:rsidR="00EA7850" w:rsidRPr="00EA7850" w:rsidRDefault="00EA7850" w:rsidP="00602F34">
      <w:pPr>
        <w:widowControl w:val="0"/>
        <w:numPr>
          <w:ilvl w:val="0"/>
          <w:numId w:val="8"/>
        </w:numPr>
        <w:autoSpaceDE w:val="0"/>
        <w:autoSpaceDN w:val="0"/>
        <w:adjustRightInd w:val="0"/>
        <w:spacing w:after="0" w:line="240" w:lineRule="auto"/>
        <w:ind w:left="720" w:hanging="450"/>
        <w:rPr>
          <w:rFonts w:ascii="Times New Roman" w:hAnsi="Times New Roman" w:cs="Times New Roman"/>
          <w:sz w:val="24"/>
          <w:szCs w:val="24"/>
        </w:rPr>
      </w:pPr>
      <w:r w:rsidRPr="009F2E67">
        <w:rPr>
          <w:rFonts w:ascii="Times New Roman" w:hAnsi="Times New Roman" w:cs="Times New Roman"/>
          <w:bCs/>
          <w:sz w:val="24"/>
          <w:szCs w:val="24"/>
        </w:rPr>
        <w:t>Obtaining CITES (</w:t>
      </w:r>
      <w:r w:rsidRPr="009F2E67">
        <w:rPr>
          <w:rFonts w:ascii="Times New Roman" w:hAnsi="Times New Roman" w:cs="Times New Roman"/>
          <w:sz w:val="24"/>
          <w:szCs w:val="24"/>
        </w:rPr>
        <w:t xml:space="preserve">Convention on International Trade in Endangered Species of Wild Fauna and Flora) permits (see </w:t>
      </w:r>
      <w:r w:rsidR="00602F34" w:rsidRPr="003B1365">
        <w:rPr>
          <w:rFonts w:ascii="Times New Roman" w:hAnsi="Times New Roman" w:cs="Times New Roman"/>
          <w:color w:val="0000FF"/>
          <w:sz w:val="24"/>
          <w:szCs w:val="24"/>
        </w:rPr>
        <w:t>https://www.fws.gov/international/cites/</w:t>
      </w:r>
      <w:r w:rsidRPr="00602F34">
        <w:rPr>
          <w:rFonts w:ascii="Times New Roman" w:hAnsi="Times New Roman" w:cs="Times New Roman"/>
          <w:sz w:val="24"/>
          <w:szCs w:val="24"/>
        </w:rPr>
        <w:t>)</w:t>
      </w:r>
      <w:r w:rsidRPr="00EA7850">
        <w:rPr>
          <w:rFonts w:ascii="Times New Roman" w:hAnsi="Times New Roman" w:cs="Times New Roman"/>
          <w:sz w:val="24"/>
          <w:szCs w:val="24"/>
        </w:rPr>
        <w:t xml:space="preserve"> </w:t>
      </w:r>
    </w:p>
    <w:p w14:paraId="701ADDD6" w14:textId="77777777" w:rsidR="00EA7850" w:rsidRPr="00EA7850" w:rsidRDefault="00EA7850" w:rsidP="00602F34">
      <w:pPr>
        <w:spacing w:after="0" w:line="240" w:lineRule="auto"/>
        <w:ind w:left="720" w:hanging="450"/>
        <w:rPr>
          <w:rFonts w:ascii="Times New Roman" w:hAnsi="Times New Roman" w:cs="Times New Roman"/>
          <w:sz w:val="24"/>
        </w:rPr>
      </w:pPr>
    </w:p>
    <w:p w14:paraId="51BD3F85" w14:textId="77777777" w:rsidR="00EA7850" w:rsidRPr="00EA7850" w:rsidRDefault="00EA7850" w:rsidP="00EA7850">
      <w:pPr>
        <w:spacing w:after="0" w:line="240" w:lineRule="auto"/>
        <w:rPr>
          <w:rFonts w:ascii="Times New Roman" w:hAnsi="Times New Roman" w:cs="Times New Roman"/>
          <w:bCs/>
          <w:sz w:val="24"/>
        </w:rPr>
      </w:pPr>
      <w:r w:rsidRPr="00EA7850">
        <w:rPr>
          <w:rFonts w:ascii="Times New Roman" w:hAnsi="Times New Roman" w:cs="Times New Roman"/>
          <w:sz w:val="24"/>
        </w:rPr>
        <w:t xml:space="preserve">For information on applying for permits to conduct other types of activities (e.g., commercial or educational photography, scientific research, enhancement) involving the taking of marine mammals or endangered or threatened species under the MMPA or </w:t>
      </w:r>
      <w:r w:rsidRPr="00EA7850">
        <w:rPr>
          <w:rFonts w:ascii="Times New Roman" w:hAnsi="Times New Roman" w:cs="Times New Roman"/>
          <w:bCs/>
          <w:sz w:val="24"/>
        </w:rPr>
        <w:t>ESA</w:t>
      </w:r>
      <w:r w:rsidRPr="00EA7850">
        <w:rPr>
          <w:rFonts w:ascii="Times New Roman" w:hAnsi="Times New Roman" w:cs="Times New Roman"/>
          <w:sz w:val="24"/>
        </w:rPr>
        <w:t xml:space="preserve">, please see </w:t>
      </w:r>
      <w:hyperlink r:id="rId14" w:history="1">
        <w:r w:rsidRPr="00EA7850">
          <w:rPr>
            <w:rStyle w:val="Hyperlink"/>
            <w:rFonts w:ascii="Times New Roman" w:hAnsi="Times New Roman" w:cs="Times New Roman"/>
            <w:sz w:val="24"/>
          </w:rPr>
          <w:t>http://www.nmfs.noaa.gov/pr/permits/mmpa_permits.html</w:t>
        </w:r>
      </w:hyperlink>
      <w:r w:rsidRPr="00EA7850">
        <w:rPr>
          <w:rFonts w:ascii="Times New Roman" w:hAnsi="Times New Roman" w:cs="Times New Roman"/>
          <w:sz w:val="24"/>
        </w:rPr>
        <w:t>.</w:t>
      </w:r>
    </w:p>
    <w:p w14:paraId="643AB6FE" w14:textId="77777777" w:rsidR="00EA7850" w:rsidRPr="00EA7850" w:rsidRDefault="00EA7850" w:rsidP="00EA7850">
      <w:pPr>
        <w:numPr>
          <w:ilvl w:val="12"/>
          <w:numId w:val="0"/>
        </w:numPr>
        <w:spacing w:after="0" w:line="240" w:lineRule="auto"/>
        <w:rPr>
          <w:rFonts w:ascii="Times New Roman" w:hAnsi="Times New Roman" w:cs="Times New Roman"/>
          <w:bCs/>
          <w:sz w:val="24"/>
        </w:rPr>
      </w:pPr>
    </w:p>
    <w:p w14:paraId="2BF71F57" w14:textId="77777777" w:rsidR="002A410A" w:rsidRDefault="002A410A">
      <w:pPr>
        <w:rPr>
          <w:rFonts w:ascii="Arial Black" w:hAnsi="Arial Black" w:cs="Times New Roman"/>
          <w:b/>
          <w:color w:val="000000"/>
          <w:sz w:val="24"/>
          <w:szCs w:val="24"/>
        </w:rPr>
      </w:pPr>
      <w:r>
        <w:rPr>
          <w:rFonts w:ascii="Arial Black" w:hAnsi="Arial Black" w:cs="Times New Roman"/>
          <w:b/>
          <w:color w:val="000000"/>
          <w:sz w:val="24"/>
          <w:szCs w:val="24"/>
        </w:rPr>
        <w:br w:type="page"/>
      </w:r>
    </w:p>
    <w:p w14:paraId="3B8B1AC5" w14:textId="4CBDE496" w:rsidR="00EA7850" w:rsidRPr="00EA7850" w:rsidRDefault="00EA7850" w:rsidP="00EA7850">
      <w:pPr>
        <w:spacing w:after="0" w:line="240" w:lineRule="auto"/>
        <w:rPr>
          <w:rFonts w:ascii="Arial Black" w:hAnsi="Arial Black" w:cs="Times New Roman"/>
          <w:b/>
          <w:color w:val="000000"/>
          <w:sz w:val="24"/>
          <w:szCs w:val="24"/>
        </w:rPr>
      </w:pPr>
      <w:r w:rsidRPr="00EA7850">
        <w:rPr>
          <w:rFonts w:ascii="Arial Black" w:hAnsi="Arial Black" w:cs="Times New Roman"/>
          <w:b/>
          <w:color w:val="000000"/>
          <w:sz w:val="24"/>
          <w:szCs w:val="24"/>
        </w:rPr>
        <w:lastRenderedPageBreak/>
        <w:t>When should I apply?</w:t>
      </w:r>
    </w:p>
    <w:p w14:paraId="628ED201" w14:textId="77777777" w:rsidR="00EA7850" w:rsidRPr="00EA7850" w:rsidRDefault="00EA7850" w:rsidP="00EA7850">
      <w:pPr>
        <w:pStyle w:val="ListParagraph"/>
        <w:numPr>
          <w:ilvl w:val="0"/>
          <w:numId w:val="9"/>
        </w:numPr>
        <w:rPr>
          <w:color w:val="000000"/>
          <w:sz w:val="24"/>
          <w:szCs w:val="24"/>
        </w:rPr>
      </w:pPr>
      <w:r w:rsidRPr="00EA7850">
        <w:rPr>
          <w:color w:val="000000"/>
          <w:sz w:val="24"/>
          <w:szCs w:val="24"/>
        </w:rPr>
        <w:t>Imports:  at least 6 months before the import will begin (longer if animals to be imported were captured from the wild)</w:t>
      </w:r>
    </w:p>
    <w:p w14:paraId="1C1B536C" w14:textId="77777777" w:rsidR="00EA7850" w:rsidRPr="00EA7850" w:rsidRDefault="00EA7850" w:rsidP="00EA7850">
      <w:pPr>
        <w:pStyle w:val="ListParagraph"/>
        <w:numPr>
          <w:ilvl w:val="0"/>
          <w:numId w:val="9"/>
        </w:numPr>
        <w:rPr>
          <w:color w:val="000000"/>
          <w:sz w:val="24"/>
          <w:szCs w:val="24"/>
        </w:rPr>
      </w:pPr>
      <w:r w:rsidRPr="00EA7850">
        <w:rPr>
          <w:color w:val="000000"/>
          <w:sz w:val="24"/>
          <w:szCs w:val="24"/>
        </w:rPr>
        <w:t>Captures:  at least 1 year before the captures will begin</w:t>
      </w:r>
    </w:p>
    <w:p w14:paraId="5F5C0EA7" w14:textId="77777777" w:rsidR="00EA7850" w:rsidRDefault="00EA7850" w:rsidP="00EA7850">
      <w:pPr>
        <w:spacing w:after="0" w:line="240" w:lineRule="auto"/>
        <w:rPr>
          <w:rFonts w:ascii="Times New Roman" w:hAnsi="Times New Roman" w:cs="Times New Roman"/>
          <w:b/>
          <w:color w:val="000000"/>
          <w:sz w:val="24"/>
          <w:szCs w:val="24"/>
        </w:rPr>
      </w:pPr>
    </w:p>
    <w:p w14:paraId="69AB1440" w14:textId="77777777" w:rsidR="00EA7850" w:rsidRPr="00EA7850" w:rsidRDefault="00EA7850" w:rsidP="00EA7850">
      <w:pPr>
        <w:spacing w:after="0" w:line="240" w:lineRule="auto"/>
        <w:rPr>
          <w:rFonts w:ascii="Arial Black" w:hAnsi="Arial Black" w:cs="Times New Roman"/>
          <w:color w:val="FF0000"/>
          <w:sz w:val="24"/>
          <w:szCs w:val="24"/>
        </w:rPr>
      </w:pPr>
      <w:r w:rsidRPr="00EA7850">
        <w:rPr>
          <w:rFonts w:ascii="Arial Black" w:hAnsi="Arial Black" w:cs="Times New Roman"/>
          <w:b/>
          <w:color w:val="000000"/>
          <w:sz w:val="24"/>
          <w:szCs w:val="24"/>
        </w:rPr>
        <w:t xml:space="preserve">What is the process for getting a permit? </w:t>
      </w:r>
    </w:p>
    <w:p w14:paraId="6334D78E" w14:textId="77777777" w:rsidR="00EA7850" w:rsidRPr="00EA7850" w:rsidRDefault="00EA7850" w:rsidP="00EA7850">
      <w:pPr>
        <w:pStyle w:val="ListParagraph"/>
        <w:numPr>
          <w:ilvl w:val="0"/>
          <w:numId w:val="12"/>
        </w:numPr>
        <w:rPr>
          <w:color w:val="000000"/>
          <w:sz w:val="24"/>
          <w:szCs w:val="24"/>
        </w:rPr>
      </w:pPr>
      <w:r w:rsidRPr="00EA7850">
        <w:rPr>
          <w:color w:val="000000"/>
          <w:sz w:val="24"/>
          <w:szCs w:val="24"/>
        </w:rPr>
        <w:t>Follow these instructions and contact the Permits and Conservation Division at 301-427-8401 with any questions.</w:t>
      </w:r>
    </w:p>
    <w:p w14:paraId="7D3E4989" w14:textId="77777777" w:rsidR="00602F34" w:rsidRDefault="00EA7850" w:rsidP="00EA7850">
      <w:pPr>
        <w:pStyle w:val="ListParagraph"/>
        <w:numPr>
          <w:ilvl w:val="0"/>
          <w:numId w:val="12"/>
        </w:numPr>
        <w:rPr>
          <w:color w:val="000000"/>
          <w:sz w:val="24"/>
          <w:szCs w:val="24"/>
        </w:rPr>
      </w:pPr>
      <w:r w:rsidRPr="00EA7850">
        <w:rPr>
          <w:color w:val="000000"/>
          <w:sz w:val="24"/>
          <w:szCs w:val="24"/>
        </w:rPr>
        <w:t xml:space="preserve">Submit your application </w:t>
      </w:r>
      <w:r w:rsidR="00602F34">
        <w:rPr>
          <w:color w:val="000000"/>
          <w:sz w:val="24"/>
          <w:szCs w:val="24"/>
        </w:rPr>
        <w:t xml:space="preserve">to our Office </w:t>
      </w:r>
      <w:r w:rsidRPr="00EA7850">
        <w:rPr>
          <w:color w:val="000000"/>
          <w:sz w:val="24"/>
          <w:szCs w:val="24"/>
        </w:rPr>
        <w:t>via</w:t>
      </w:r>
      <w:r w:rsidR="00602F34">
        <w:rPr>
          <w:color w:val="000000"/>
          <w:sz w:val="24"/>
          <w:szCs w:val="24"/>
        </w:rPr>
        <w:t xml:space="preserve"> mail or email:</w:t>
      </w:r>
    </w:p>
    <w:p w14:paraId="2FFE7942" w14:textId="63BB95F6" w:rsidR="00990448" w:rsidRPr="00EA7850" w:rsidRDefault="00990448" w:rsidP="00990448">
      <w:pPr>
        <w:pStyle w:val="ListParagraph"/>
        <w:numPr>
          <w:ilvl w:val="1"/>
          <w:numId w:val="12"/>
        </w:numPr>
        <w:rPr>
          <w:color w:val="000000"/>
          <w:sz w:val="24"/>
          <w:szCs w:val="24"/>
        </w:rPr>
      </w:pPr>
      <w:r>
        <w:rPr>
          <w:color w:val="000000"/>
          <w:sz w:val="24"/>
          <w:szCs w:val="24"/>
        </w:rPr>
        <w:t xml:space="preserve">By Email: </w:t>
      </w:r>
      <w:hyperlink r:id="rId15" w:history="1">
        <w:r w:rsidRPr="00461F55">
          <w:rPr>
            <w:rStyle w:val="Hyperlink"/>
            <w:sz w:val="24"/>
            <w:szCs w:val="24"/>
          </w:rPr>
          <w:t>nimm.inventory@noaa.gov</w:t>
        </w:r>
      </w:hyperlink>
      <w:r>
        <w:rPr>
          <w:color w:val="000000"/>
          <w:sz w:val="24"/>
          <w:szCs w:val="24"/>
        </w:rPr>
        <w:t xml:space="preserve"> (preferred)</w:t>
      </w:r>
    </w:p>
    <w:p w14:paraId="5997FCA3" w14:textId="2AA4565F" w:rsidR="00EA7850" w:rsidRDefault="00602F34" w:rsidP="003564BE">
      <w:pPr>
        <w:pStyle w:val="ListParagraph"/>
        <w:numPr>
          <w:ilvl w:val="1"/>
          <w:numId w:val="12"/>
        </w:numPr>
        <w:rPr>
          <w:color w:val="000000"/>
          <w:sz w:val="24"/>
          <w:szCs w:val="24"/>
        </w:rPr>
      </w:pPr>
      <w:r>
        <w:rPr>
          <w:color w:val="000000"/>
          <w:sz w:val="24"/>
          <w:szCs w:val="24"/>
        </w:rPr>
        <w:t>By Mail: Office or Protected Resources, Permits and Conservation Division, 1315 East-West Highway, Room 13</w:t>
      </w:r>
      <w:r w:rsidR="003564BE">
        <w:rPr>
          <w:color w:val="000000"/>
          <w:sz w:val="24"/>
          <w:szCs w:val="24"/>
        </w:rPr>
        <w:t>805</w:t>
      </w:r>
      <w:r w:rsidR="009F2E67">
        <w:rPr>
          <w:color w:val="000000"/>
          <w:sz w:val="24"/>
          <w:szCs w:val="24"/>
        </w:rPr>
        <w:t xml:space="preserve"> Silver Spring, MD 20910 (in addition to the signed hard copy, please include an electronic copy of your application for review); </w:t>
      </w:r>
    </w:p>
    <w:p w14:paraId="129E4516" w14:textId="77777777" w:rsidR="00EA7850" w:rsidRPr="00EA7850" w:rsidRDefault="00EA7850" w:rsidP="00EA7850">
      <w:pPr>
        <w:pStyle w:val="ListParagraph"/>
        <w:numPr>
          <w:ilvl w:val="1"/>
          <w:numId w:val="12"/>
        </w:numPr>
        <w:rPr>
          <w:color w:val="000000"/>
          <w:sz w:val="24"/>
          <w:szCs w:val="24"/>
        </w:rPr>
      </w:pPr>
      <w:r w:rsidRPr="00EA7850">
        <w:rPr>
          <w:color w:val="000000"/>
          <w:sz w:val="24"/>
          <w:szCs w:val="24"/>
        </w:rPr>
        <w:t>An assigned permit analyst will contact you and review the application.</w:t>
      </w:r>
    </w:p>
    <w:p w14:paraId="5CCD2226" w14:textId="77777777" w:rsidR="00EA7850" w:rsidRPr="00EA7850" w:rsidRDefault="00EA7850" w:rsidP="00EA7850">
      <w:pPr>
        <w:numPr>
          <w:ilvl w:val="0"/>
          <w:numId w:val="12"/>
        </w:numPr>
        <w:spacing w:after="0" w:line="240" w:lineRule="auto"/>
        <w:contextualSpacing/>
        <w:rPr>
          <w:rFonts w:ascii="Times New Roman" w:hAnsi="Times New Roman" w:cs="Times New Roman"/>
          <w:color w:val="000000"/>
          <w:sz w:val="24"/>
          <w:szCs w:val="24"/>
        </w:rPr>
      </w:pPr>
      <w:r w:rsidRPr="00EA7850">
        <w:rPr>
          <w:rFonts w:ascii="Times New Roman" w:hAnsi="Times New Roman" w:cs="Times New Roman"/>
          <w:color w:val="000000"/>
          <w:sz w:val="24"/>
          <w:szCs w:val="24"/>
        </w:rPr>
        <w:t xml:space="preserve">Address any questions on the application.  </w:t>
      </w:r>
      <w:r w:rsidRPr="00EA7850">
        <w:rPr>
          <w:rFonts w:ascii="Times New Roman" w:hAnsi="Times New Roman" w:cs="Times New Roman"/>
          <w:sz w:val="24"/>
          <w:szCs w:val="24"/>
        </w:rPr>
        <w:t>To facilitate processing, reference the application File No. in all correspondence.</w:t>
      </w:r>
    </w:p>
    <w:p w14:paraId="44A3FEBF" w14:textId="77777777" w:rsidR="00EA7850" w:rsidRPr="00EA7850" w:rsidRDefault="00EA7850" w:rsidP="00EA7850">
      <w:pPr>
        <w:pStyle w:val="ListParagraph"/>
        <w:numPr>
          <w:ilvl w:val="1"/>
          <w:numId w:val="12"/>
        </w:numPr>
        <w:rPr>
          <w:color w:val="000000"/>
          <w:sz w:val="24"/>
          <w:szCs w:val="24"/>
        </w:rPr>
      </w:pPr>
      <w:r w:rsidRPr="00EA7850">
        <w:rPr>
          <w:color w:val="000000"/>
          <w:sz w:val="24"/>
          <w:szCs w:val="24"/>
        </w:rPr>
        <w:t xml:space="preserve">Once complete, we will publish a notice in the </w:t>
      </w:r>
      <w:hyperlink r:id="rId16" w:history="1">
        <w:r w:rsidRPr="00EA7850">
          <w:rPr>
            <w:rStyle w:val="Hyperlink"/>
            <w:i/>
            <w:sz w:val="24"/>
            <w:szCs w:val="24"/>
          </w:rPr>
          <w:t>Federal Register</w:t>
        </w:r>
      </w:hyperlink>
      <w:r w:rsidRPr="00EA7850">
        <w:rPr>
          <w:color w:val="000000"/>
          <w:sz w:val="24"/>
          <w:szCs w:val="24"/>
        </w:rPr>
        <w:t xml:space="preserve">, which starts a mandatory 30-day public comment period. </w:t>
      </w:r>
    </w:p>
    <w:p w14:paraId="6270B14A" w14:textId="77777777" w:rsidR="00EA7850" w:rsidRPr="00EA7850" w:rsidRDefault="00EA7850" w:rsidP="00EA7850">
      <w:pPr>
        <w:pStyle w:val="ListParagraph"/>
        <w:numPr>
          <w:ilvl w:val="1"/>
          <w:numId w:val="12"/>
        </w:numPr>
        <w:rPr>
          <w:color w:val="000000"/>
          <w:sz w:val="24"/>
          <w:szCs w:val="24"/>
        </w:rPr>
      </w:pPr>
      <w:r w:rsidRPr="00EA7850">
        <w:rPr>
          <w:color w:val="000000"/>
          <w:sz w:val="24"/>
          <w:szCs w:val="24"/>
        </w:rPr>
        <w:t>Concurrently, we will send your application to the U.S. Marine Mammal Commission, the U.S. Department of Agriculture Animal and Plant Health Inspection Service</w:t>
      </w:r>
      <w:r w:rsidR="00900B65">
        <w:rPr>
          <w:color w:val="000000"/>
          <w:sz w:val="24"/>
          <w:szCs w:val="24"/>
        </w:rPr>
        <w:t xml:space="preserve"> (APHIS)</w:t>
      </w:r>
      <w:r w:rsidRPr="00EA7850">
        <w:rPr>
          <w:color w:val="000000"/>
          <w:sz w:val="24"/>
          <w:szCs w:val="24"/>
        </w:rPr>
        <w:t>, and subject matter experts in partner institutions and agencies for review.</w:t>
      </w:r>
    </w:p>
    <w:p w14:paraId="184E3DCD" w14:textId="77777777" w:rsidR="00EA7850" w:rsidRPr="00EA7850" w:rsidRDefault="00EA7850" w:rsidP="00EA7850">
      <w:pPr>
        <w:pStyle w:val="ListParagraph"/>
        <w:numPr>
          <w:ilvl w:val="0"/>
          <w:numId w:val="12"/>
        </w:numPr>
        <w:rPr>
          <w:color w:val="000000"/>
          <w:sz w:val="24"/>
          <w:szCs w:val="24"/>
        </w:rPr>
      </w:pPr>
      <w:r w:rsidRPr="00EA7850">
        <w:rPr>
          <w:color w:val="000000"/>
          <w:sz w:val="24"/>
          <w:szCs w:val="24"/>
        </w:rPr>
        <w:t xml:space="preserve">Address any questions received during the comment period and consultation. </w:t>
      </w:r>
    </w:p>
    <w:p w14:paraId="0CA593C1" w14:textId="77777777" w:rsidR="00EA7850" w:rsidRPr="00EA7850" w:rsidRDefault="00EA7850" w:rsidP="00EA7850">
      <w:pPr>
        <w:pStyle w:val="ListParagraph"/>
        <w:numPr>
          <w:ilvl w:val="1"/>
          <w:numId w:val="12"/>
        </w:numPr>
        <w:rPr>
          <w:color w:val="000000"/>
          <w:sz w:val="24"/>
          <w:szCs w:val="24"/>
        </w:rPr>
      </w:pPr>
      <w:r w:rsidRPr="00EA7850">
        <w:rPr>
          <w:color w:val="000000"/>
          <w:sz w:val="24"/>
          <w:szCs w:val="24"/>
        </w:rPr>
        <w:t>We will then draft the permit and supporting documentation (including National Environmental Policy Act analyses and documentation of MMPA issuance criteria), which will be reviewed by various NMFS offices including a legal review by General Counsel.</w:t>
      </w:r>
    </w:p>
    <w:p w14:paraId="47220205" w14:textId="77777777" w:rsidR="00EA7850" w:rsidRPr="00EA7850" w:rsidRDefault="00EA7850" w:rsidP="00EA7850">
      <w:pPr>
        <w:pStyle w:val="ListParagraph"/>
        <w:numPr>
          <w:ilvl w:val="1"/>
          <w:numId w:val="12"/>
        </w:numPr>
        <w:rPr>
          <w:color w:val="000000"/>
          <w:sz w:val="24"/>
          <w:szCs w:val="24"/>
        </w:rPr>
      </w:pPr>
      <w:r w:rsidRPr="00EA7850">
        <w:rPr>
          <w:color w:val="000000"/>
          <w:sz w:val="24"/>
          <w:szCs w:val="24"/>
        </w:rPr>
        <w:t xml:space="preserve">The Office Director will make a final decision. </w:t>
      </w:r>
    </w:p>
    <w:p w14:paraId="7EB4486A" w14:textId="77777777" w:rsidR="00EA7850" w:rsidRPr="00EA7850" w:rsidRDefault="00EA7850" w:rsidP="00EA7850">
      <w:pPr>
        <w:spacing w:after="0" w:line="240" w:lineRule="auto"/>
        <w:rPr>
          <w:rFonts w:ascii="Times New Roman" w:hAnsi="Times New Roman" w:cs="Times New Roman"/>
          <w:b/>
          <w:sz w:val="24"/>
          <w:szCs w:val="24"/>
        </w:rPr>
      </w:pPr>
    </w:p>
    <w:p w14:paraId="654AF91A" w14:textId="77777777" w:rsidR="00EA7850" w:rsidRPr="00EA7850" w:rsidRDefault="00EA7850" w:rsidP="00EA7850">
      <w:pPr>
        <w:spacing w:after="0" w:line="240" w:lineRule="auto"/>
        <w:rPr>
          <w:rFonts w:ascii="Arial Black" w:hAnsi="Arial Black" w:cs="Times New Roman"/>
          <w:b/>
          <w:color w:val="000000"/>
          <w:sz w:val="24"/>
          <w:szCs w:val="24"/>
        </w:rPr>
      </w:pPr>
      <w:r w:rsidRPr="00EA7850">
        <w:rPr>
          <w:rFonts w:ascii="Arial Black" w:hAnsi="Arial Black" w:cs="Times New Roman"/>
          <w:b/>
          <w:color w:val="000000"/>
          <w:sz w:val="24"/>
          <w:szCs w:val="24"/>
        </w:rPr>
        <w:t>Important information</w:t>
      </w:r>
    </w:p>
    <w:p w14:paraId="0843382F" w14:textId="77777777" w:rsidR="00EA7850" w:rsidRPr="00EA7850" w:rsidRDefault="00EA7850" w:rsidP="00EA7850">
      <w:pPr>
        <w:pStyle w:val="ListParagraph"/>
        <w:numPr>
          <w:ilvl w:val="1"/>
          <w:numId w:val="5"/>
        </w:numPr>
        <w:ind w:left="720"/>
        <w:contextualSpacing w:val="0"/>
        <w:rPr>
          <w:sz w:val="24"/>
          <w:szCs w:val="24"/>
        </w:rPr>
      </w:pPr>
      <w:r w:rsidRPr="00EA7850">
        <w:rPr>
          <w:sz w:val="24"/>
          <w:szCs w:val="24"/>
        </w:rPr>
        <w:t>If you do not follow these instructions, your application will be withdrawn and you will be asked to resubmit a new application that includes the information required.</w:t>
      </w:r>
    </w:p>
    <w:p w14:paraId="15CF1F78" w14:textId="77777777" w:rsidR="00EA7850" w:rsidRPr="00EA7850" w:rsidRDefault="00EA7850" w:rsidP="00EA7850">
      <w:pPr>
        <w:pStyle w:val="ListParagraph"/>
        <w:rPr>
          <w:sz w:val="24"/>
          <w:szCs w:val="24"/>
        </w:rPr>
      </w:pPr>
    </w:p>
    <w:p w14:paraId="45F70181" w14:textId="77777777" w:rsidR="00EA7850" w:rsidRPr="00EA7850" w:rsidRDefault="00EA7850" w:rsidP="00EA7850">
      <w:pPr>
        <w:pStyle w:val="ListParagraph"/>
        <w:numPr>
          <w:ilvl w:val="1"/>
          <w:numId w:val="5"/>
        </w:numPr>
        <w:ind w:left="720"/>
        <w:contextualSpacing w:val="0"/>
        <w:rPr>
          <w:sz w:val="24"/>
          <w:szCs w:val="24"/>
        </w:rPr>
      </w:pPr>
      <w:r w:rsidRPr="00EA7850">
        <w:rPr>
          <w:sz w:val="24"/>
          <w:szCs w:val="24"/>
        </w:rPr>
        <w:t xml:space="preserve">If we request additional information and do not receive it within 60 days, we may withdraw your application.  </w:t>
      </w:r>
    </w:p>
    <w:p w14:paraId="30019392" w14:textId="77777777" w:rsidR="00EA7850" w:rsidRPr="00EA7850" w:rsidRDefault="00EA7850" w:rsidP="00EA7850">
      <w:pPr>
        <w:spacing w:after="0" w:line="240" w:lineRule="auto"/>
        <w:rPr>
          <w:rFonts w:ascii="Times New Roman" w:hAnsi="Times New Roman" w:cs="Times New Roman"/>
          <w:sz w:val="24"/>
          <w:szCs w:val="24"/>
        </w:rPr>
      </w:pPr>
    </w:p>
    <w:p w14:paraId="47871C7C" w14:textId="77777777" w:rsidR="00EA7850" w:rsidRPr="00EA7850" w:rsidRDefault="00EA7850" w:rsidP="00EA7850">
      <w:pPr>
        <w:numPr>
          <w:ilvl w:val="0"/>
          <w:numId w:val="10"/>
        </w:numPr>
        <w:spacing w:after="0" w:line="240" w:lineRule="auto"/>
        <w:rPr>
          <w:rFonts w:ascii="Times New Roman" w:hAnsi="Times New Roman" w:cs="Times New Roman"/>
          <w:sz w:val="24"/>
          <w:szCs w:val="24"/>
        </w:rPr>
      </w:pPr>
      <w:r w:rsidRPr="00EA7850">
        <w:rPr>
          <w:rFonts w:ascii="Times New Roman" w:hAnsi="Times New Roman" w:cs="Times New Roman"/>
          <w:sz w:val="24"/>
          <w:szCs w:val="24"/>
        </w:rPr>
        <w:t>Your permit may only authorize what is in your application; therefore, it must be a stand-alone document that describes all proposed activities even when you reference previous permits or published literature.</w:t>
      </w:r>
    </w:p>
    <w:p w14:paraId="255C8FB9" w14:textId="77777777" w:rsidR="00EA7850" w:rsidRPr="00EA7850" w:rsidRDefault="00EA7850" w:rsidP="00EA7850">
      <w:pPr>
        <w:spacing w:after="0" w:line="240" w:lineRule="auto"/>
        <w:ind w:left="360"/>
        <w:rPr>
          <w:rFonts w:ascii="Times New Roman" w:hAnsi="Times New Roman" w:cs="Times New Roman"/>
          <w:sz w:val="24"/>
          <w:szCs w:val="24"/>
        </w:rPr>
      </w:pPr>
    </w:p>
    <w:p w14:paraId="6B027B67" w14:textId="77777777" w:rsidR="00EA7850" w:rsidRPr="00EA7850" w:rsidRDefault="00EA7850" w:rsidP="00EA7850">
      <w:pPr>
        <w:numPr>
          <w:ilvl w:val="0"/>
          <w:numId w:val="10"/>
        </w:numPr>
        <w:spacing w:after="0" w:line="240" w:lineRule="auto"/>
        <w:rPr>
          <w:rFonts w:ascii="Times New Roman" w:hAnsi="Times New Roman" w:cs="Times New Roman"/>
          <w:sz w:val="24"/>
          <w:szCs w:val="24"/>
        </w:rPr>
      </w:pPr>
      <w:r w:rsidRPr="00EA7850">
        <w:rPr>
          <w:rFonts w:ascii="Times New Roman" w:hAnsi="Times New Roman" w:cs="Times New Roman"/>
          <w:sz w:val="24"/>
          <w:szCs w:val="24"/>
        </w:rPr>
        <w:t>When a question does not apply (i.e., N/A), explain why.</w:t>
      </w:r>
    </w:p>
    <w:p w14:paraId="59451E65" w14:textId="77777777" w:rsidR="00EA7850" w:rsidRPr="00EA7850" w:rsidRDefault="00EA7850" w:rsidP="00EA7850">
      <w:pPr>
        <w:spacing w:after="0" w:line="240" w:lineRule="auto"/>
        <w:rPr>
          <w:rFonts w:ascii="Times New Roman" w:hAnsi="Times New Roman" w:cs="Times New Roman"/>
          <w:sz w:val="24"/>
          <w:szCs w:val="24"/>
        </w:rPr>
      </w:pPr>
    </w:p>
    <w:p w14:paraId="4BABEBD2" w14:textId="77777777" w:rsidR="00EA7850" w:rsidRPr="00EA7850" w:rsidRDefault="00EA7850" w:rsidP="00EA7850">
      <w:pPr>
        <w:numPr>
          <w:ilvl w:val="0"/>
          <w:numId w:val="10"/>
        </w:numPr>
        <w:spacing w:after="0" w:line="240" w:lineRule="auto"/>
        <w:rPr>
          <w:rFonts w:ascii="Times New Roman" w:hAnsi="Times New Roman" w:cs="Times New Roman"/>
          <w:b/>
          <w:i/>
          <w:color w:val="008080"/>
          <w:sz w:val="24"/>
          <w:szCs w:val="24"/>
        </w:rPr>
      </w:pPr>
      <w:r w:rsidRPr="00EA7850">
        <w:rPr>
          <w:rFonts w:ascii="Times New Roman" w:hAnsi="Times New Roman" w:cs="Times New Roman"/>
          <w:sz w:val="24"/>
          <w:szCs w:val="24"/>
        </w:rPr>
        <w:t xml:space="preserve">Your application should be free of grammatical errors and readable to a lay person. </w:t>
      </w:r>
    </w:p>
    <w:p w14:paraId="1D82BD0B" w14:textId="77777777" w:rsidR="00EA7850" w:rsidRPr="00EA7850" w:rsidRDefault="00EA7850" w:rsidP="00EA7850">
      <w:pPr>
        <w:spacing w:after="0" w:line="240" w:lineRule="auto"/>
        <w:rPr>
          <w:rFonts w:ascii="Times New Roman" w:hAnsi="Times New Roman" w:cs="Times New Roman"/>
          <w:sz w:val="24"/>
          <w:szCs w:val="24"/>
        </w:rPr>
      </w:pPr>
    </w:p>
    <w:p w14:paraId="3B9B1C19" w14:textId="77777777" w:rsidR="00EA7850" w:rsidRPr="00EA7850" w:rsidRDefault="00EA7850" w:rsidP="00EA7850">
      <w:pPr>
        <w:numPr>
          <w:ilvl w:val="0"/>
          <w:numId w:val="10"/>
        </w:numPr>
        <w:spacing w:after="0" w:line="240" w:lineRule="auto"/>
        <w:rPr>
          <w:rFonts w:ascii="Times New Roman" w:hAnsi="Times New Roman" w:cs="Times New Roman"/>
          <w:b/>
          <w:i/>
          <w:color w:val="008080"/>
          <w:sz w:val="24"/>
          <w:szCs w:val="24"/>
        </w:rPr>
      </w:pPr>
      <w:r w:rsidRPr="00EA7850">
        <w:rPr>
          <w:rFonts w:ascii="Times New Roman" w:hAnsi="Times New Roman" w:cs="Times New Roman"/>
          <w:sz w:val="24"/>
          <w:szCs w:val="24"/>
        </w:rPr>
        <w:lastRenderedPageBreak/>
        <w:t>You are highly encouraged to contact us at 301-427-8401 with questions in advance of submitting your application.</w:t>
      </w:r>
    </w:p>
    <w:p w14:paraId="4891C166" w14:textId="77777777" w:rsidR="00EA7850" w:rsidRPr="00EA7850" w:rsidRDefault="00EA7850" w:rsidP="00EA7850">
      <w:pPr>
        <w:spacing w:after="0" w:line="240" w:lineRule="auto"/>
        <w:rPr>
          <w:rFonts w:ascii="Times New Roman" w:hAnsi="Times New Roman" w:cs="Times New Roman"/>
          <w:b/>
          <w:sz w:val="24"/>
          <w:szCs w:val="24"/>
        </w:rPr>
      </w:pPr>
    </w:p>
    <w:p w14:paraId="3806D727" w14:textId="77777777" w:rsidR="00EA7850" w:rsidRPr="00EA7850" w:rsidRDefault="00EA7850" w:rsidP="00EA7850">
      <w:pPr>
        <w:spacing w:after="0" w:line="240" w:lineRule="auto"/>
        <w:rPr>
          <w:rFonts w:ascii="Arial Black" w:hAnsi="Arial Black" w:cs="Times New Roman"/>
          <w:b/>
          <w:sz w:val="24"/>
          <w:szCs w:val="24"/>
        </w:rPr>
      </w:pPr>
      <w:r w:rsidRPr="00EA7850">
        <w:rPr>
          <w:rFonts w:ascii="Arial Black" w:hAnsi="Arial Black" w:cs="Times New Roman"/>
          <w:b/>
          <w:sz w:val="24"/>
          <w:szCs w:val="24"/>
        </w:rPr>
        <w:t>Questions?</w:t>
      </w:r>
    </w:p>
    <w:p w14:paraId="7978BEB1" w14:textId="77777777" w:rsidR="00EA7850" w:rsidRPr="00EA7850" w:rsidRDefault="00EA7850" w:rsidP="00EA7850">
      <w:pPr>
        <w:pStyle w:val="ListParagraph"/>
        <w:numPr>
          <w:ilvl w:val="0"/>
          <w:numId w:val="11"/>
        </w:numPr>
        <w:ind w:left="720"/>
        <w:rPr>
          <w:sz w:val="24"/>
          <w:szCs w:val="24"/>
        </w:rPr>
      </w:pPr>
      <w:r w:rsidRPr="00EA7850">
        <w:rPr>
          <w:sz w:val="24"/>
          <w:szCs w:val="24"/>
        </w:rPr>
        <w:t>Contact the Permits and Conservation Division at 301-427-8401.</w:t>
      </w:r>
    </w:p>
    <w:p w14:paraId="2838901A" w14:textId="77777777" w:rsidR="00EA7850" w:rsidRPr="00EA7850" w:rsidRDefault="00EA7850" w:rsidP="00EA7850">
      <w:pPr>
        <w:pStyle w:val="ListParagraph"/>
        <w:ind w:left="0"/>
      </w:pPr>
      <w:bookmarkStart w:id="2" w:name="_Toc232396492"/>
    </w:p>
    <w:p w14:paraId="1CFCFC68" w14:textId="77777777" w:rsidR="00EA7850" w:rsidRPr="00EA7850" w:rsidRDefault="00EA7850" w:rsidP="00EA7850">
      <w:pPr>
        <w:pStyle w:val="Heading1"/>
        <w:spacing w:before="0" w:after="0"/>
        <w:rPr>
          <w:rFonts w:ascii="Arial Black" w:hAnsi="Arial Black" w:cs="Times New Roman"/>
          <w:sz w:val="28"/>
          <w:szCs w:val="28"/>
        </w:rPr>
      </w:pPr>
      <w:bookmarkStart w:id="3" w:name="_Toc455556675"/>
      <w:bookmarkStart w:id="4" w:name="_Toc479090645"/>
      <w:r w:rsidRPr="00EA7850">
        <w:rPr>
          <w:rFonts w:ascii="Arial Black" w:hAnsi="Arial Black" w:cs="Times New Roman"/>
          <w:sz w:val="28"/>
          <w:szCs w:val="28"/>
        </w:rPr>
        <w:t>Application Instructions</w:t>
      </w:r>
      <w:bookmarkEnd w:id="3"/>
      <w:bookmarkEnd w:id="4"/>
    </w:p>
    <w:p w14:paraId="33F535BF" w14:textId="77777777" w:rsidR="00EA7850" w:rsidRPr="00EA7850" w:rsidRDefault="00EA7850" w:rsidP="002A410A">
      <w:pPr>
        <w:pStyle w:val="Heading2"/>
        <w:rPr>
          <w:sz w:val="24"/>
        </w:rPr>
      </w:pPr>
      <w:bookmarkStart w:id="5" w:name="_Toc455556676"/>
      <w:bookmarkStart w:id="6" w:name="_Toc479090646"/>
      <w:r w:rsidRPr="00EA7850">
        <w:rPr>
          <w:sz w:val="24"/>
        </w:rPr>
        <w:t>Project Information</w:t>
      </w:r>
      <w:bookmarkEnd w:id="5"/>
      <w:bookmarkEnd w:id="6"/>
    </w:p>
    <w:p w14:paraId="611B9CED" w14:textId="77777777" w:rsidR="00EA7850" w:rsidRPr="00EA7850" w:rsidRDefault="00EA7850" w:rsidP="00EA7850">
      <w:pPr>
        <w:tabs>
          <w:tab w:val="left" w:pos="115"/>
        </w:tabs>
        <w:spacing w:after="0" w:line="240" w:lineRule="auto"/>
        <w:rPr>
          <w:rFonts w:ascii="Times New Roman" w:hAnsi="Times New Roman" w:cs="Times New Roman"/>
          <w:i/>
          <w:sz w:val="24"/>
          <w:szCs w:val="24"/>
        </w:rPr>
      </w:pPr>
      <w:r w:rsidRPr="00EA7850">
        <w:rPr>
          <w:rFonts w:ascii="Times New Roman" w:hAnsi="Times New Roman" w:cs="Times New Roman"/>
          <w:b/>
          <w:i/>
          <w:sz w:val="24"/>
          <w:szCs w:val="24"/>
        </w:rPr>
        <w:t>File Number</w:t>
      </w:r>
      <w:r w:rsidRPr="00EA7850">
        <w:rPr>
          <w:rFonts w:ascii="Times New Roman" w:hAnsi="Times New Roman" w:cs="Times New Roman"/>
          <w:i/>
          <w:sz w:val="24"/>
          <w:szCs w:val="24"/>
        </w:rPr>
        <w:t xml:space="preserve">  </w:t>
      </w:r>
    </w:p>
    <w:p w14:paraId="7B60274E" w14:textId="7EC24E49" w:rsidR="00EA7850" w:rsidRPr="00EA7850" w:rsidRDefault="00E9357C" w:rsidP="00EA7850">
      <w:pPr>
        <w:pStyle w:val="ListParagraph"/>
        <w:numPr>
          <w:ilvl w:val="0"/>
          <w:numId w:val="9"/>
        </w:numPr>
        <w:rPr>
          <w:sz w:val="24"/>
          <w:szCs w:val="24"/>
        </w:rPr>
      </w:pPr>
      <w:r>
        <w:rPr>
          <w:sz w:val="24"/>
          <w:szCs w:val="24"/>
        </w:rPr>
        <w:t xml:space="preserve">Once submitted, your application will be assigned a </w:t>
      </w:r>
      <w:r w:rsidR="0051289D">
        <w:rPr>
          <w:sz w:val="24"/>
          <w:szCs w:val="24"/>
        </w:rPr>
        <w:t>F</w:t>
      </w:r>
      <w:r>
        <w:rPr>
          <w:sz w:val="24"/>
          <w:szCs w:val="24"/>
        </w:rPr>
        <w:t xml:space="preserve">ile </w:t>
      </w:r>
      <w:r w:rsidR="0051289D">
        <w:rPr>
          <w:sz w:val="24"/>
          <w:szCs w:val="24"/>
        </w:rPr>
        <w:t>N</w:t>
      </w:r>
      <w:r>
        <w:rPr>
          <w:sz w:val="24"/>
          <w:szCs w:val="24"/>
        </w:rPr>
        <w:t>umber</w:t>
      </w:r>
      <w:r w:rsidR="0051289D">
        <w:rPr>
          <w:sz w:val="24"/>
          <w:szCs w:val="24"/>
        </w:rPr>
        <w:t xml:space="preserve"> (e.g., File No. 12345)</w:t>
      </w:r>
      <w:r>
        <w:rPr>
          <w:sz w:val="24"/>
          <w:szCs w:val="24"/>
        </w:rPr>
        <w:t xml:space="preserve">.  </w:t>
      </w:r>
      <w:r w:rsidR="00EA7850" w:rsidRPr="00EA7850">
        <w:rPr>
          <w:sz w:val="24"/>
          <w:szCs w:val="24"/>
        </w:rPr>
        <w:t xml:space="preserve">This number is automatically generated and cannot be changed.  </w:t>
      </w:r>
      <w:r w:rsidR="00EA7850" w:rsidRPr="00EA7850">
        <w:rPr>
          <w:color w:val="000000"/>
          <w:sz w:val="24"/>
          <w:szCs w:val="24"/>
        </w:rPr>
        <w:t>To facilitate processing, reference this File No. in correspondence with our office.</w:t>
      </w:r>
      <w:r w:rsidR="00EA7850" w:rsidRPr="00EA7850">
        <w:rPr>
          <w:sz w:val="24"/>
          <w:szCs w:val="24"/>
        </w:rPr>
        <w:t xml:space="preserve">    </w:t>
      </w:r>
    </w:p>
    <w:p w14:paraId="32D0DB2A" w14:textId="77777777" w:rsidR="00EA7850" w:rsidRPr="00EA7850" w:rsidRDefault="00EA7850" w:rsidP="00EA7850">
      <w:pPr>
        <w:spacing w:after="0" w:line="240" w:lineRule="auto"/>
        <w:rPr>
          <w:rFonts w:ascii="Times New Roman" w:hAnsi="Times New Roman" w:cs="Times New Roman"/>
          <w:sz w:val="24"/>
          <w:szCs w:val="24"/>
        </w:rPr>
      </w:pPr>
    </w:p>
    <w:p w14:paraId="1174AF9B" w14:textId="77777777" w:rsidR="00EA7850" w:rsidRPr="00EA7850" w:rsidRDefault="00EA7850" w:rsidP="00EA7850">
      <w:pPr>
        <w:spacing w:after="0" w:line="240" w:lineRule="auto"/>
        <w:rPr>
          <w:rFonts w:ascii="Times New Roman" w:hAnsi="Times New Roman" w:cs="Times New Roman"/>
          <w:sz w:val="24"/>
          <w:szCs w:val="24"/>
        </w:rPr>
      </w:pPr>
      <w:r w:rsidRPr="00EA7850">
        <w:rPr>
          <w:rFonts w:ascii="Times New Roman" w:hAnsi="Times New Roman" w:cs="Times New Roman"/>
          <w:b/>
          <w:i/>
          <w:sz w:val="24"/>
          <w:szCs w:val="24"/>
        </w:rPr>
        <w:t>*Project Title</w:t>
      </w:r>
      <w:r w:rsidRPr="00EA7850">
        <w:rPr>
          <w:rFonts w:ascii="Times New Roman" w:hAnsi="Times New Roman" w:cs="Times New Roman"/>
          <w:sz w:val="24"/>
          <w:szCs w:val="24"/>
        </w:rPr>
        <w:t xml:space="preserve"> (up to 255 characters)</w:t>
      </w:r>
    </w:p>
    <w:p w14:paraId="44817C83" w14:textId="77777777" w:rsidR="00EA7850" w:rsidRPr="00EA7850" w:rsidRDefault="00EA7850" w:rsidP="00EA7850">
      <w:pPr>
        <w:pStyle w:val="ListParagraph"/>
        <w:numPr>
          <w:ilvl w:val="0"/>
          <w:numId w:val="9"/>
        </w:numPr>
        <w:rPr>
          <w:sz w:val="24"/>
          <w:szCs w:val="24"/>
        </w:rPr>
      </w:pPr>
      <w:r w:rsidRPr="00EA7850">
        <w:rPr>
          <w:sz w:val="24"/>
          <w:szCs w:val="24"/>
        </w:rPr>
        <w:t xml:space="preserve">Provide a concise title to include the activity, species, location, and purpose.  For example: </w:t>
      </w:r>
    </w:p>
    <w:p w14:paraId="36929810" w14:textId="19BFEB34" w:rsidR="00EA7850" w:rsidRPr="00EA7850" w:rsidRDefault="00EA7850" w:rsidP="00EA7850">
      <w:pPr>
        <w:pStyle w:val="ListParagraph"/>
        <w:numPr>
          <w:ilvl w:val="1"/>
          <w:numId w:val="9"/>
        </w:numPr>
        <w:rPr>
          <w:i/>
          <w:sz w:val="24"/>
          <w:szCs w:val="24"/>
        </w:rPr>
      </w:pPr>
      <w:r w:rsidRPr="00EA7850">
        <w:rPr>
          <w:i/>
          <w:sz w:val="24"/>
          <w:szCs w:val="24"/>
        </w:rPr>
        <w:t xml:space="preserve">Import of four harbor seals from ABC Aquarium in </w:t>
      </w:r>
      <w:r w:rsidR="002A410A">
        <w:rPr>
          <w:i/>
          <w:sz w:val="24"/>
          <w:szCs w:val="24"/>
        </w:rPr>
        <w:t xml:space="preserve">Country X </w:t>
      </w:r>
      <w:r w:rsidRPr="00EA7850">
        <w:rPr>
          <w:i/>
          <w:sz w:val="24"/>
          <w:szCs w:val="24"/>
        </w:rPr>
        <w:t>to XYZ Zoological Park for the purpose of public display</w:t>
      </w:r>
      <w:r w:rsidR="00990448">
        <w:rPr>
          <w:i/>
          <w:sz w:val="24"/>
          <w:szCs w:val="24"/>
        </w:rPr>
        <w:t>.</w:t>
      </w:r>
    </w:p>
    <w:p w14:paraId="6E8B6D4B" w14:textId="77777777" w:rsidR="00E621D9" w:rsidRDefault="00E621D9" w:rsidP="00E621D9">
      <w:pPr>
        <w:spacing w:after="0" w:line="240" w:lineRule="auto"/>
        <w:rPr>
          <w:rFonts w:ascii="Times New Roman" w:hAnsi="Times New Roman" w:cs="Times New Roman"/>
          <w:b/>
          <w:i/>
          <w:sz w:val="24"/>
          <w:szCs w:val="24"/>
        </w:rPr>
      </w:pPr>
    </w:p>
    <w:p w14:paraId="41EA2312" w14:textId="77777777" w:rsidR="00EA7850" w:rsidRPr="00EA7850" w:rsidRDefault="00EA7850" w:rsidP="00EA7850">
      <w:pPr>
        <w:tabs>
          <w:tab w:val="left" w:pos="72"/>
        </w:tabs>
        <w:spacing w:after="0" w:line="240" w:lineRule="auto"/>
        <w:rPr>
          <w:rFonts w:ascii="Times New Roman" w:hAnsi="Times New Roman" w:cs="Times New Roman"/>
          <w:b/>
          <w:sz w:val="24"/>
          <w:szCs w:val="24"/>
        </w:rPr>
      </w:pPr>
      <w:r w:rsidRPr="00EA7850">
        <w:rPr>
          <w:rFonts w:ascii="Times New Roman" w:hAnsi="Times New Roman" w:cs="Times New Roman"/>
          <w:b/>
          <w:i/>
          <w:sz w:val="24"/>
          <w:szCs w:val="24"/>
        </w:rPr>
        <w:t>Previous Federal or State Permit #</w:t>
      </w:r>
    </w:p>
    <w:p w14:paraId="4E504447" w14:textId="31B0DBD6" w:rsidR="00EA7850" w:rsidRPr="00EA7850" w:rsidRDefault="00EA7850" w:rsidP="00EA7850">
      <w:pPr>
        <w:numPr>
          <w:ilvl w:val="0"/>
          <w:numId w:val="16"/>
        </w:numPr>
        <w:spacing w:after="0" w:line="240" w:lineRule="auto"/>
        <w:rPr>
          <w:rFonts w:ascii="Times New Roman" w:hAnsi="Times New Roman" w:cs="Times New Roman"/>
          <w:sz w:val="24"/>
          <w:szCs w:val="24"/>
        </w:rPr>
      </w:pPr>
      <w:r w:rsidRPr="00EA7850">
        <w:rPr>
          <w:rFonts w:ascii="Times New Roman" w:hAnsi="Times New Roman" w:cs="Times New Roman"/>
          <w:sz w:val="24"/>
          <w:szCs w:val="24"/>
        </w:rPr>
        <w:t xml:space="preserve">If applicable, </w:t>
      </w:r>
      <w:r w:rsidR="00E9357C">
        <w:rPr>
          <w:rFonts w:ascii="Times New Roman" w:hAnsi="Times New Roman" w:cs="Times New Roman"/>
          <w:sz w:val="24"/>
          <w:szCs w:val="24"/>
        </w:rPr>
        <w:t>list</w:t>
      </w:r>
      <w:r w:rsidR="00E9357C" w:rsidRPr="00EA7850">
        <w:rPr>
          <w:rFonts w:ascii="Times New Roman" w:hAnsi="Times New Roman" w:cs="Times New Roman"/>
          <w:sz w:val="24"/>
          <w:szCs w:val="24"/>
        </w:rPr>
        <w:t xml:space="preserve"> </w:t>
      </w:r>
      <w:r w:rsidRPr="00EA7850">
        <w:rPr>
          <w:rFonts w:ascii="Times New Roman" w:hAnsi="Times New Roman" w:cs="Times New Roman"/>
          <w:sz w:val="24"/>
          <w:szCs w:val="24"/>
        </w:rPr>
        <w:t xml:space="preserve">your most recent and closely related NMFS permit number.  Otherwise leave blank.  State permit numbers are not applicable. </w:t>
      </w:r>
    </w:p>
    <w:p w14:paraId="7858305B" w14:textId="77777777" w:rsidR="00EA7850" w:rsidRPr="00EA7850" w:rsidRDefault="00EA7850" w:rsidP="00EA7850">
      <w:pPr>
        <w:spacing w:after="0" w:line="240" w:lineRule="auto"/>
        <w:rPr>
          <w:rFonts w:ascii="Times New Roman" w:hAnsi="Times New Roman" w:cs="Times New Roman"/>
          <w:sz w:val="24"/>
          <w:szCs w:val="24"/>
        </w:rPr>
      </w:pPr>
    </w:p>
    <w:p w14:paraId="6A4407B8" w14:textId="77777777" w:rsidR="00EA7850" w:rsidRPr="00EA7850" w:rsidRDefault="00EA7850" w:rsidP="00EA7850">
      <w:pPr>
        <w:spacing w:after="0" w:line="240" w:lineRule="auto"/>
        <w:rPr>
          <w:rFonts w:ascii="Times New Roman" w:hAnsi="Times New Roman" w:cs="Times New Roman"/>
          <w:i/>
          <w:sz w:val="24"/>
          <w:szCs w:val="24"/>
        </w:rPr>
      </w:pPr>
      <w:r w:rsidRPr="00EA7850">
        <w:rPr>
          <w:rFonts w:ascii="Times New Roman" w:hAnsi="Times New Roman" w:cs="Times New Roman"/>
          <w:b/>
          <w:i/>
          <w:sz w:val="24"/>
          <w:szCs w:val="24"/>
        </w:rPr>
        <w:t>*Permits Requested</w:t>
      </w:r>
    </w:p>
    <w:p w14:paraId="4EE91701" w14:textId="53A16371" w:rsidR="00EA7850" w:rsidRDefault="00EA7850" w:rsidP="007844B5">
      <w:pPr>
        <w:pStyle w:val="ListParagraph"/>
        <w:numPr>
          <w:ilvl w:val="0"/>
          <w:numId w:val="14"/>
        </w:numPr>
        <w:rPr>
          <w:sz w:val="24"/>
          <w:szCs w:val="24"/>
        </w:rPr>
      </w:pPr>
      <w:r w:rsidRPr="00E9357C">
        <w:rPr>
          <w:sz w:val="24"/>
          <w:szCs w:val="24"/>
        </w:rPr>
        <w:t>MMPA Public Display permit</w:t>
      </w:r>
      <w:r w:rsidR="00990448">
        <w:rPr>
          <w:sz w:val="24"/>
          <w:szCs w:val="24"/>
        </w:rPr>
        <w:t>.</w:t>
      </w:r>
      <w:r w:rsidRPr="00E9357C">
        <w:rPr>
          <w:sz w:val="24"/>
          <w:szCs w:val="24"/>
        </w:rPr>
        <w:t xml:space="preserve"> </w:t>
      </w:r>
    </w:p>
    <w:p w14:paraId="5F245030" w14:textId="77777777" w:rsidR="00EA7850" w:rsidRPr="00E9357C" w:rsidRDefault="00EA7850" w:rsidP="00E9357C">
      <w:pPr>
        <w:pStyle w:val="ListParagraph"/>
        <w:rPr>
          <w:sz w:val="24"/>
          <w:szCs w:val="24"/>
        </w:rPr>
      </w:pPr>
    </w:p>
    <w:p w14:paraId="1E12BEC7" w14:textId="77777777" w:rsidR="00EA7850" w:rsidRPr="00EA7850" w:rsidRDefault="00EA7850" w:rsidP="00EA7850">
      <w:pPr>
        <w:spacing w:after="0" w:line="240" w:lineRule="auto"/>
        <w:rPr>
          <w:rFonts w:ascii="Times New Roman" w:hAnsi="Times New Roman" w:cs="Times New Roman"/>
          <w:b/>
          <w:i/>
          <w:sz w:val="24"/>
          <w:szCs w:val="24"/>
        </w:rPr>
      </w:pPr>
      <w:r w:rsidRPr="00EA7850">
        <w:rPr>
          <w:rFonts w:ascii="Times New Roman" w:hAnsi="Times New Roman" w:cs="Times New Roman"/>
          <w:b/>
          <w:i/>
          <w:sz w:val="24"/>
          <w:szCs w:val="24"/>
        </w:rPr>
        <w:t>*Where Will the Activities Occur?</w:t>
      </w:r>
    </w:p>
    <w:p w14:paraId="502D95CF" w14:textId="04603656" w:rsidR="00EA7850" w:rsidRPr="00EA7850" w:rsidRDefault="00E9357C" w:rsidP="00EA7850">
      <w:pPr>
        <w:pStyle w:val="ListParagraph"/>
        <w:numPr>
          <w:ilvl w:val="0"/>
          <w:numId w:val="14"/>
        </w:numPr>
        <w:rPr>
          <w:sz w:val="24"/>
          <w:szCs w:val="24"/>
        </w:rPr>
      </w:pPr>
      <w:r>
        <w:rPr>
          <w:sz w:val="24"/>
          <w:szCs w:val="24"/>
        </w:rPr>
        <w:t xml:space="preserve">Please indicate the </w:t>
      </w:r>
      <w:r w:rsidR="001A10C0">
        <w:rPr>
          <w:sz w:val="24"/>
          <w:szCs w:val="24"/>
        </w:rPr>
        <w:t xml:space="preserve">locations of your activities.  </w:t>
      </w:r>
      <w:r>
        <w:rPr>
          <w:sz w:val="24"/>
          <w:szCs w:val="24"/>
        </w:rPr>
        <w:t xml:space="preserve">For imports include the country of export and the receiving facility’s address.  For wild captures, please indicate the geographic area of collection including a map, the location of temporary staging, and the final destination of the animals.  </w:t>
      </w:r>
    </w:p>
    <w:p w14:paraId="7FD904E8" w14:textId="77777777" w:rsidR="00EA7850" w:rsidRPr="00EA7850" w:rsidRDefault="00EA7850" w:rsidP="00EA7850">
      <w:pPr>
        <w:spacing w:after="0" w:line="240" w:lineRule="auto"/>
        <w:rPr>
          <w:rFonts w:ascii="Times New Roman" w:hAnsi="Times New Roman" w:cs="Times New Roman"/>
          <w:sz w:val="24"/>
          <w:szCs w:val="24"/>
        </w:rPr>
      </w:pPr>
    </w:p>
    <w:p w14:paraId="439E28E6" w14:textId="77777777" w:rsidR="00EA7850" w:rsidRPr="00EA7850" w:rsidRDefault="00EA7850" w:rsidP="00EA7850">
      <w:pPr>
        <w:spacing w:after="0" w:line="240" w:lineRule="auto"/>
        <w:rPr>
          <w:rFonts w:ascii="Times New Roman" w:hAnsi="Times New Roman" w:cs="Times New Roman"/>
          <w:b/>
          <w:i/>
          <w:sz w:val="24"/>
          <w:szCs w:val="24"/>
        </w:rPr>
      </w:pPr>
      <w:r w:rsidRPr="00EA7850">
        <w:rPr>
          <w:rFonts w:ascii="Times New Roman" w:hAnsi="Times New Roman" w:cs="Times New Roman"/>
          <w:b/>
          <w:i/>
          <w:sz w:val="24"/>
          <w:szCs w:val="24"/>
        </w:rPr>
        <w:t>*Timeframe</w:t>
      </w:r>
    </w:p>
    <w:p w14:paraId="2593D9B2" w14:textId="5607BD0B" w:rsidR="00EA7850" w:rsidRPr="00EA7850" w:rsidRDefault="00EA7850" w:rsidP="00EA7850">
      <w:pPr>
        <w:numPr>
          <w:ilvl w:val="0"/>
          <w:numId w:val="13"/>
        </w:numPr>
        <w:spacing w:after="0" w:line="240" w:lineRule="auto"/>
        <w:rPr>
          <w:rFonts w:ascii="Times New Roman" w:hAnsi="Times New Roman" w:cs="Times New Roman"/>
          <w:sz w:val="24"/>
          <w:szCs w:val="24"/>
        </w:rPr>
      </w:pPr>
      <w:r w:rsidRPr="00EA7850">
        <w:rPr>
          <w:rFonts w:ascii="Times New Roman" w:hAnsi="Times New Roman" w:cs="Times New Roman"/>
          <w:sz w:val="24"/>
          <w:szCs w:val="24"/>
        </w:rPr>
        <w:t>Enter the desired start and end dates of the project</w:t>
      </w:r>
      <w:r w:rsidR="00F345BE">
        <w:rPr>
          <w:rFonts w:ascii="Times New Roman" w:hAnsi="Times New Roman" w:cs="Times New Roman"/>
          <w:sz w:val="24"/>
          <w:szCs w:val="24"/>
        </w:rPr>
        <w:t xml:space="preserve"> (date range for import or wild captures)</w:t>
      </w:r>
      <w:r w:rsidRPr="00EA7850">
        <w:rPr>
          <w:rFonts w:ascii="Times New Roman" w:hAnsi="Times New Roman" w:cs="Times New Roman"/>
          <w:sz w:val="24"/>
          <w:szCs w:val="24"/>
        </w:rPr>
        <w:t xml:space="preserve"> in the following format:  MM/DD/YYYY.  The start date must not be prior to the date you submit the application and should be at least 6 months (imports) or 1 year (captures) after the date you submit.  The end date must be within five years of th</w:t>
      </w:r>
      <w:r w:rsidR="00D105D6">
        <w:rPr>
          <w:rFonts w:ascii="Times New Roman" w:hAnsi="Times New Roman" w:cs="Times New Roman"/>
          <w:sz w:val="24"/>
          <w:szCs w:val="24"/>
        </w:rPr>
        <w:t>e start date because permits can be</w:t>
      </w:r>
      <w:r w:rsidRPr="00EA7850">
        <w:rPr>
          <w:rFonts w:ascii="Times New Roman" w:hAnsi="Times New Roman" w:cs="Times New Roman"/>
          <w:sz w:val="24"/>
          <w:szCs w:val="24"/>
        </w:rPr>
        <w:t xml:space="preserve"> valid for a maximum of five years.</w:t>
      </w:r>
    </w:p>
    <w:p w14:paraId="341348D9" w14:textId="77777777" w:rsidR="00EA7850" w:rsidRPr="00EA7850" w:rsidRDefault="00EA7850" w:rsidP="00EA7850">
      <w:pPr>
        <w:spacing w:after="0" w:line="240" w:lineRule="auto"/>
        <w:rPr>
          <w:rFonts w:ascii="Times New Roman" w:hAnsi="Times New Roman" w:cs="Times New Roman"/>
          <w:sz w:val="24"/>
          <w:szCs w:val="24"/>
        </w:rPr>
      </w:pPr>
    </w:p>
    <w:p w14:paraId="62DE75BC" w14:textId="77777777" w:rsidR="00EA7850" w:rsidRPr="00EA7850" w:rsidRDefault="00EA7850" w:rsidP="00EA7850">
      <w:pPr>
        <w:spacing w:after="0" w:line="240" w:lineRule="auto"/>
        <w:rPr>
          <w:rFonts w:ascii="Times New Roman" w:hAnsi="Times New Roman" w:cs="Times New Roman"/>
          <w:sz w:val="24"/>
          <w:szCs w:val="24"/>
        </w:rPr>
      </w:pPr>
      <w:r w:rsidRPr="00EA7850">
        <w:rPr>
          <w:rFonts w:ascii="Times New Roman" w:hAnsi="Times New Roman" w:cs="Times New Roman"/>
          <w:b/>
          <w:i/>
          <w:sz w:val="24"/>
          <w:szCs w:val="24"/>
        </w:rPr>
        <w:t xml:space="preserve">*Sampling Season/Project Duration </w:t>
      </w:r>
      <w:r w:rsidRPr="00EA7850">
        <w:rPr>
          <w:rFonts w:ascii="Times New Roman" w:hAnsi="Times New Roman" w:cs="Times New Roman"/>
          <w:sz w:val="24"/>
          <w:szCs w:val="24"/>
        </w:rPr>
        <w:t>(up to 1,000 characters)</w:t>
      </w:r>
    </w:p>
    <w:p w14:paraId="0B57A363" w14:textId="77777777" w:rsidR="00EA7850" w:rsidRPr="00EA7850" w:rsidRDefault="00EA7850" w:rsidP="00EA7850">
      <w:pPr>
        <w:pStyle w:val="ListParagraph"/>
        <w:numPr>
          <w:ilvl w:val="0"/>
          <w:numId w:val="14"/>
        </w:numPr>
        <w:tabs>
          <w:tab w:val="left" w:pos="115"/>
        </w:tabs>
        <w:contextualSpacing w:val="0"/>
        <w:rPr>
          <w:sz w:val="24"/>
          <w:szCs w:val="24"/>
        </w:rPr>
      </w:pPr>
      <w:r w:rsidRPr="00EA7850">
        <w:rPr>
          <w:sz w:val="24"/>
          <w:szCs w:val="24"/>
        </w:rPr>
        <w:t xml:space="preserve">For imports:  when will the import occur?  </w:t>
      </w:r>
    </w:p>
    <w:p w14:paraId="3C23CAA2" w14:textId="77777777" w:rsidR="00EA7850" w:rsidRPr="00EA7850" w:rsidRDefault="00EA7850" w:rsidP="00EA7850">
      <w:pPr>
        <w:pStyle w:val="ListParagraph"/>
        <w:numPr>
          <w:ilvl w:val="0"/>
          <w:numId w:val="14"/>
        </w:numPr>
        <w:tabs>
          <w:tab w:val="left" w:pos="115"/>
        </w:tabs>
        <w:contextualSpacing w:val="0"/>
        <w:rPr>
          <w:sz w:val="24"/>
          <w:szCs w:val="24"/>
        </w:rPr>
      </w:pPr>
      <w:r w:rsidRPr="00EA7850">
        <w:rPr>
          <w:sz w:val="24"/>
          <w:szCs w:val="24"/>
        </w:rPr>
        <w:t xml:space="preserve">For wild captures:  describe the field season(s) including the months and frequency of collections (i.e., when and how many times per year/how frequently will you conduct your activities?).  </w:t>
      </w:r>
    </w:p>
    <w:p w14:paraId="44216F22" w14:textId="7F440E8E" w:rsidR="00EA7850" w:rsidRDefault="00EA7850" w:rsidP="00EA7850">
      <w:pPr>
        <w:spacing w:after="0" w:line="240" w:lineRule="auto"/>
        <w:rPr>
          <w:rFonts w:ascii="Times New Roman" w:hAnsi="Times New Roman" w:cs="Times New Roman"/>
          <w:b/>
          <w:i/>
          <w:sz w:val="24"/>
          <w:szCs w:val="24"/>
          <w:highlight w:val="yellow"/>
        </w:rPr>
      </w:pPr>
    </w:p>
    <w:p w14:paraId="70EF541F" w14:textId="7901DEA7" w:rsidR="00AD0A64" w:rsidRDefault="00AD0A64" w:rsidP="00EA7850">
      <w:pPr>
        <w:spacing w:after="0" w:line="240" w:lineRule="auto"/>
        <w:rPr>
          <w:rFonts w:ascii="Times New Roman" w:hAnsi="Times New Roman" w:cs="Times New Roman"/>
          <w:b/>
          <w:i/>
          <w:sz w:val="24"/>
          <w:szCs w:val="24"/>
          <w:highlight w:val="yellow"/>
        </w:rPr>
      </w:pPr>
    </w:p>
    <w:p w14:paraId="57C794AB" w14:textId="77777777" w:rsidR="00AD0A64" w:rsidRPr="00EA7850" w:rsidRDefault="00AD0A64" w:rsidP="00EA7850">
      <w:pPr>
        <w:spacing w:after="0" w:line="240" w:lineRule="auto"/>
        <w:rPr>
          <w:rFonts w:ascii="Times New Roman" w:hAnsi="Times New Roman" w:cs="Times New Roman"/>
          <w:b/>
          <w:i/>
          <w:sz w:val="24"/>
          <w:szCs w:val="24"/>
          <w:highlight w:val="yellow"/>
        </w:rPr>
      </w:pPr>
    </w:p>
    <w:p w14:paraId="51B153BA" w14:textId="77777777" w:rsidR="00EA7850" w:rsidRPr="00EA7850" w:rsidRDefault="00EA7850" w:rsidP="00EA7850">
      <w:pPr>
        <w:spacing w:after="0" w:line="240" w:lineRule="auto"/>
        <w:rPr>
          <w:rFonts w:ascii="Times New Roman" w:hAnsi="Times New Roman" w:cs="Times New Roman"/>
          <w:sz w:val="24"/>
          <w:szCs w:val="24"/>
        </w:rPr>
      </w:pPr>
      <w:r w:rsidRPr="00EA7850">
        <w:rPr>
          <w:rFonts w:ascii="Times New Roman" w:hAnsi="Times New Roman" w:cs="Times New Roman"/>
          <w:b/>
          <w:i/>
          <w:sz w:val="24"/>
          <w:szCs w:val="24"/>
        </w:rPr>
        <w:t>*Abstract</w:t>
      </w:r>
      <w:r w:rsidRPr="00EA7850">
        <w:rPr>
          <w:rFonts w:ascii="Times New Roman" w:hAnsi="Times New Roman" w:cs="Times New Roman"/>
          <w:b/>
          <w:sz w:val="24"/>
          <w:szCs w:val="24"/>
        </w:rPr>
        <w:t xml:space="preserve"> </w:t>
      </w:r>
      <w:r w:rsidRPr="00EA7850">
        <w:rPr>
          <w:rFonts w:ascii="Times New Roman" w:hAnsi="Times New Roman" w:cs="Times New Roman"/>
          <w:sz w:val="24"/>
          <w:szCs w:val="24"/>
        </w:rPr>
        <w:t>(up to 2,000 characters)</w:t>
      </w:r>
    </w:p>
    <w:p w14:paraId="1AE5E163" w14:textId="77777777" w:rsidR="00EA7850" w:rsidRPr="00EA7850" w:rsidRDefault="00EA7850" w:rsidP="00EA7850">
      <w:pPr>
        <w:numPr>
          <w:ilvl w:val="0"/>
          <w:numId w:val="17"/>
        </w:numPr>
        <w:spacing w:after="0" w:line="240" w:lineRule="auto"/>
        <w:rPr>
          <w:rFonts w:ascii="Times New Roman" w:hAnsi="Times New Roman" w:cs="Times New Roman"/>
          <w:sz w:val="24"/>
          <w:szCs w:val="24"/>
        </w:rPr>
      </w:pPr>
      <w:r w:rsidRPr="00EA7850">
        <w:rPr>
          <w:rFonts w:ascii="Times New Roman" w:hAnsi="Times New Roman" w:cs="Times New Roman"/>
          <w:sz w:val="24"/>
          <w:szCs w:val="24"/>
        </w:rPr>
        <w:t xml:space="preserve">Federal regulations require the following information be published in the </w:t>
      </w:r>
      <w:r w:rsidRPr="00EA7850">
        <w:rPr>
          <w:rFonts w:ascii="Times New Roman" w:hAnsi="Times New Roman" w:cs="Times New Roman"/>
          <w:i/>
          <w:iCs/>
          <w:sz w:val="24"/>
          <w:szCs w:val="24"/>
        </w:rPr>
        <w:t>Federal Register</w:t>
      </w:r>
      <w:r w:rsidRPr="00EA7850">
        <w:rPr>
          <w:rFonts w:ascii="Times New Roman" w:hAnsi="Times New Roman" w:cs="Times New Roman"/>
          <w:sz w:val="24"/>
          <w:szCs w:val="24"/>
        </w:rPr>
        <w:t xml:space="preserve"> Notice of Receipt that initiates a mandatory 30-day public comment period:</w:t>
      </w:r>
    </w:p>
    <w:p w14:paraId="00044C24" w14:textId="77777777" w:rsidR="00EA7850" w:rsidRPr="00EA7850" w:rsidRDefault="00EA7850" w:rsidP="00EA7850">
      <w:pPr>
        <w:numPr>
          <w:ilvl w:val="1"/>
          <w:numId w:val="17"/>
        </w:numPr>
        <w:spacing w:after="0" w:line="240" w:lineRule="auto"/>
        <w:rPr>
          <w:rFonts w:ascii="Times New Roman" w:hAnsi="Times New Roman" w:cs="Times New Roman"/>
          <w:sz w:val="24"/>
          <w:szCs w:val="24"/>
        </w:rPr>
      </w:pPr>
      <w:r w:rsidRPr="00EA7850">
        <w:rPr>
          <w:rFonts w:ascii="Times New Roman" w:hAnsi="Times New Roman" w:cs="Times New Roman"/>
          <w:sz w:val="24"/>
          <w:szCs w:val="24"/>
        </w:rPr>
        <w:t xml:space="preserve">Purpose </w:t>
      </w:r>
    </w:p>
    <w:p w14:paraId="3FE9A4E5" w14:textId="77777777" w:rsidR="00EA7850" w:rsidRPr="00EA7850" w:rsidRDefault="00EA7850" w:rsidP="00EA7850">
      <w:pPr>
        <w:numPr>
          <w:ilvl w:val="1"/>
          <w:numId w:val="17"/>
        </w:numPr>
        <w:spacing w:after="0" w:line="240" w:lineRule="auto"/>
        <w:rPr>
          <w:rFonts w:ascii="Times New Roman" w:hAnsi="Times New Roman" w:cs="Times New Roman"/>
          <w:sz w:val="24"/>
          <w:szCs w:val="24"/>
        </w:rPr>
      </w:pPr>
      <w:r w:rsidRPr="00EA7850">
        <w:rPr>
          <w:rFonts w:ascii="Times New Roman" w:hAnsi="Times New Roman" w:cs="Times New Roman"/>
          <w:sz w:val="24"/>
          <w:szCs w:val="24"/>
        </w:rPr>
        <w:t>Target and non-target species (common and scientific names)</w:t>
      </w:r>
    </w:p>
    <w:p w14:paraId="0167B84B" w14:textId="77777777" w:rsidR="00EA7850" w:rsidRPr="00EA7850" w:rsidRDefault="00EA7850" w:rsidP="00EA7850">
      <w:pPr>
        <w:numPr>
          <w:ilvl w:val="1"/>
          <w:numId w:val="17"/>
        </w:numPr>
        <w:spacing w:after="0" w:line="240" w:lineRule="auto"/>
        <w:rPr>
          <w:rFonts w:ascii="Times New Roman" w:hAnsi="Times New Roman" w:cs="Times New Roman"/>
          <w:sz w:val="24"/>
          <w:szCs w:val="24"/>
        </w:rPr>
      </w:pPr>
      <w:r w:rsidRPr="00EA7850">
        <w:rPr>
          <w:rFonts w:ascii="Times New Roman" w:hAnsi="Times New Roman" w:cs="Times New Roman"/>
          <w:sz w:val="24"/>
          <w:szCs w:val="24"/>
        </w:rPr>
        <w:t>Proposed take activities (e.g., capture) or import</w:t>
      </w:r>
    </w:p>
    <w:p w14:paraId="0315C115" w14:textId="77777777" w:rsidR="00EA7850" w:rsidRPr="00EA7850" w:rsidRDefault="00EA7850" w:rsidP="00EA7850">
      <w:pPr>
        <w:numPr>
          <w:ilvl w:val="1"/>
          <w:numId w:val="17"/>
        </w:numPr>
        <w:spacing w:after="0" w:line="240" w:lineRule="auto"/>
        <w:rPr>
          <w:rFonts w:ascii="Times New Roman" w:hAnsi="Times New Roman" w:cs="Times New Roman"/>
          <w:sz w:val="24"/>
          <w:szCs w:val="24"/>
        </w:rPr>
      </w:pPr>
      <w:r w:rsidRPr="00EA7850">
        <w:rPr>
          <w:rFonts w:ascii="Times New Roman" w:hAnsi="Times New Roman" w:cs="Times New Roman"/>
          <w:sz w:val="24"/>
          <w:szCs w:val="24"/>
        </w:rPr>
        <w:t>Numbers of animals to be taken or imported, by species, annually</w:t>
      </w:r>
    </w:p>
    <w:p w14:paraId="749D0012" w14:textId="77777777" w:rsidR="00EA7850" w:rsidRPr="00EA7850" w:rsidRDefault="00EA7850" w:rsidP="00EA7850">
      <w:pPr>
        <w:numPr>
          <w:ilvl w:val="1"/>
          <w:numId w:val="17"/>
        </w:numPr>
        <w:spacing w:after="0" w:line="240" w:lineRule="auto"/>
        <w:rPr>
          <w:rFonts w:ascii="Times New Roman" w:hAnsi="Times New Roman" w:cs="Times New Roman"/>
          <w:sz w:val="24"/>
          <w:szCs w:val="24"/>
        </w:rPr>
      </w:pPr>
      <w:r w:rsidRPr="00EA7850">
        <w:rPr>
          <w:rFonts w:ascii="Times New Roman" w:hAnsi="Times New Roman" w:cs="Times New Roman"/>
          <w:sz w:val="24"/>
          <w:szCs w:val="24"/>
        </w:rPr>
        <w:t xml:space="preserve">Specific geographic locations of take or location from which animals will be imported </w:t>
      </w:r>
    </w:p>
    <w:p w14:paraId="461895C7" w14:textId="2C53D1A4" w:rsidR="00EA7850" w:rsidRPr="00EA7850" w:rsidRDefault="00EA7850" w:rsidP="00EA7850">
      <w:pPr>
        <w:numPr>
          <w:ilvl w:val="1"/>
          <w:numId w:val="17"/>
        </w:numPr>
        <w:spacing w:after="0" w:line="240" w:lineRule="auto"/>
        <w:rPr>
          <w:rFonts w:ascii="Times New Roman" w:hAnsi="Times New Roman" w:cs="Times New Roman"/>
          <w:sz w:val="24"/>
          <w:szCs w:val="24"/>
        </w:rPr>
      </w:pPr>
      <w:r w:rsidRPr="00EA7850">
        <w:rPr>
          <w:rFonts w:ascii="Times New Roman" w:hAnsi="Times New Roman" w:cs="Times New Roman"/>
          <w:sz w:val="24"/>
          <w:szCs w:val="24"/>
        </w:rPr>
        <w:t>Requested duration of the permit (the maximum is five years)</w:t>
      </w:r>
      <w:r w:rsidR="00990448">
        <w:rPr>
          <w:rFonts w:ascii="Times New Roman" w:hAnsi="Times New Roman" w:cs="Times New Roman"/>
          <w:sz w:val="24"/>
          <w:szCs w:val="24"/>
        </w:rPr>
        <w:t>.</w:t>
      </w:r>
      <w:r w:rsidRPr="00EA7850">
        <w:rPr>
          <w:rFonts w:ascii="Times New Roman" w:hAnsi="Times New Roman" w:cs="Times New Roman"/>
          <w:sz w:val="24"/>
          <w:szCs w:val="24"/>
          <w:vertAlign w:val="superscript"/>
        </w:rPr>
        <w:t xml:space="preserve"> </w:t>
      </w:r>
    </w:p>
    <w:p w14:paraId="3836DFB7" w14:textId="77777777" w:rsidR="00EA7850" w:rsidRPr="00EA7850" w:rsidRDefault="00EA7850" w:rsidP="00EA7850">
      <w:pPr>
        <w:spacing w:after="0" w:line="240" w:lineRule="auto"/>
        <w:rPr>
          <w:rFonts w:ascii="Times New Roman" w:hAnsi="Times New Roman" w:cs="Times New Roman"/>
          <w:b/>
          <w:i/>
          <w:sz w:val="24"/>
          <w:szCs w:val="24"/>
        </w:rPr>
      </w:pPr>
    </w:p>
    <w:p w14:paraId="2C3142F4" w14:textId="77777777" w:rsidR="00EA7850" w:rsidRPr="00EA7850" w:rsidRDefault="00EA7850" w:rsidP="00EA7850">
      <w:pPr>
        <w:pStyle w:val="Heading2"/>
        <w:spacing w:before="0" w:after="0"/>
        <w:rPr>
          <w:rFonts w:ascii="Arial Black" w:hAnsi="Arial Black" w:cs="Times New Roman"/>
          <w:b w:val="0"/>
          <w:i w:val="0"/>
          <w:iCs w:val="0"/>
          <w:sz w:val="24"/>
        </w:rPr>
      </w:pPr>
      <w:bookmarkStart w:id="7" w:name="_Toc455556677"/>
      <w:bookmarkStart w:id="8" w:name="_Toc479090647"/>
      <w:r w:rsidRPr="00EA7850">
        <w:rPr>
          <w:rFonts w:ascii="Arial Black" w:hAnsi="Arial Black" w:cs="Times New Roman"/>
          <w:b w:val="0"/>
          <w:i w:val="0"/>
          <w:sz w:val="24"/>
        </w:rPr>
        <w:t>Project Description</w:t>
      </w:r>
      <w:bookmarkEnd w:id="7"/>
      <w:bookmarkEnd w:id="8"/>
    </w:p>
    <w:p w14:paraId="78E24B73" w14:textId="77777777" w:rsidR="00EA7850" w:rsidRPr="00EA7850" w:rsidRDefault="00EA7850" w:rsidP="00EA7850">
      <w:pPr>
        <w:spacing w:after="0" w:line="240" w:lineRule="auto"/>
        <w:rPr>
          <w:rFonts w:ascii="Times New Roman" w:hAnsi="Times New Roman" w:cs="Times New Roman"/>
          <w:b/>
          <w:i/>
        </w:rPr>
      </w:pPr>
    </w:p>
    <w:p w14:paraId="1C757F8E" w14:textId="2359FDB0" w:rsidR="00EA7850" w:rsidRPr="00EA7850" w:rsidRDefault="00EA7850" w:rsidP="00EA7850">
      <w:pPr>
        <w:spacing w:after="0" w:line="240" w:lineRule="auto"/>
        <w:rPr>
          <w:rFonts w:ascii="Times New Roman" w:hAnsi="Times New Roman" w:cs="Times New Roman"/>
          <w:sz w:val="24"/>
          <w:szCs w:val="24"/>
        </w:rPr>
      </w:pPr>
      <w:r w:rsidRPr="00EA7850">
        <w:rPr>
          <w:rFonts w:ascii="Times New Roman" w:hAnsi="Times New Roman" w:cs="Times New Roman"/>
          <w:b/>
          <w:i/>
          <w:sz w:val="24"/>
          <w:szCs w:val="24"/>
        </w:rPr>
        <w:t>*Project Purpose:  Objectives and Justification</w:t>
      </w:r>
      <w:r w:rsidRPr="00EA7850">
        <w:rPr>
          <w:rFonts w:ascii="Times New Roman" w:hAnsi="Times New Roman" w:cs="Times New Roman"/>
          <w:sz w:val="24"/>
          <w:szCs w:val="24"/>
        </w:rPr>
        <w:t xml:space="preserve"> (up to 64,000 characters)</w:t>
      </w:r>
    </w:p>
    <w:p w14:paraId="4F519F19" w14:textId="2B22D24A" w:rsidR="009B44E9" w:rsidRPr="009B44E9" w:rsidRDefault="009B44E9" w:rsidP="00EA7850">
      <w:pPr>
        <w:numPr>
          <w:ilvl w:val="0"/>
          <w:numId w:val="15"/>
        </w:numPr>
        <w:tabs>
          <w:tab w:val="right" w:pos="720"/>
        </w:tabs>
        <w:spacing w:after="0" w:line="240" w:lineRule="auto"/>
        <w:rPr>
          <w:rFonts w:ascii="Times New Roman" w:hAnsi="Times New Roman" w:cs="Times New Roman"/>
          <w:sz w:val="24"/>
          <w:szCs w:val="24"/>
        </w:rPr>
      </w:pPr>
      <w:r w:rsidRPr="009B44E9">
        <w:rPr>
          <w:rFonts w:ascii="Times New Roman" w:hAnsi="Times New Roman" w:cs="Times New Roman"/>
          <w:sz w:val="24"/>
          <w:szCs w:val="24"/>
        </w:rPr>
        <w:t xml:space="preserve">Discuss the </w:t>
      </w:r>
      <w:r w:rsidRPr="009B44E9">
        <w:rPr>
          <w:rFonts w:ascii="Times New Roman" w:hAnsi="Times New Roman" w:cs="Times New Roman"/>
          <w:b/>
          <w:sz w:val="24"/>
          <w:szCs w:val="24"/>
        </w:rPr>
        <w:t>purpose</w:t>
      </w:r>
      <w:r w:rsidRPr="009B44E9">
        <w:rPr>
          <w:rFonts w:ascii="Times New Roman" w:hAnsi="Times New Roman" w:cs="Times New Roman"/>
          <w:sz w:val="24"/>
          <w:szCs w:val="24"/>
        </w:rPr>
        <w:t xml:space="preserve"> of your project including your objectives</w:t>
      </w:r>
      <w:r w:rsidR="009C63FC">
        <w:rPr>
          <w:rFonts w:ascii="Times New Roman" w:hAnsi="Times New Roman" w:cs="Times New Roman"/>
          <w:sz w:val="24"/>
          <w:szCs w:val="24"/>
        </w:rPr>
        <w:t xml:space="preserve"> and justification for the take or import</w:t>
      </w:r>
      <w:r w:rsidRPr="009B44E9">
        <w:rPr>
          <w:rFonts w:ascii="Times New Roman" w:hAnsi="Times New Roman" w:cs="Times New Roman"/>
          <w:sz w:val="24"/>
          <w:szCs w:val="24"/>
        </w:rPr>
        <w:t>.</w:t>
      </w:r>
      <w:r w:rsidR="009C63FC">
        <w:rPr>
          <w:rFonts w:ascii="Times New Roman" w:hAnsi="Times New Roman" w:cs="Times New Roman"/>
          <w:sz w:val="24"/>
          <w:szCs w:val="24"/>
        </w:rPr>
        <w:t xml:space="preserve">  E</w:t>
      </w:r>
      <w:r w:rsidR="009C63FC" w:rsidRPr="000C0694">
        <w:rPr>
          <w:rFonts w:ascii="Times New Roman" w:hAnsi="Times New Roman" w:cs="Times New Roman"/>
          <w:sz w:val="24"/>
        </w:rPr>
        <w:t>xplain why animal</w:t>
      </w:r>
      <w:r w:rsidR="009C63FC">
        <w:rPr>
          <w:rFonts w:ascii="Times New Roman" w:hAnsi="Times New Roman" w:cs="Times New Roman"/>
          <w:sz w:val="24"/>
        </w:rPr>
        <w:t>(</w:t>
      </w:r>
      <w:r w:rsidR="009C63FC" w:rsidRPr="000C0694">
        <w:rPr>
          <w:rFonts w:ascii="Times New Roman" w:hAnsi="Times New Roman" w:cs="Times New Roman"/>
          <w:sz w:val="24"/>
        </w:rPr>
        <w:t>s</w:t>
      </w:r>
      <w:r w:rsidR="009C63FC">
        <w:rPr>
          <w:rFonts w:ascii="Times New Roman" w:hAnsi="Times New Roman" w:cs="Times New Roman"/>
          <w:sz w:val="24"/>
        </w:rPr>
        <w:t>)</w:t>
      </w:r>
      <w:r w:rsidR="009C63FC" w:rsidRPr="000C0694">
        <w:rPr>
          <w:rFonts w:ascii="Times New Roman" w:hAnsi="Times New Roman" w:cs="Times New Roman"/>
          <w:sz w:val="24"/>
        </w:rPr>
        <w:t xml:space="preserve"> cannot be obtained from captive collections</w:t>
      </w:r>
      <w:r w:rsidR="009C63FC">
        <w:rPr>
          <w:rFonts w:ascii="Times New Roman" w:hAnsi="Times New Roman" w:cs="Times New Roman"/>
          <w:sz w:val="24"/>
        </w:rPr>
        <w:t xml:space="preserve"> in the United States (for imports) or in the United States or abroad (for captures)</w:t>
      </w:r>
      <w:r w:rsidR="009C63FC" w:rsidRPr="000C0694">
        <w:rPr>
          <w:rFonts w:ascii="Times New Roman" w:hAnsi="Times New Roman" w:cs="Times New Roman"/>
          <w:sz w:val="24"/>
        </w:rPr>
        <w:t>.</w:t>
      </w:r>
      <w:r w:rsidR="009C63FC" w:rsidRPr="000C0694">
        <w:rPr>
          <w:rFonts w:ascii="Times New Roman" w:hAnsi="Times New Roman" w:cs="Times New Roman"/>
          <w:sz w:val="24"/>
        </w:rPr>
        <w:tab/>
      </w:r>
    </w:p>
    <w:p w14:paraId="09D95A93" w14:textId="77777777" w:rsidR="009B44E9" w:rsidRDefault="009B44E9" w:rsidP="009B44E9">
      <w:pPr>
        <w:tabs>
          <w:tab w:val="right" w:pos="720"/>
        </w:tabs>
        <w:spacing w:after="0" w:line="240" w:lineRule="auto"/>
        <w:ind w:left="720"/>
        <w:rPr>
          <w:rFonts w:ascii="Times New Roman" w:hAnsi="Times New Roman" w:cs="Times New Roman"/>
          <w:sz w:val="24"/>
          <w:szCs w:val="24"/>
        </w:rPr>
      </w:pPr>
    </w:p>
    <w:p w14:paraId="62AB18F7" w14:textId="6DCF9345" w:rsidR="00EA7850" w:rsidRPr="00EA7850" w:rsidRDefault="00EA7850" w:rsidP="00EA7850">
      <w:pPr>
        <w:numPr>
          <w:ilvl w:val="0"/>
          <w:numId w:val="15"/>
        </w:numPr>
        <w:tabs>
          <w:tab w:val="right" w:pos="720"/>
        </w:tabs>
        <w:spacing w:after="0" w:line="240" w:lineRule="auto"/>
        <w:rPr>
          <w:rFonts w:ascii="Times New Roman" w:hAnsi="Times New Roman" w:cs="Times New Roman"/>
          <w:sz w:val="24"/>
          <w:szCs w:val="24"/>
        </w:rPr>
      </w:pPr>
      <w:r w:rsidRPr="00EA7850">
        <w:rPr>
          <w:rFonts w:ascii="Times New Roman" w:hAnsi="Times New Roman" w:cs="Times New Roman"/>
          <w:sz w:val="24"/>
          <w:szCs w:val="24"/>
        </w:rPr>
        <w:t>Provide the following information required for maintaining marine mammals for public display purposes</w:t>
      </w:r>
      <w:r w:rsidR="00451A7C" w:rsidRPr="009B44E9">
        <w:rPr>
          <w:rStyle w:val="FootnoteReference"/>
          <w:rFonts w:ascii="Times New Roman" w:hAnsi="Times New Roman" w:cs="Times New Roman"/>
          <w:sz w:val="24"/>
          <w:szCs w:val="24"/>
          <w:vertAlign w:val="superscript"/>
        </w:rPr>
        <w:footnoteReference w:id="2"/>
      </w:r>
      <w:r w:rsidRPr="00EA7850">
        <w:rPr>
          <w:rFonts w:ascii="Times New Roman" w:hAnsi="Times New Roman" w:cs="Times New Roman"/>
          <w:sz w:val="24"/>
          <w:szCs w:val="24"/>
        </w:rPr>
        <w:t xml:space="preserve">.  </w:t>
      </w:r>
    </w:p>
    <w:p w14:paraId="169CD6E0" w14:textId="77777777" w:rsidR="00EA7850" w:rsidRPr="00EA7850" w:rsidRDefault="00EA7850" w:rsidP="00EA7850">
      <w:pPr>
        <w:tabs>
          <w:tab w:val="right" w:pos="720"/>
        </w:tabs>
        <w:spacing w:after="0" w:line="240" w:lineRule="auto"/>
        <w:ind w:left="1440"/>
        <w:rPr>
          <w:rFonts w:ascii="Times New Roman" w:hAnsi="Times New Roman" w:cs="Times New Roman"/>
          <w:sz w:val="24"/>
          <w:szCs w:val="24"/>
        </w:rPr>
      </w:pPr>
    </w:p>
    <w:p w14:paraId="31E90257" w14:textId="608AB9D2" w:rsidR="009B44E9" w:rsidRDefault="002A410A" w:rsidP="002A410A">
      <w:pPr>
        <w:numPr>
          <w:ilvl w:val="0"/>
          <w:numId w:val="18"/>
        </w:numPr>
        <w:tabs>
          <w:tab w:val="right" w:pos="720"/>
        </w:tabs>
        <w:spacing w:after="0" w:line="240" w:lineRule="auto"/>
        <w:rPr>
          <w:rFonts w:ascii="Times New Roman" w:hAnsi="Times New Roman" w:cs="Times New Roman"/>
          <w:sz w:val="24"/>
        </w:rPr>
      </w:pPr>
      <w:r w:rsidRPr="00451A7C">
        <w:rPr>
          <w:rFonts w:ascii="Times New Roman" w:hAnsi="Times New Roman" w:cs="Times New Roman"/>
          <w:sz w:val="24"/>
        </w:rPr>
        <w:t>Describe the educational program and include educational materials as attachments.</w:t>
      </w:r>
      <w:r>
        <w:rPr>
          <w:rFonts w:ascii="Times New Roman" w:hAnsi="Times New Roman" w:cs="Times New Roman"/>
          <w:sz w:val="24"/>
        </w:rPr>
        <w:t xml:space="preserve">  </w:t>
      </w:r>
      <w:r w:rsidR="009B44E9" w:rsidRPr="002A410A">
        <w:rPr>
          <w:rFonts w:ascii="Times New Roman" w:hAnsi="Times New Roman" w:cs="Times New Roman"/>
          <w:sz w:val="24"/>
        </w:rPr>
        <w:t>Specify the professionally recognized standards</w:t>
      </w:r>
      <w:r w:rsidR="009B44E9" w:rsidRPr="00EA7850">
        <w:rPr>
          <w:rStyle w:val="FootnoteReference"/>
          <w:rFonts w:ascii="Times New Roman" w:hAnsi="Times New Roman" w:cs="Times New Roman"/>
          <w:sz w:val="24"/>
          <w:vertAlign w:val="superscript"/>
        </w:rPr>
        <w:footnoteReference w:id="3"/>
      </w:r>
      <w:r w:rsidR="009B44E9" w:rsidRPr="002A410A">
        <w:rPr>
          <w:rFonts w:ascii="Times New Roman" w:hAnsi="Times New Roman" w:cs="Times New Roman"/>
          <w:sz w:val="24"/>
        </w:rPr>
        <w:t xml:space="preserve"> of the public display community upon which the education or conservation program offered by the applicant is based. </w:t>
      </w:r>
    </w:p>
    <w:p w14:paraId="45079224" w14:textId="77777777" w:rsidR="002A410A" w:rsidRPr="002A410A" w:rsidRDefault="002A410A" w:rsidP="002A410A">
      <w:pPr>
        <w:tabs>
          <w:tab w:val="right" w:pos="720"/>
        </w:tabs>
        <w:spacing w:after="0" w:line="240" w:lineRule="auto"/>
        <w:ind w:left="1440"/>
        <w:rPr>
          <w:rFonts w:ascii="Times New Roman" w:hAnsi="Times New Roman" w:cs="Times New Roman"/>
          <w:sz w:val="24"/>
        </w:rPr>
      </w:pPr>
    </w:p>
    <w:p w14:paraId="260E4FD3" w14:textId="230E24FB" w:rsidR="009B44E9" w:rsidRDefault="00EA7850" w:rsidP="009B44E9">
      <w:pPr>
        <w:numPr>
          <w:ilvl w:val="0"/>
          <w:numId w:val="18"/>
        </w:numPr>
        <w:tabs>
          <w:tab w:val="right" w:pos="720"/>
        </w:tabs>
        <w:spacing w:after="0" w:line="240" w:lineRule="auto"/>
        <w:rPr>
          <w:rFonts w:ascii="Times New Roman" w:hAnsi="Times New Roman" w:cs="Times New Roman"/>
          <w:sz w:val="24"/>
          <w:szCs w:val="24"/>
        </w:rPr>
      </w:pPr>
      <w:r w:rsidRPr="00EA7850">
        <w:rPr>
          <w:rFonts w:ascii="Times New Roman" w:hAnsi="Times New Roman" w:cs="Times New Roman"/>
          <w:sz w:val="24"/>
        </w:rPr>
        <w:t>Animal Welfare Act license or registration number issued by APHIS</w:t>
      </w:r>
      <w:r w:rsidR="00451A7C" w:rsidRPr="002A410A">
        <w:rPr>
          <w:rStyle w:val="FootnoteReference"/>
          <w:rFonts w:ascii="Times New Roman" w:hAnsi="Times New Roman" w:cs="Times New Roman"/>
          <w:sz w:val="24"/>
          <w:vertAlign w:val="superscript"/>
        </w:rPr>
        <w:footnoteReference w:id="4"/>
      </w:r>
      <w:r w:rsidRPr="00EA7850">
        <w:rPr>
          <w:rFonts w:ascii="Times New Roman" w:hAnsi="Times New Roman" w:cs="Times New Roman"/>
          <w:sz w:val="24"/>
        </w:rPr>
        <w:t xml:space="preserve">.  Attach a copy </w:t>
      </w:r>
      <w:r w:rsidR="00BA1662">
        <w:rPr>
          <w:rFonts w:ascii="Times New Roman" w:hAnsi="Times New Roman" w:cs="Times New Roman"/>
          <w:sz w:val="24"/>
        </w:rPr>
        <w:t>to your application</w:t>
      </w:r>
      <w:r w:rsidRPr="00EA7850">
        <w:rPr>
          <w:rFonts w:ascii="Times New Roman" w:hAnsi="Times New Roman" w:cs="Times New Roman"/>
          <w:sz w:val="24"/>
        </w:rPr>
        <w:t>.</w:t>
      </w:r>
      <w:bookmarkEnd w:id="2"/>
    </w:p>
    <w:p w14:paraId="70AD664E" w14:textId="06F46AFA" w:rsidR="009B44E9" w:rsidRPr="009B44E9" w:rsidRDefault="009B44E9" w:rsidP="009B44E9">
      <w:pPr>
        <w:tabs>
          <w:tab w:val="right" w:pos="720"/>
        </w:tabs>
        <w:spacing w:after="0" w:line="240" w:lineRule="auto"/>
        <w:rPr>
          <w:rFonts w:ascii="Times New Roman" w:hAnsi="Times New Roman" w:cs="Times New Roman"/>
          <w:sz w:val="24"/>
          <w:szCs w:val="24"/>
        </w:rPr>
      </w:pPr>
    </w:p>
    <w:p w14:paraId="4BDC076E" w14:textId="77777777" w:rsidR="009B44E9" w:rsidRPr="00EA7850" w:rsidRDefault="009B44E9" w:rsidP="009B44E9">
      <w:pPr>
        <w:numPr>
          <w:ilvl w:val="0"/>
          <w:numId w:val="18"/>
        </w:numPr>
        <w:tabs>
          <w:tab w:val="right" w:pos="720"/>
        </w:tabs>
        <w:spacing w:after="0" w:line="240" w:lineRule="auto"/>
        <w:rPr>
          <w:rFonts w:ascii="Times New Roman" w:hAnsi="Times New Roman" w:cs="Times New Roman"/>
          <w:sz w:val="24"/>
          <w:szCs w:val="24"/>
        </w:rPr>
      </w:pPr>
      <w:r w:rsidRPr="00EA7850">
        <w:rPr>
          <w:rFonts w:ascii="Times New Roman" w:hAnsi="Times New Roman" w:cs="Times New Roman"/>
          <w:sz w:val="24"/>
        </w:rPr>
        <w:t>Description of the facility(ies) where the marine mammal</w:t>
      </w:r>
      <w:r>
        <w:rPr>
          <w:rFonts w:ascii="Times New Roman" w:hAnsi="Times New Roman" w:cs="Times New Roman"/>
          <w:sz w:val="24"/>
        </w:rPr>
        <w:t>(</w:t>
      </w:r>
      <w:r w:rsidRPr="00EA7850">
        <w:rPr>
          <w:rFonts w:ascii="Times New Roman" w:hAnsi="Times New Roman" w:cs="Times New Roman"/>
          <w:sz w:val="24"/>
        </w:rPr>
        <w:t>s</w:t>
      </w:r>
      <w:r>
        <w:rPr>
          <w:rFonts w:ascii="Times New Roman" w:hAnsi="Times New Roman" w:cs="Times New Roman"/>
          <w:sz w:val="24"/>
        </w:rPr>
        <w:t>)</w:t>
      </w:r>
      <w:r w:rsidRPr="00EA7850">
        <w:rPr>
          <w:rFonts w:ascii="Times New Roman" w:hAnsi="Times New Roman" w:cs="Times New Roman"/>
          <w:sz w:val="24"/>
        </w:rPr>
        <w:t xml:space="preserve"> to be imported or captured will be maintained.  Indicate hours of operation and cost of admission.  </w:t>
      </w:r>
      <w:r>
        <w:rPr>
          <w:rFonts w:ascii="Times New Roman" w:hAnsi="Times New Roman" w:cs="Times New Roman"/>
          <w:sz w:val="24"/>
        </w:rPr>
        <w:t>Provide</w:t>
      </w:r>
      <w:r w:rsidRPr="00EA7850">
        <w:rPr>
          <w:rFonts w:ascii="Times New Roman" w:hAnsi="Times New Roman" w:cs="Times New Roman"/>
          <w:sz w:val="24"/>
        </w:rPr>
        <w:t xml:space="preserve"> copies of facility brochures or public notices advertising this information.</w:t>
      </w:r>
    </w:p>
    <w:p w14:paraId="47E9223C" w14:textId="77777777" w:rsidR="00EA7850" w:rsidRPr="00EA7850" w:rsidRDefault="00EA7850" w:rsidP="00EA7850">
      <w:pPr>
        <w:tabs>
          <w:tab w:val="left" w:pos="-1440"/>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spacing w:after="0" w:line="240" w:lineRule="auto"/>
        <w:ind w:left="432" w:hanging="432"/>
        <w:rPr>
          <w:rFonts w:ascii="Times New Roman" w:hAnsi="Times New Roman" w:cs="Times New Roman"/>
          <w:b/>
          <w:bCs/>
          <w:sz w:val="24"/>
        </w:rPr>
      </w:pPr>
    </w:p>
    <w:p w14:paraId="55D33229" w14:textId="77777777" w:rsidR="00EA7850" w:rsidRPr="00EA7850" w:rsidRDefault="00EA7850" w:rsidP="00EA7850">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hAnsi="Times New Roman" w:cs="Times New Roman"/>
          <w:bCs/>
          <w:sz w:val="24"/>
          <w:szCs w:val="24"/>
        </w:rPr>
      </w:pPr>
      <w:r w:rsidRPr="00EA7850">
        <w:rPr>
          <w:rFonts w:ascii="Times New Roman" w:hAnsi="Times New Roman" w:cs="Times New Roman"/>
          <w:b/>
          <w:bCs/>
          <w:i/>
          <w:sz w:val="24"/>
          <w:szCs w:val="24"/>
        </w:rPr>
        <w:t xml:space="preserve">*Project Description </w:t>
      </w:r>
      <w:r w:rsidRPr="00EA7850">
        <w:rPr>
          <w:rFonts w:ascii="Times New Roman" w:hAnsi="Times New Roman" w:cs="Times New Roman"/>
          <w:bCs/>
          <w:sz w:val="24"/>
          <w:szCs w:val="24"/>
        </w:rPr>
        <w:t>(up to 64,000 characters)</w:t>
      </w:r>
    </w:p>
    <w:p w14:paraId="22382AFC" w14:textId="77777777" w:rsidR="00EA7850" w:rsidRPr="00EA7850" w:rsidRDefault="00EA7850" w:rsidP="00EA7850">
      <w:pPr>
        <w:pStyle w:val="ListParagraph"/>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sz w:val="24"/>
          <w:szCs w:val="24"/>
        </w:rPr>
      </w:pPr>
      <w:r w:rsidRPr="00EA7850">
        <w:rPr>
          <w:b/>
          <w:sz w:val="24"/>
          <w:szCs w:val="24"/>
        </w:rPr>
        <w:t>Your permit may only authorize what you describe in your application</w:t>
      </w:r>
      <w:r w:rsidRPr="00EA7850">
        <w:rPr>
          <w:sz w:val="24"/>
          <w:szCs w:val="24"/>
        </w:rPr>
        <w:t xml:space="preserve">. </w:t>
      </w:r>
    </w:p>
    <w:p w14:paraId="5FD5C216" w14:textId="77777777" w:rsidR="00EA7850" w:rsidRPr="00EA7850" w:rsidRDefault="00EA7850" w:rsidP="00EA7850">
      <w:pPr>
        <w:pStyle w:val="ListParagraph"/>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sz w:val="24"/>
          <w:szCs w:val="24"/>
        </w:rPr>
      </w:pPr>
    </w:p>
    <w:p w14:paraId="62ECBDE3" w14:textId="31A3B77D" w:rsidR="00E621D9" w:rsidRPr="00DF4131" w:rsidRDefault="00E621D9" w:rsidP="00DF4131">
      <w:pPr>
        <w:pStyle w:val="ListParagraph"/>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sz w:val="24"/>
          <w:szCs w:val="24"/>
        </w:rPr>
      </w:pPr>
      <w:r w:rsidRPr="00DF4131">
        <w:rPr>
          <w:b/>
          <w:sz w:val="24"/>
          <w:szCs w:val="24"/>
        </w:rPr>
        <w:t>Methods</w:t>
      </w:r>
      <w:r w:rsidRPr="00DF4131">
        <w:rPr>
          <w:sz w:val="24"/>
          <w:szCs w:val="24"/>
        </w:rPr>
        <w:t>:  Provide clear descriptions of all methods for each species, and the number of animals by age class and sex you expect to take by each method/procedure annually.</w:t>
      </w:r>
      <w:r w:rsidR="00DF4131" w:rsidRPr="00DF4131">
        <w:rPr>
          <w:sz w:val="24"/>
          <w:szCs w:val="24"/>
        </w:rPr>
        <w:t xml:space="preserve">  Define how age classes (e.g., neonate, calf/pup, juvenile, subadult, adult) are differentiated, by taxa or species.</w:t>
      </w:r>
    </w:p>
    <w:p w14:paraId="37EEA124" w14:textId="77777777" w:rsidR="00E621D9" w:rsidRPr="002A410A" w:rsidRDefault="00E621D9" w:rsidP="002A410A">
      <w:pPr>
        <w:pStyle w:val="ListParagraph"/>
        <w:rPr>
          <w:sz w:val="24"/>
          <w:szCs w:val="24"/>
        </w:rPr>
      </w:pPr>
    </w:p>
    <w:p w14:paraId="2683BD34" w14:textId="142FD965" w:rsidR="00EA7850" w:rsidRPr="00EA7850" w:rsidRDefault="00EA7850" w:rsidP="00EA7850">
      <w:pPr>
        <w:pStyle w:val="ListParagraph"/>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sz w:val="24"/>
          <w:szCs w:val="24"/>
        </w:rPr>
      </w:pPr>
      <w:r w:rsidRPr="00EA7850">
        <w:rPr>
          <w:sz w:val="24"/>
          <w:szCs w:val="24"/>
        </w:rPr>
        <w:t xml:space="preserve">The </w:t>
      </w:r>
      <w:r w:rsidRPr="00EA7850">
        <w:rPr>
          <w:b/>
          <w:sz w:val="24"/>
          <w:szCs w:val="24"/>
        </w:rPr>
        <w:t>methods must match what is in the take table</w:t>
      </w:r>
      <w:r w:rsidRPr="00EA7850">
        <w:rPr>
          <w:sz w:val="24"/>
          <w:szCs w:val="24"/>
        </w:rPr>
        <w:t xml:space="preserve">. </w:t>
      </w:r>
    </w:p>
    <w:p w14:paraId="26FE4D5B" w14:textId="77777777" w:rsidR="00EA7850" w:rsidRPr="00EA7850" w:rsidRDefault="00EA7850" w:rsidP="00EA7850">
      <w:pPr>
        <w:pStyle w:val="ListParagraph"/>
        <w:numPr>
          <w:ilvl w:val="0"/>
          <w:numId w:val="38"/>
        </w:num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sz w:val="24"/>
          <w:szCs w:val="24"/>
        </w:rPr>
      </w:pPr>
      <w:r w:rsidRPr="00EA7850">
        <w:rPr>
          <w:sz w:val="24"/>
          <w:szCs w:val="24"/>
        </w:rPr>
        <w:t>There should be a narrative description for each Take Action</w:t>
      </w:r>
      <w:r w:rsidRPr="00EA7850">
        <w:rPr>
          <w:rStyle w:val="FootnoteReference"/>
          <w:sz w:val="24"/>
          <w:szCs w:val="24"/>
          <w:vertAlign w:val="superscript"/>
        </w:rPr>
        <w:footnoteReference w:id="5"/>
      </w:r>
      <w:r w:rsidRPr="00EA7850">
        <w:rPr>
          <w:sz w:val="24"/>
          <w:szCs w:val="24"/>
        </w:rPr>
        <w:t>, Observe/Collect Method</w:t>
      </w:r>
      <w:r w:rsidRPr="00EA7850">
        <w:rPr>
          <w:rStyle w:val="FootnoteReference"/>
          <w:sz w:val="24"/>
          <w:szCs w:val="24"/>
          <w:vertAlign w:val="superscript"/>
        </w:rPr>
        <w:footnoteReference w:id="6"/>
      </w:r>
      <w:r w:rsidRPr="00EA7850">
        <w:rPr>
          <w:sz w:val="24"/>
          <w:szCs w:val="24"/>
          <w:vertAlign w:val="superscript"/>
        </w:rPr>
        <w:t>,</w:t>
      </w:r>
      <w:r w:rsidRPr="00EA7850">
        <w:rPr>
          <w:sz w:val="24"/>
          <w:szCs w:val="24"/>
        </w:rPr>
        <w:t xml:space="preserve"> and Procedure</w:t>
      </w:r>
      <w:r w:rsidRPr="00EA7850">
        <w:rPr>
          <w:rStyle w:val="FootnoteReference"/>
          <w:sz w:val="24"/>
          <w:szCs w:val="24"/>
          <w:vertAlign w:val="superscript"/>
        </w:rPr>
        <w:footnoteReference w:id="7"/>
      </w:r>
      <w:r w:rsidRPr="00EA7850">
        <w:rPr>
          <w:sz w:val="24"/>
          <w:szCs w:val="24"/>
        </w:rPr>
        <w:t xml:space="preserve"> in the take table, and the take numbers and procedures in the narrative must match the table.  </w:t>
      </w:r>
    </w:p>
    <w:p w14:paraId="04EA7142" w14:textId="77777777" w:rsidR="00EA7850" w:rsidRPr="00EA7850" w:rsidRDefault="00EA7850" w:rsidP="00EA7850">
      <w:pPr>
        <w:pStyle w:val="ListParagraph"/>
        <w:numPr>
          <w:ilvl w:val="0"/>
          <w:numId w:val="38"/>
        </w:num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sz w:val="24"/>
          <w:szCs w:val="24"/>
        </w:rPr>
      </w:pPr>
      <w:r w:rsidRPr="00EA7850">
        <w:rPr>
          <w:sz w:val="24"/>
          <w:szCs w:val="24"/>
        </w:rPr>
        <w:t xml:space="preserve">Reference take table lines that correspond to the methods, as needed.  </w:t>
      </w:r>
    </w:p>
    <w:p w14:paraId="3107923F" w14:textId="77777777" w:rsidR="00EA7850" w:rsidRPr="00EA7850" w:rsidRDefault="00EA7850" w:rsidP="00EA7850">
      <w:pPr>
        <w:pStyle w:val="ListParagraph"/>
        <w:rPr>
          <w:sz w:val="24"/>
          <w:szCs w:val="24"/>
          <w:highlight w:val="yellow"/>
        </w:rPr>
      </w:pPr>
    </w:p>
    <w:p w14:paraId="0A82473E" w14:textId="51FCF2A9" w:rsidR="00EA7850" w:rsidRPr="00EA7850" w:rsidRDefault="00EA7850" w:rsidP="00EA7850">
      <w:pPr>
        <w:pStyle w:val="ListParagraph"/>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sz w:val="24"/>
          <w:szCs w:val="24"/>
        </w:rPr>
      </w:pPr>
      <w:r w:rsidRPr="00EA7850">
        <w:rPr>
          <w:b/>
          <w:sz w:val="24"/>
          <w:szCs w:val="24"/>
        </w:rPr>
        <w:t>Figures and photographs</w:t>
      </w:r>
      <w:r w:rsidR="00AE1346">
        <w:rPr>
          <w:b/>
          <w:sz w:val="24"/>
          <w:szCs w:val="24"/>
        </w:rPr>
        <w:t xml:space="preserve"> and other media</w:t>
      </w:r>
      <w:r w:rsidRPr="00EA7850">
        <w:rPr>
          <w:sz w:val="24"/>
          <w:szCs w:val="24"/>
        </w:rPr>
        <w:t xml:space="preserve"> are useful to illustrate your methods.  You can </w:t>
      </w:r>
      <w:r w:rsidR="00FE36D8">
        <w:rPr>
          <w:sz w:val="24"/>
          <w:szCs w:val="24"/>
        </w:rPr>
        <w:t>include them with your application</w:t>
      </w:r>
      <w:r w:rsidRPr="00EA7850">
        <w:rPr>
          <w:sz w:val="24"/>
          <w:szCs w:val="24"/>
        </w:rPr>
        <w:t xml:space="preserve">.  </w:t>
      </w:r>
    </w:p>
    <w:p w14:paraId="42F3CC85" w14:textId="77777777" w:rsidR="00EA7850" w:rsidRPr="00EA7850" w:rsidRDefault="00EA7850" w:rsidP="00EA7850">
      <w:pPr>
        <w:pStyle w:val="ListParagraph"/>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sz w:val="24"/>
          <w:szCs w:val="24"/>
        </w:rPr>
      </w:pPr>
    </w:p>
    <w:p w14:paraId="1DF9F099" w14:textId="77777777" w:rsidR="00EA7850" w:rsidRPr="00EA7850" w:rsidRDefault="00EA7850" w:rsidP="00EA7850">
      <w:pPr>
        <w:pStyle w:val="ListParagraph"/>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rPr>
      </w:pPr>
      <w:r w:rsidRPr="00EA7850">
        <w:rPr>
          <w:sz w:val="24"/>
          <w:szCs w:val="24"/>
        </w:rPr>
        <w:t xml:space="preserve">Cite </w:t>
      </w:r>
      <w:r w:rsidRPr="00EA7850">
        <w:rPr>
          <w:b/>
          <w:sz w:val="24"/>
          <w:szCs w:val="24"/>
        </w:rPr>
        <w:t>references</w:t>
      </w:r>
      <w:r w:rsidRPr="00EA7850">
        <w:rPr>
          <w:sz w:val="24"/>
          <w:szCs w:val="24"/>
        </w:rPr>
        <w:t xml:space="preserve"> for the methods where applicable, but do not substitute a literature citation for a complete description of the methods.  </w:t>
      </w:r>
    </w:p>
    <w:p w14:paraId="188FCEBD" w14:textId="77777777" w:rsidR="00EA7850" w:rsidRPr="00EA7850" w:rsidRDefault="00EA7850" w:rsidP="00EA7850">
      <w:pPr>
        <w:pStyle w:val="ListParagraph"/>
        <w:rPr>
          <w:sz w:val="24"/>
          <w:szCs w:val="24"/>
        </w:rPr>
      </w:pPr>
    </w:p>
    <w:p w14:paraId="5FFAE221" w14:textId="77777777" w:rsidR="00EA7850" w:rsidRDefault="00EA7850" w:rsidP="00EA7850">
      <w:pPr>
        <w:pStyle w:val="ListParagraph"/>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rPr>
      </w:pPr>
      <w:r w:rsidRPr="00EA7850">
        <w:rPr>
          <w:b/>
          <w:sz w:val="24"/>
          <w:szCs w:val="24"/>
        </w:rPr>
        <w:t>Mitigation</w:t>
      </w:r>
      <w:r w:rsidRPr="00EA7850">
        <w:rPr>
          <w:sz w:val="24"/>
          <w:szCs w:val="24"/>
        </w:rPr>
        <w:t xml:space="preserve"> measures that are standard protocols may be included in this section or in the Humane Take and Measures to Minimize Impacts section below.</w:t>
      </w:r>
    </w:p>
    <w:p w14:paraId="36C1F20B" w14:textId="77777777" w:rsidR="00EA7850" w:rsidRDefault="00EA7850" w:rsidP="00EA7850">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hAnsi="Times New Roman" w:cs="Times New Roman"/>
          <w:highlight w:val="yellow"/>
        </w:rPr>
      </w:pPr>
    </w:p>
    <w:p w14:paraId="0602ECEE" w14:textId="72CED084" w:rsidR="00884CCB" w:rsidRDefault="00884CCB">
      <w:pPr>
        <w:rPr>
          <w:rFonts w:ascii="Times New Roman" w:hAnsi="Times New Roman" w:cs="Times New Roman"/>
          <w:highlight w:val="yellow"/>
        </w:rPr>
      </w:pPr>
      <w:r>
        <w:rPr>
          <w:rFonts w:ascii="Times New Roman" w:hAnsi="Times New Roman" w:cs="Times New Roman"/>
          <w:highlight w:val="yellow"/>
        </w:rPr>
        <w:br w:type="page"/>
      </w:r>
    </w:p>
    <w:p w14:paraId="3948167E" w14:textId="2703E9BC" w:rsidR="00EA7850" w:rsidRPr="00EA7850" w:rsidRDefault="00B205F1" w:rsidP="00496A7C">
      <w:pPr>
        <w:pStyle w:val="ListParagraph"/>
        <w:tabs>
          <w:tab w:val="left" w:pos="-1440"/>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0"/>
        <w:rPr>
          <w:b/>
          <w:sz w:val="24"/>
        </w:rPr>
      </w:pPr>
      <w:r>
        <w:rPr>
          <w:b/>
          <w:sz w:val="24"/>
        </w:rPr>
        <w:lastRenderedPageBreak/>
        <w:tab/>
      </w:r>
      <w:r w:rsidR="009E1C3E">
        <w:rPr>
          <w:b/>
          <w:sz w:val="24"/>
        </w:rPr>
        <w:t xml:space="preserve">A. </w:t>
      </w:r>
      <w:r w:rsidR="00EA7850" w:rsidRPr="00EA7850">
        <w:rPr>
          <w:b/>
          <w:sz w:val="24"/>
        </w:rPr>
        <w:t>Capturing Marine Mammals from the Wild</w:t>
      </w:r>
      <w:r w:rsidR="009E1C3E">
        <w:rPr>
          <w:b/>
          <w:sz w:val="24"/>
        </w:rPr>
        <w:t xml:space="preserve"> (</w:t>
      </w:r>
      <w:r w:rsidR="009E1C3E" w:rsidRPr="00884CCB">
        <w:rPr>
          <w:b/>
          <w:i/>
          <w:sz w:val="24"/>
        </w:rPr>
        <w:t xml:space="preserve">If </w:t>
      </w:r>
      <w:r w:rsidR="003B1365">
        <w:rPr>
          <w:b/>
          <w:i/>
          <w:sz w:val="24"/>
        </w:rPr>
        <w:t>A</w:t>
      </w:r>
      <w:r w:rsidR="009E1C3E" w:rsidRPr="00884CCB">
        <w:rPr>
          <w:b/>
          <w:i/>
          <w:sz w:val="24"/>
        </w:rPr>
        <w:t>pplicable</w:t>
      </w:r>
      <w:r w:rsidR="009E1C3E">
        <w:rPr>
          <w:b/>
          <w:sz w:val="24"/>
        </w:rPr>
        <w:t>)</w:t>
      </w:r>
    </w:p>
    <w:p w14:paraId="71B2083B" w14:textId="77777777" w:rsidR="005431B7" w:rsidRDefault="005431B7" w:rsidP="005431B7">
      <w:pPr>
        <w:numPr>
          <w:ilvl w:val="0"/>
          <w:numId w:val="2"/>
        </w:numPr>
        <w:tabs>
          <w:tab w:val="num" w:pos="2520"/>
        </w:tabs>
        <w:spacing w:after="0" w:line="240" w:lineRule="auto"/>
        <w:rPr>
          <w:rFonts w:ascii="Times New Roman" w:hAnsi="Times New Roman" w:cs="Times New Roman"/>
        </w:rPr>
      </w:pPr>
      <w:r w:rsidRPr="00ED114C">
        <w:rPr>
          <w:rFonts w:ascii="Times New Roman" w:hAnsi="Times New Roman" w:cs="Times New Roman"/>
        </w:rPr>
        <w:t>If removing animals from the wild, explain why removal is necessary and why you cannot obtain suitable animals from captive or rehabilitated stock.</w:t>
      </w:r>
    </w:p>
    <w:p w14:paraId="55F2B30C" w14:textId="77777777" w:rsidR="005431B7" w:rsidRPr="00ED114C" w:rsidRDefault="005431B7" w:rsidP="005431B7">
      <w:pPr>
        <w:tabs>
          <w:tab w:val="num" w:pos="2520"/>
        </w:tabs>
        <w:spacing w:after="0" w:line="240" w:lineRule="auto"/>
        <w:ind w:left="720"/>
        <w:rPr>
          <w:rFonts w:ascii="Times New Roman" w:hAnsi="Times New Roman" w:cs="Times New Roman"/>
        </w:rPr>
      </w:pPr>
    </w:p>
    <w:p w14:paraId="1D93A3D0" w14:textId="0AFCAF5B" w:rsidR="00EA7850" w:rsidRPr="00102277" w:rsidRDefault="00EA7850" w:rsidP="00884CCB">
      <w:pPr>
        <w:numPr>
          <w:ilvl w:val="0"/>
          <w:numId w:val="2"/>
        </w:numPr>
        <w:tabs>
          <w:tab w:val="num" w:pos="2520"/>
        </w:tabs>
        <w:spacing w:after="0" w:line="240" w:lineRule="auto"/>
        <w:rPr>
          <w:rFonts w:ascii="Times New Roman" w:hAnsi="Times New Roman" w:cs="Times New Roman"/>
          <w:sz w:val="24"/>
        </w:rPr>
      </w:pPr>
      <w:r w:rsidRPr="00102277">
        <w:rPr>
          <w:rFonts w:ascii="Times New Roman" w:hAnsi="Times New Roman" w:cs="Times New Roman"/>
          <w:sz w:val="24"/>
        </w:rPr>
        <w:t>Give the dates (time frame) and locations of the proposed capture activity(ies)</w:t>
      </w:r>
      <w:r w:rsidR="00155515" w:rsidRPr="00102277">
        <w:rPr>
          <w:rFonts w:ascii="Times New Roman" w:hAnsi="Times New Roman" w:cs="Times New Roman"/>
          <w:sz w:val="24"/>
        </w:rPr>
        <w:t xml:space="preserve">, including the targeted stock </w:t>
      </w:r>
      <w:r w:rsidR="003802D9" w:rsidRPr="00102277">
        <w:rPr>
          <w:rFonts w:ascii="Times New Roman" w:hAnsi="Times New Roman" w:cs="Times New Roman"/>
          <w:sz w:val="24"/>
        </w:rPr>
        <w:t xml:space="preserve">the </w:t>
      </w:r>
      <w:r w:rsidR="00155515" w:rsidRPr="00102277">
        <w:rPr>
          <w:rFonts w:ascii="Times New Roman" w:hAnsi="Times New Roman" w:cs="Times New Roman"/>
          <w:sz w:val="24"/>
        </w:rPr>
        <w:t>animals will be taken from</w:t>
      </w:r>
      <w:r w:rsidRPr="00102277">
        <w:rPr>
          <w:rFonts w:ascii="Times New Roman" w:hAnsi="Times New Roman" w:cs="Times New Roman"/>
          <w:sz w:val="24"/>
        </w:rPr>
        <w:t>; please be as specific as possible.</w:t>
      </w:r>
    </w:p>
    <w:p w14:paraId="44001357" w14:textId="77777777" w:rsidR="00EA7850" w:rsidRPr="00EA7850" w:rsidRDefault="00EA7850" w:rsidP="00EA7850">
      <w:pPr>
        <w:tabs>
          <w:tab w:val="left" w:pos="1440"/>
        </w:tabs>
        <w:spacing w:after="0" w:line="240" w:lineRule="auto"/>
        <w:ind w:left="1260"/>
        <w:rPr>
          <w:rFonts w:ascii="Times New Roman" w:hAnsi="Times New Roman" w:cs="Times New Roman"/>
          <w:sz w:val="24"/>
        </w:rPr>
      </w:pPr>
    </w:p>
    <w:p w14:paraId="51F2D3F6" w14:textId="77777777" w:rsidR="00EA7850" w:rsidRPr="00EA7850" w:rsidRDefault="00EA7850" w:rsidP="00884CCB">
      <w:pPr>
        <w:numPr>
          <w:ilvl w:val="0"/>
          <w:numId w:val="2"/>
        </w:numPr>
        <w:tabs>
          <w:tab w:val="left" w:pos="-1440"/>
          <w:tab w:val="left" w:pos="-720"/>
          <w:tab w:val="left" w:pos="0"/>
          <w:tab w:val="left" w:pos="432"/>
          <w:tab w:val="left" w:pos="720"/>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rPr>
      </w:pPr>
      <w:r w:rsidRPr="00EA7850">
        <w:rPr>
          <w:rFonts w:ascii="Times New Roman" w:hAnsi="Times New Roman" w:cs="Times New Roman"/>
          <w:sz w:val="24"/>
        </w:rPr>
        <w:t>Describe the animal(s) to be captured including the number, estimated or known age, size, sex, and reproductive condition of the marine mammal</w:t>
      </w:r>
      <w:r w:rsidR="00654F6A">
        <w:rPr>
          <w:rFonts w:ascii="Times New Roman" w:hAnsi="Times New Roman" w:cs="Times New Roman"/>
          <w:sz w:val="24"/>
        </w:rPr>
        <w:t>(</w:t>
      </w:r>
      <w:r w:rsidRPr="00EA7850">
        <w:rPr>
          <w:rFonts w:ascii="Times New Roman" w:hAnsi="Times New Roman" w:cs="Times New Roman"/>
          <w:sz w:val="24"/>
        </w:rPr>
        <w:t>s</w:t>
      </w:r>
      <w:r w:rsidR="00654F6A">
        <w:rPr>
          <w:rFonts w:ascii="Times New Roman" w:hAnsi="Times New Roman" w:cs="Times New Roman"/>
          <w:sz w:val="24"/>
        </w:rPr>
        <w:t>)</w:t>
      </w:r>
      <w:r w:rsidRPr="00EA7850">
        <w:rPr>
          <w:rStyle w:val="FootnoteReference"/>
          <w:rFonts w:ascii="Times New Roman" w:hAnsi="Times New Roman" w:cs="Times New Roman"/>
          <w:sz w:val="24"/>
          <w:vertAlign w:val="superscript"/>
        </w:rPr>
        <w:footnoteReference w:id="8"/>
      </w:r>
      <w:r w:rsidRPr="00EA7850">
        <w:rPr>
          <w:rFonts w:ascii="Times New Roman" w:hAnsi="Times New Roman" w:cs="Times New Roman"/>
          <w:sz w:val="24"/>
        </w:rPr>
        <w:t xml:space="preserve">.   </w:t>
      </w:r>
    </w:p>
    <w:p w14:paraId="74E60993" w14:textId="77777777" w:rsidR="00EA7850" w:rsidRPr="00EA7850" w:rsidRDefault="00EA7850" w:rsidP="00EA7850">
      <w:pPr>
        <w:tabs>
          <w:tab w:val="left" w:pos="-1440"/>
          <w:tab w:val="left" w:pos="-720"/>
          <w:tab w:val="left" w:pos="0"/>
          <w:tab w:val="left" w:pos="432"/>
          <w:tab w:val="left" w:pos="720"/>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rPr>
          <w:rFonts w:ascii="Times New Roman" w:hAnsi="Times New Roman" w:cs="Times New Roman"/>
          <w:sz w:val="24"/>
        </w:rPr>
      </w:pPr>
    </w:p>
    <w:p w14:paraId="059080BD" w14:textId="77777777" w:rsidR="00EA7850" w:rsidRPr="000C0694" w:rsidRDefault="00EA7850" w:rsidP="00884CCB">
      <w:pPr>
        <w:widowControl w:val="0"/>
        <w:numPr>
          <w:ilvl w:val="0"/>
          <w:numId w:val="2"/>
        </w:numPr>
        <w:tabs>
          <w:tab w:val="left" w:pos="720"/>
          <w:tab w:val="left" w:pos="1440"/>
        </w:tabs>
        <w:autoSpaceDE w:val="0"/>
        <w:autoSpaceDN w:val="0"/>
        <w:adjustRightInd w:val="0"/>
        <w:spacing w:after="0" w:line="240" w:lineRule="auto"/>
        <w:rPr>
          <w:rFonts w:ascii="Times New Roman" w:hAnsi="Times New Roman" w:cs="Times New Roman"/>
          <w:sz w:val="24"/>
        </w:rPr>
      </w:pPr>
      <w:r w:rsidRPr="000C0694">
        <w:rPr>
          <w:rFonts w:ascii="Times New Roman" w:hAnsi="Times New Roman" w:cs="Times New Roman"/>
          <w:sz w:val="24"/>
        </w:rPr>
        <w:t>Provide a written certification from the attending veterinarian responsible for the animals during and immediately after capture that the methods of capture and post-capture care will be adequate to ensure the well-being of the animal(s).</w:t>
      </w:r>
    </w:p>
    <w:p w14:paraId="13A793ED" w14:textId="77777777" w:rsidR="00EA7850" w:rsidRPr="00EA7850" w:rsidRDefault="00EA7850" w:rsidP="00EA7850">
      <w:pPr>
        <w:tabs>
          <w:tab w:val="left" w:pos="-1440"/>
          <w:tab w:val="left" w:pos="-720"/>
          <w:tab w:val="left" w:pos="0"/>
          <w:tab w:val="left" w:pos="432"/>
          <w:tab w:val="left" w:pos="720"/>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rPr>
          <w:rFonts w:ascii="Times New Roman" w:hAnsi="Times New Roman" w:cs="Times New Roman"/>
          <w:sz w:val="24"/>
        </w:rPr>
      </w:pPr>
    </w:p>
    <w:p w14:paraId="1EE2A698" w14:textId="6D3AE2E8" w:rsidR="005451F5" w:rsidRPr="005451F5" w:rsidRDefault="00EA7850" w:rsidP="00884CCB">
      <w:pPr>
        <w:numPr>
          <w:ilvl w:val="0"/>
          <w:numId w:val="2"/>
        </w:numPr>
        <w:tabs>
          <w:tab w:val="left" w:pos="-1440"/>
          <w:tab w:val="left" w:pos="-720"/>
          <w:tab w:val="left" w:pos="0"/>
          <w:tab w:val="left" w:pos="432"/>
          <w:tab w:val="left" w:pos="720"/>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rPr>
      </w:pPr>
      <w:r w:rsidRPr="00EA7850">
        <w:rPr>
          <w:rFonts w:ascii="Times New Roman" w:hAnsi="Times New Roman" w:cs="Times New Roman"/>
          <w:sz w:val="24"/>
        </w:rPr>
        <w:t xml:space="preserve">Give a detailed description of the manner of </w:t>
      </w:r>
      <w:r w:rsidRPr="00EA7850">
        <w:rPr>
          <w:rFonts w:ascii="Times New Roman" w:hAnsi="Times New Roman" w:cs="Times New Roman"/>
          <w:b/>
          <w:sz w:val="24"/>
        </w:rPr>
        <w:t>capture</w:t>
      </w:r>
      <w:r w:rsidRPr="00EA7850">
        <w:rPr>
          <w:rFonts w:ascii="Times New Roman" w:hAnsi="Times New Roman" w:cs="Times New Roman"/>
          <w:sz w:val="24"/>
        </w:rPr>
        <w:t xml:space="preserve">, including gear to be used. Describe the techniques and equipment to be used to approach, capture, and restrain; including any drugs or other substances to be used. </w:t>
      </w:r>
      <w:r w:rsidR="005451F5">
        <w:rPr>
          <w:rFonts w:ascii="Times New Roman" w:hAnsi="Times New Roman" w:cs="Times New Roman"/>
          <w:sz w:val="24"/>
        </w:rPr>
        <w:t xml:space="preserve"> S</w:t>
      </w:r>
      <w:r w:rsidR="005451F5" w:rsidRPr="005451F5">
        <w:rPr>
          <w:rFonts w:ascii="Times New Roman" w:eastAsia="Times New Roman" w:hAnsi="Times New Roman" w:cs="Times New Roman"/>
          <w:sz w:val="24"/>
          <w:szCs w:val="24"/>
        </w:rPr>
        <w:t>ee table below for examples of information to include when describing your procedures/methods</w:t>
      </w:r>
      <w:r w:rsidR="005451F5">
        <w:rPr>
          <w:rFonts w:ascii="Times New Roman" w:eastAsia="Times New Roman" w:hAnsi="Times New Roman" w:cs="Times New Roman"/>
          <w:sz w:val="24"/>
          <w:szCs w:val="24"/>
        </w:rPr>
        <w:t>, as applicable</w:t>
      </w:r>
      <w:r w:rsidR="005451F5" w:rsidRPr="005451F5">
        <w:rPr>
          <w:rFonts w:ascii="Times New Roman" w:eastAsia="Times New Roman" w:hAnsi="Times New Roman" w:cs="Times New Roman"/>
          <w:sz w:val="24"/>
          <w:szCs w:val="24"/>
        </w:rPr>
        <w:t>.</w:t>
      </w:r>
    </w:p>
    <w:p w14:paraId="781DD13C" w14:textId="77777777" w:rsidR="005451F5" w:rsidRPr="005451F5" w:rsidRDefault="005451F5" w:rsidP="005451F5">
      <w:p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rPr>
          <w:rFonts w:ascii="Times New Roman" w:eastAsia="Times New Roman" w:hAnsi="Times New Roman" w:cs="Times New Roman"/>
          <w:sz w:val="24"/>
          <w:szCs w:val="2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6930"/>
      </w:tblGrid>
      <w:tr w:rsidR="005451F5" w:rsidRPr="005451F5" w14:paraId="2E3EEE32" w14:textId="77777777" w:rsidTr="00AD0A64">
        <w:trPr>
          <w:cantSplit/>
          <w:tblHeader/>
          <w:jc w:val="center"/>
        </w:trPr>
        <w:tc>
          <w:tcPr>
            <w:tcW w:w="1818" w:type="dxa"/>
            <w:shd w:val="clear" w:color="auto" w:fill="F3F3F3"/>
          </w:tcPr>
          <w:p w14:paraId="2AF0D798" w14:textId="77777777" w:rsidR="005451F5" w:rsidRPr="005451F5" w:rsidRDefault="005451F5" w:rsidP="005451F5">
            <w:pPr>
              <w:spacing w:after="0" w:line="240" w:lineRule="auto"/>
              <w:rPr>
                <w:rFonts w:ascii="Times New Roman" w:eastAsia="Times New Roman" w:hAnsi="Times New Roman" w:cs="Times New Roman"/>
                <w:b/>
              </w:rPr>
            </w:pPr>
            <w:r w:rsidRPr="005451F5">
              <w:rPr>
                <w:rFonts w:ascii="Times New Roman" w:eastAsia="Times New Roman" w:hAnsi="Times New Roman" w:cs="Times New Roman"/>
                <w:b/>
              </w:rPr>
              <w:t>Take action/ procedures</w:t>
            </w:r>
          </w:p>
        </w:tc>
        <w:tc>
          <w:tcPr>
            <w:tcW w:w="6930" w:type="dxa"/>
            <w:shd w:val="clear" w:color="auto" w:fill="F3F3F3"/>
          </w:tcPr>
          <w:p w14:paraId="748BB22A" w14:textId="09DEF578" w:rsidR="005451F5" w:rsidRPr="005451F5" w:rsidRDefault="005451F5" w:rsidP="005451F5">
            <w:pPr>
              <w:spacing w:after="0" w:line="240" w:lineRule="auto"/>
              <w:rPr>
                <w:rFonts w:ascii="Times New Roman" w:eastAsia="Times New Roman" w:hAnsi="Times New Roman" w:cs="Times New Roman"/>
                <w:b/>
              </w:rPr>
            </w:pPr>
            <w:r w:rsidRPr="005451F5">
              <w:rPr>
                <w:rFonts w:ascii="Times New Roman" w:eastAsia="Times New Roman" w:hAnsi="Times New Roman" w:cs="Times New Roman"/>
                <w:b/>
              </w:rPr>
              <w:t>Details to include in methods</w:t>
            </w:r>
            <w:r w:rsidR="00990448">
              <w:rPr>
                <w:rFonts w:ascii="Times New Roman" w:eastAsia="Times New Roman" w:hAnsi="Times New Roman" w:cs="Times New Roman"/>
                <w:b/>
              </w:rPr>
              <w:t xml:space="preserve"> for capture activities</w:t>
            </w:r>
            <w:r>
              <w:rPr>
                <w:rFonts w:ascii="Times New Roman" w:eastAsia="Times New Roman" w:hAnsi="Times New Roman" w:cs="Times New Roman"/>
                <w:b/>
              </w:rPr>
              <w:t>.</w:t>
            </w:r>
          </w:p>
        </w:tc>
      </w:tr>
      <w:tr w:rsidR="005451F5" w:rsidRPr="005451F5" w14:paraId="39F351A5" w14:textId="77777777" w:rsidTr="00AD0A64">
        <w:trPr>
          <w:cantSplit/>
          <w:jc w:val="center"/>
        </w:trPr>
        <w:tc>
          <w:tcPr>
            <w:tcW w:w="1818" w:type="dxa"/>
          </w:tcPr>
          <w:p w14:paraId="3F44AE3C"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b/>
              </w:rPr>
              <w:t>Administer drugs or other substances</w:t>
            </w:r>
            <w:r w:rsidRPr="005451F5">
              <w:rPr>
                <w:rFonts w:ascii="Times New Roman" w:eastAsia="Times New Roman" w:hAnsi="Times New Roman" w:cs="Times New Roman"/>
              </w:rPr>
              <w:t xml:space="preserve"> (e.g., stable isotopes)</w:t>
            </w:r>
          </w:p>
        </w:tc>
        <w:tc>
          <w:tcPr>
            <w:tcW w:w="6930" w:type="dxa"/>
          </w:tcPr>
          <w:p w14:paraId="48DD04DE"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-Name of each drug/chemical and its purpose</w:t>
            </w:r>
          </w:p>
          <w:p w14:paraId="6210A704"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-Name of any drug reversal</w:t>
            </w:r>
          </w:p>
          <w:p w14:paraId="33E433A6"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-Emergency response drugs and protocols</w:t>
            </w:r>
          </w:p>
          <w:p w14:paraId="549E300F"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-Dosage of each drug/chemical</w:t>
            </w:r>
          </w:p>
          <w:p w14:paraId="53A69799"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 xml:space="preserve">-Delivery method and route (e.g., dart gun, inhalation, intramuscular, intravenous, subcutaneous, topical); if dart gun, distance of animal to water </w:t>
            </w:r>
          </w:p>
          <w:p w14:paraId="3912B4DB"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-Location of administration on body</w:t>
            </w:r>
          </w:p>
          <w:p w14:paraId="1DB0FB18"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-Duration of drug</w:t>
            </w:r>
          </w:p>
          <w:p w14:paraId="299D90C7"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-Personnel that would administer drug (e.g., veterinarian or veterinary technician; state license requirements)</w:t>
            </w:r>
          </w:p>
          <w:p w14:paraId="1CC7D998"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-Post drug administration monitoring</w:t>
            </w:r>
          </w:p>
        </w:tc>
      </w:tr>
      <w:tr w:rsidR="005451F5" w:rsidRPr="005451F5" w14:paraId="586CD397" w14:textId="77777777" w:rsidTr="00AD0A64">
        <w:trPr>
          <w:cantSplit/>
          <w:jc w:val="center"/>
        </w:trPr>
        <w:tc>
          <w:tcPr>
            <w:tcW w:w="1818" w:type="dxa"/>
          </w:tcPr>
          <w:p w14:paraId="468FEDF9" w14:textId="77777777" w:rsidR="005451F5" w:rsidRPr="005451F5" w:rsidRDefault="005451F5" w:rsidP="005451F5">
            <w:pPr>
              <w:spacing w:after="0" w:line="240" w:lineRule="auto"/>
              <w:rPr>
                <w:rFonts w:ascii="Times New Roman" w:eastAsia="Times New Roman" w:hAnsi="Times New Roman" w:cs="Times New Roman"/>
                <w:b/>
              </w:rPr>
            </w:pPr>
            <w:r w:rsidRPr="005451F5">
              <w:rPr>
                <w:rFonts w:ascii="Times New Roman" w:eastAsia="Times New Roman" w:hAnsi="Times New Roman" w:cs="Times New Roman"/>
                <w:b/>
              </w:rPr>
              <w:t xml:space="preserve">Aerial and vessel surveys </w:t>
            </w:r>
            <w:r w:rsidRPr="005451F5">
              <w:rPr>
                <w:rFonts w:ascii="Times New Roman" w:eastAsia="Times New Roman" w:hAnsi="Times New Roman" w:cs="Times New Roman"/>
              </w:rPr>
              <w:t>(manned)</w:t>
            </w:r>
          </w:p>
        </w:tc>
        <w:tc>
          <w:tcPr>
            <w:tcW w:w="6930" w:type="dxa"/>
          </w:tcPr>
          <w:p w14:paraId="1AA94ACB"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-Type of survey craft and vessel</w:t>
            </w:r>
          </w:p>
          <w:p w14:paraId="6BA6FF59"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-Type of survey (e.g., line transect, photogrammetry)</w:t>
            </w:r>
          </w:p>
          <w:p w14:paraId="009EDC9E"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-Number of surveys per year</w:t>
            </w:r>
          </w:p>
          <w:p w14:paraId="6982406F"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-Minimum and maximum altitude/approach distance</w:t>
            </w:r>
          </w:p>
          <w:p w14:paraId="44EED484"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-Air/vessel speed</w:t>
            </w:r>
          </w:p>
          <w:p w14:paraId="195BAA5E"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 xml:space="preserve">-Protocols for breaking track to ID species </w:t>
            </w:r>
          </w:p>
          <w:p w14:paraId="6CA38687"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-Duration spent with group or individual/day</w:t>
            </w:r>
          </w:p>
        </w:tc>
      </w:tr>
      <w:tr w:rsidR="005451F5" w:rsidRPr="005451F5" w14:paraId="0459A307" w14:textId="77777777" w:rsidTr="00AD0A64">
        <w:trPr>
          <w:cantSplit/>
          <w:jc w:val="center"/>
        </w:trPr>
        <w:tc>
          <w:tcPr>
            <w:tcW w:w="1818" w:type="dxa"/>
          </w:tcPr>
          <w:p w14:paraId="61FE2D15"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b/>
              </w:rPr>
              <w:lastRenderedPageBreak/>
              <w:t>Aerial surveys using unmanned aircraft systems</w:t>
            </w:r>
            <w:r w:rsidRPr="005451F5">
              <w:rPr>
                <w:rFonts w:ascii="Times New Roman" w:eastAsia="Times New Roman" w:hAnsi="Times New Roman" w:cs="Times New Roman"/>
              </w:rPr>
              <w:t xml:space="preserve"> (UAS) </w:t>
            </w:r>
          </w:p>
        </w:tc>
        <w:tc>
          <w:tcPr>
            <w:tcW w:w="6930" w:type="dxa"/>
          </w:tcPr>
          <w:p w14:paraId="6F1467AD"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Same general questions above for aerial surveys and also the following:</w:t>
            </w:r>
          </w:p>
          <w:p w14:paraId="7CDA4B02"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-Type of UAS – fixed wing or vertical takeoff and landing (VTOL)</w:t>
            </w:r>
          </w:p>
          <w:p w14:paraId="5D7C92F8"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-Payload components – what is the UAS carrying and for what purpose?</w:t>
            </w:r>
          </w:p>
          <w:p w14:paraId="0F1F2F0E"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-Size and mass of UAS</w:t>
            </w:r>
          </w:p>
          <w:p w14:paraId="3A5CE256"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 xml:space="preserve">-Will the UAS ever be beyond the line of sight? </w:t>
            </w:r>
          </w:p>
          <w:p w14:paraId="1863C434"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-Does the device have an auto-return feature should the device fail?</w:t>
            </w:r>
          </w:p>
          <w:p w14:paraId="466AB2E4"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-Ground control station description (what it is, where it will be located - on shore or on vessel, number of stations, and how close the station will be to animals)</w:t>
            </w:r>
          </w:p>
          <w:p w14:paraId="065DB0EB"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 xml:space="preserve">-Spotter roles (e.g., one spotter monitoring the UAS, another for monitoring the ground control station) </w:t>
            </w:r>
          </w:p>
          <w:p w14:paraId="5358E3EA"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 xml:space="preserve">-Battery life </w:t>
            </w:r>
          </w:p>
          <w:p w14:paraId="142C58DC"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 xml:space="preserve">-Do you have the appropriate FAA permits/authorizations (including pilot licenses)?  </w:t>
            </w:r>
          </w:p>
        </w:tc>
      </w:tr>
      <w:tr w:rsidR="005451F5" w:rsidRPr="005451F5" w14:paraId="39C135C1" w14:textId="77777777" w:rsidTr="00AD0A64">
        <w:trPr>
          <w:cantSplit/>
          <w:jc w:val="center"/>
        </w:trPr>
        <w:tc>
          <w:tcPr>
            <w:tcW w:w="1818" w:type="dxa"/>
          </w:tcPr>
          <w:p w14:paraId="7DCFF25F" w14:textId="77777777" w:rsidR="005451F5" w:rsidRPr="005451F5" w:rsidRDefault="005451F5" w:rsidP="005451F5">
            <w:pPr>
              <w:spacing w:after="0" w:line="240" w:lineRule="auto"/>
              <w:rPr>
                <w:rFonts w:ascii="Times New Roman" w:eastAsia="Times New Roman" w:hAnsi="Times New Roman" w:cs="Times New Roman"/>
                <w:b/>
              </w:rPr>
            </w:pPr>
            <w:r w:rsidRPr="005451F5">
              <w:rPr>
                <w:rFonts w:ascii="Times New Roman" w:eastAsia="Times New Roman" w:hAnsi="Times New Roman" w:cs="Times New Roman"/>
                <w:b/>
              </w:rPr>
              <w:t>Capture and restraint</w:t>
            </w:r>
          </w:p>
        </w:tc>
        <w:tc>
          <w:tcPr>
            <w:tcW w:w="6930" w:type="dxa"/>
          </w:tcPr>
          <w:p w14:paraId="2D921482"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 xml:space="preserve">-Type of capture (e.g., hand, hoop net, trap) and gear description (e.g., net dimensions and mesh size) </w:t>
            </w:r>
          </w:p>
          <w:p w14:paraId="58298B94"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-Deployment methods (e.g., on foot or boat approach and net deployment)</w:t>
            </w:r>
          </w:p>
          <w:p w14:paraId="4CDC8A20" w14:textId="7701F801"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-Configuration, duration, and monitoring of net sets (how often net is checked)</w:t>
            </w:r>
          </w:p>
          <w:p w14:paraId="43ABD3E7"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-Number of animals captured at a time</w:t>
            </w:r>
          </w:p>
          <w:p w14:paraId="31ED1C6F"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-Number of animals processed at a time</w:t>
            </w:r>
          </w:p>
          <w:p w14:paraId="7068AE28"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-Anesthesia/sedation (see Administer Drugs above)</w:t>
            </w:r>
          </w:p>
          <w:p w14:paraId="7AEE1A95"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-Dimensions and type of holding container</w:t>
            </w:r>
          </w:p>
          <w:p w14:paraId="1B7EAF42"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-Number and roles of personnel (must be adequate to perform all activities without harming excess captured animals; else they must be released immediately)</w:t>
            </w:r>
          </w:p>
          <w:p w14:paraId="66162475" w14:textId="77777777"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-Additional equipment or personnel necessary for capturing and handling excess numbers</w:t>
            </w:r>
          </w:p>
          <w:p w14:paraId="0B899FB9" w14:textId="07D164B6" w:rsidR="005451F5" w:rsidRPr="005451F5" w:rsidRDefault="005451F5" w:rsidP="005451F5">
            <w:pPr>
              <w:spacing w:after="0" w:line="240" w:lineRule="auto"/>
              <w:rPr>
                <w:rFonts w:ascii="Times New Roman" w:eastAsia="Times New Roman" w:hAnsi="Times New Roman" w:cs="Times New Roman"/>
              </w:rPr>
            </w:pPr>
            <w:r w:rsidRPr="005451F5">
              <w:rPr>
                <w:rFonts w:ascii="Times New Roman" w:eastAsia="Times New Roman" w:hAnsi="Times New Roman" w:cs="Times New Roman"/>
              </w:rPr>
              <w:t>-Duration of restraint</w:t>
            </w:r>
            <w:r w:rsidR="009C63FC">
              <w:rPr>
                <w:rFonts w:ascii="Times New Roman" w:eastAsia="Times New Roman" w:hAnsi="Times New Roman" w:cs="Times New Roman"/>
              </w:rPr>
              <w:t>/holding from capture to transport</w:t>
            </w:r>
          </w:p>
        </w:tc>
      </w:tr>
    </w:tbl>
    <w:p w14:paraId="3B06DEED" w14:textId="37C5B5E0" w:rsidR="000C0694" w:rsidRPr="000C0694" w:rsidRDefault="000C0694" w:rsidP="00427002">
      <w:pPr>
        <w:tabs>
          <w:tab w:val="left" w:pos="-1440"/>
          <w:tab w:val="left" w:pos="-720"/>
          <w:tab w:val="left" w:pos="0"/>
          <w:tab w:val="left" w:pos="432"/>
          <w:tab w:val="left" w:pos="720"/>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sz w:val="24"/>
        </w:rPr>
      </w:pPr>
    </w:p>
    <w:p w14:paraId="704CBE48" w14:textId="4EFAB182" w:rsidR="00EA7850" w:rsidRPr="000C0694" w:rsidRDefault="00EA7850" w:rsidP="00EC2DB6">
      <w:pPr>
        <w:numPr>
          <w:ilvl w:val="0"/>
          <w:numId w:val="2"/>
        </w:numPr>
        <w:tabs>
          <w:tab w:val="left" w:pos="-1440"/>
          <w:tab w:val="left" w:pos="-720"/>
          <w:tab w:val="left" w:pos="0"/>
          <w:tab w:val="left" w:pos="432"/>
          <w:tab w:val="left" w:pos="720"/>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rPr>
      </w:pPr>
      <w:r w:rsidRPr="000C0694">
        <w:rPr>
          <w:rFonts w:ascii="Times New Roman" w:hAnsi="Times New Roman" w:cs="Times New Roman"/>
          <w:sz w:val="24"/>
        </w:rPr>
        <w:t>If</w:t>
      </w:r>
      <w:r w:rsidR="003B1365">
        <w:rPr>
          <w:rFonts w:ascii="Times New Roman" w:hAnsi="Times New Roman" w:cs="Times New Roman"/>
          <w:sz w:val="24"/>
        </w:rPr>
        <w:t>, after capture,</w:t>
      </w:r>
      <w:r w:rsidRPr="000C0694">
        <w:rPr>
          <w:rFonts w:ascii="Times New Roman" w:hAnsi="Times New Roman" w:cs="Times New Roman"/>
          <w:sz w:val="24"/>
        </w:rPr>
        <w:t xml:space="preserve"> an animal is determined to be unsuitable for captivity, give details regarding the specific protocol for return to the wild, including:  </w:t>
      </w:r>
    </w:p>
    <w:p w14:paraId="4B2CBC94" w14:textId="77777777" w:rsidR="00EA7850" w:rsidRPr="000C0694" w:rsidRDefault="00EA7850" w:rsidP="00EA7850">
      <w:pPr>
        <w:numPr>
          <w:ilvl w:val="1"/>
          <w:numId w:val="1"/>
        </w:numPr>
        <w:tabs>
          <w:tab w:val="left" w:pos="-1440"/>
          <w:tab w:val="left" w:pos="-720"/>
          <w:tab w:val="left" w:pos="0"/>
          <w:tab w:val="left" w:pos="432"/>
          <w:tab w:val="left" w:pos="720"/>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0"/>
        <w:rPr>
          <w:rFonts w:ascii="Times New Roman" w:hAnsi="Times New Roman" w:cs="Times New Roman"/>
          <w:sz w:val="24"/>
          <w:szCs w:val="24"/>
        </w:rPr>
      </w:pPr>
      <w:r w:rsidRPr="000C0694">
        <w:rPr>
          <w:rFonts w:ascii="Times New Roman" w:hAnsi="Times New Roman" w:cs="Times New Roman"/>
          <w:sz w:val="24"/>
          <w:szCs w:val="24"/>
        </w:rPr>
        <w:t>the maximum length of time the animals could be held;</w:t>
      </w:r>
    </w:p>
    <w:p w14:paraId="0E4B4D50" w14:textId="77777777" w:rsidR="00EA7850" w:rsidRPr="000C0694" w:rsidRDefault="00EA7850" w:rsidP="00EA7850">
      <w:pPr>
        <w:numPr>
          <w:ilvl w:val="1"/>
          <w:numId w:val="1"/>
        </w:numPr>
        <w:tabs>
          <w:tab w:val="left" w:pos="-1440"/>
          <w:tab w:val="left" w:pos="-720"/>
          <w:tab w:val="left" w:pos="0"/>
          <w:tab w:val="left" w:pos="432"/>
          <w:tab w:val="left" w:pos="864"/>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0"/>
        <w:rPr>
          <w:rFonts w:ascii="Times New Roman" w:hAnsi="Times New Roman" w:cs="Times New Roman"/>
          <w:sz w:val="24"/>
          <w:szCs w:val="24"/>
        </w:rPr>
      </w:pPr>
      <w:r w:rsidRPr="000C0694">
        <w:rPr>
          <w:rFonts w:ascii="Times New Roman" w:hAnsi="Times New Roman" w:cs="Times New Roman"/>
          <w:sz w:val="24"/>
          <w:szCs w:val="24"/>
        </w:rPr>
        <w:t xml:space="preserve">description of post-release monitoring protocols; </w:t>
      </w:r>
    </w:p>
    <w:p w14:paraId="79E1BDD7" w14:textId="77777777" w:rsidR="00EA7850" w:rsidRPr="000C0694" w:rsidRDefault="00EA7850" w:rsidP="00EA7850">
      <w:pPr>
        <w:numPr>
          <w:ilvl w:val="1"/>
          <w:numId w:val="1"/>
        </w:numPr>
        <w:tabs>
          <w:tab w:val="left" w:pos="-1440"/>
          <w:tab w:val="left" w:pos="-720"/>
          <w:tab w:val="left" w:pos="0"/>
          <w:tab w:val="left" w:pos="432"/>
          <w:tab w:val="left" w:pos="864"/>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0"/>
        <w:rPr>
          <w:rFonts w:ascii="Times New Roman" w:hAnsi="Times New Roman" w:cs="Times New Roman"/>
          <w:sz w:val="24"/>
          <w:szCs w:val="24"/>
        </w:rPr>
      </w:pPr>
      <w:r w:rsidRPr="000C0694">
        <w:rPr>
          <w:rFonts w:ascii="Times New Roman" w:hAnsi="Times New Roman" w:cs="Times New Roman"/>
          <w:sz w:val="24"/>
          <w:szCs w:val="24"/>
        </w:rPr>
        <w:t xml:space="preserve">prevention of disease transmission between released animals and the wild population; </w:t>
      </w:r>
    </w:p>
    <w:p w14:paraId="643CE1C1" w14:textId="77777777" w:rsidR="00EA7850" w:rsidRPr="00EA7850" w:rsidRDefault="00EA7850" w:rsidP="00EA7850">
      <w:pPr>
        <w:numPr>
          <w:ilvl w:val="1"/>
          <w:numId w:val="1"/>
        </w:numPr>
        <w:tabs>
          <w:tab w:val="left" w:pos="-1440"/>
          <w:tab w:val="left" w:pos="-720"/>
          <w:tab w:val="left" w:pos="0"/>
          <w:tab w:val="left" w:pos="432"/>
          <w:tab w:val="left" w:pos="864"/>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0"/>
        <w:rPr>
          <w:rFonts w:ascii="Times New Roman" w:hAnsi="Times New Roman" w:cs="Times New Roman"/>
          <w:sz w:val="24"/>
          <w:szCs w:val="24"/>
        </w:rPr>
      </w:pPr>
      <w:r w:rsidRPr="00EA7850">
        <w:rPr>
          <w:rFonts w:ascii="Times New Roman" w:hAnsi="Times New Roman" w:cs="Times New Roman"/>
          <w:sz w:val="24"/>
          <w:szCs w:val="24"/>
        </w:rPr>
        <w:t xml:space="preserve">assessment of the animals to forage and protect themselves from predators; and </w:t>
      </w:r>
    </w:p>
    <w:p w14:paraId="0EADA4AC" w14:textId="77777777" w:rsidR="00EA7850" w:rsidRPr="00EA7850" w:rsidRDefault="00EA7850" w:rsidP="00EA7850">
      <w:pPr>
        <w:numPr>
          <w:ilvl w:val="1"/>
          <w:numId w:val="1"/>
        </w:numPr>
        <w:tabs>
          <w:tab w:val="left" w:pos="-1440"/>
          <w:tab w:val="left" w:pos="-720"/>
          <w:tab w:val="left" w:pos="0"/>
          <w:tab w:val="left" w:pos="432"/>
          <w:tab w:val="left" w:pos="864"/>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0"/>
        <w:rPr>
          <w:rFonts w:ascii="Times New Roman" w:hAnsi="Times New Roman" w:cs="Times New Roman"/>
          <w:sz w:val="24"/>
          <w:szCs w:val="24"/>
        </w:rPr>
      </w:pPr>
      <w:r w:rsidRPr="00EA7850">
        <w:rPr>
          <w:rFonts w:ascii="Times New Roman" w:hAnsi="Times New Roman" w:cs="Times New Roman"/>
          <w:sz w:val="24"/>
          <w:szCs w:val="24"/>
        </w:rPr>
        <w:t>desensitization of animal to eliminate behaviors that could prove detrimental to the released animals or the social structure of local populations.</w:t>
      </w:r>
      <w:r w:rsidRPr="00EA7850">
        <w:rPr>
          <w:rFonts w:ascii="Times New Roman" w:hAnsi="Times New Roman" w:cs="Times New Roman"/>
          <w:b/>
          <w:bCs/>
          <w:sz w:val="24"/>
          <w:szCs w:val="24"/>
        </w:rPr>
        <w:tab/>
      </w:r>
    </w:p>
    <w:p w14:paraId="3693221E" w14:textId="77777777" w:rsidR="00EA7850" w:rsidRPr="000C0694" w:rsidRDefault="00EA7850" w:rsidP="00EA7850">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hAnsi="Times New Roman" w:cs="Times New Roman"/>
          <w:sz w:val="24"/>
          <w:szCs w:val="24"/>
          <w:highlight w:val="yellow"/>
        </w:rPr>
      </w:pPr>
    </w:p>
    <w:p w14:paraId="27A8BD9D" w14:textId="77777777" w:rsidR="003B1365" w:rsidRDefault="00EA7850" w:rsidP="003B1365">
      <w:pPr>
        <w:numPr>
          <w:ilvl w:val="0"/>
          <w:numId w:val="2"/>
        </w:numPr>
        <w:tabs>
          <w:tab w:val="left" w:pos="-1440"/>
          <w:tab w:val="left" w:pos="-720"/>
          <w:tab w:val="left" w:pos="0"/>
          <w:tab w:val="left" w:pos="432"/>
          <w:tab w:val="left" w:pos="720"/>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rPr>
      </w:pPr>
      <w:r w:rsidRPr="000C0694">
        <w:rPr>
          <w:rFonts w:ascii="Times New Roman" w:hAnsi="Times New Roman" w:cs="Times New Roman"/>
          <w:b/>
          <w:sz w:val="24"/>
          <w:szCs w:val="24"/>
        </w:rPr>
        <w:t>Non-target species and conspecifics</w:t>
      </w:r>
      <w:r w:rsidRPr="000C0694">
        <w:rPr>
          <w:rFonts w:ascii="Times New Roman" w:hAnsi="Times New Roman" w:cs="Times New Roman"/>
          <w:sz w:val="24"/>
          <w:szCs w:val="24"/>
        </w:rPr>
        <w:t>:  Indicate the estimated number and type of non-target species</w:t>
      </w:r>
      <w:r w:rsidR="00292108">
        <w:rPr>
          <w:rFonts w:ascii="Times New Roman" w:hAnsi="Times New Roman" w:cs="Times New Roman"/>
          <w:sz w:val="24"/>
          <w:szCs w:val="24"/>
        </w:rPr>
        <w:t xml:space="preserve"> (NMFS and/or USFWS protected species)</w:t>
      </w:r>
      <w:r w:rsidRPr="000C0694">
        <w:rPr>
          <w:rFonts w:ascii="Times New Roman" w:hAnsi="Times New Roman" w:cs="Times New Roman"/>
          <w:sz w:val="24"/>
          <w:szCs w:val="24"/>
        </w:rPr>
        <w:t xml:space="preserve"> that may be encountered during wild captures annually, and whether and how they may be incidentally harassed, captured, or otherwise affected.  </w:t>
      </w:r>
      <w:r w:rsidR="000C0694" w:rsidRPr="000C0694">
        <w:rPr>
          <w:rFonts w:ascii="Times New Roman" w:hAnsi="Times New Roman" w:cs="Times New Roman"/>
          <w:sz w:val="24"/>
          <w:szCs w:val="24"/>
        </w:rPr>
        <w:t>This includes marine mammals, reptiles, sea birds, sharks, etc., and any ESA-listed species</w:t>
      </w:r>
      <w:r w:rsidR="000C0694" w:rsidRPr="000C0694">
        <w:rPr>
          <w:rFonts w:ascii="Times New Roman" w:hAnsi="Times New Roman" w:cs="Times New Roman"/>
          <w:sz w:val="24"/>
        </w:rPr>
        <w:t xml:space="preserve"> (plant or animal). </w:t>
      </w:r>
    </w:p>
    <w:p w14:paraId="06D5B2D1" w14:textId="77777777" w:rsidR="003B1365" w:rsidRPr="003B1365" w:rsidRDefault="00EA7850" w:rsidP="003B1365">
      <w:pPr>
        <w:numPr>
          <w:ilvl w:val="1"/>
          <w:numId w:val="2"/>
        </w:numPr>
        <w:tabs>
          <w:tab w:val="left" w:pos="-1440"/>
          <w:tab w:val="left" w:pos="-720"/>
          <w:tab w:val="left" w:pos="0"/>
          <w:tab w:val="left" w:pos="432"/>
          <w:tab w:val="left" w:pos="720"/>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rPr>
      </w:pPr>
      <w:r w:rsidRPr="003B1365">
        <w:rPr>
          <w:rFonts w:ascii="Times New Roman" w:hAnsi="Times New Roman" w:cs="Times New Roman"/>
          <w:sz w:val="24"/>
          <w:szCs w:val="24"/>
        </w:rPr>
        <w:lastRenderedPageBreak/>
        <w:t xml:space="preserve">Explain how you will avoid them or minimize impacts to them (e.g., not in area during time of study; would not approach closer than 100 meters; would halt operations until non-target species moved out of study area). </w:t>
      </w:r>
    </w:p>
    <w:p w14:paraId="769AC804" w14:textId="77777777" w:rsidR="003B1365" w:rsidRPr="003B1365" w:rsidRDefault="00EA7850" w:rsidP="003B1365">
      <w:pPr>
        <w:numPr>
          <w:ilvl w:val="1"/>
          <w:numId w:val="2"/>
        </w:numPr>
        <w:tabs>
          <w:tab w:val="left" w:pos="-1440"/>
          <w:tab w:val="left" w:pos="-720"/>
          <w:tab w:val="left" w:pos="0"/>
          <w:tab w:val="left" w:pos="432"/>
          <w:tab w:val="left" w:pos="720"/>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rPr>
      </w:pPr>
      <w:r w:rsidRPr="003B1365">
        <w:rPr>
          <w:rFonts w:ascii="Times New Roman" w:hAnsi="Times New Roman" w:cs="Times New Roman"/>
          <w:sz w:val="24"/>
          <w:szCs w:val="24"/>
        </w:rPr>
        <w:t xml:space="preserve">For ESA species designated </w:t>
      </w:r>
      <w:r w:rsidR="00654F6A" w:rsidRPr="003B1365">
        <w:rPr>
          <w:rFonts w:ascii="Times New Roman" w:hAnsi="Times New Roman" w:cs="Times New Roman"/>
          <w:sz w:val="24"/>
          <w:szCs w:val="24"/>
        </w:rPr>
        <w:t>as a Distinct Population Segment (DPS)</w:t>
      </w:r>
      <w:r w:rsidRPr="003B1365">
        <w:rPr>
          <w:rFonts w:ascii="Times New Roman" w:hAnsi="Times New Roman" w:cs="Times New Roman"/>
          <w:sz w:val="24"/>
          <w:szCs w:val="24"/>
        </w:rPr>
        <w:t>, specify the DPS</w:t>
      </w:r>
      <w:r w:rsidR="00654F6A" w:rsidRPr="003B1365">
        <w:rPr>
          <w:rFonts w:ascii="Times New Roman" w:hAnsi="Times New Roman" w:cs="Times New Roman"/>
          <w:sz w:val="24"/>
          <w:szCs w:val="24"/>
        </w:rPr>
        <w:t>(</w:t>
      </w:r>
      <w:r w:rsidRPr="003B1365">
        <w:rPr>
          <w:rFonts w:ascii="Times New Roman" w:hAnsi="Times New Roman" w:cs="Times New Roman"/>
          <w:sz w:val="24"/>
          <w:szCs w:val="24"/>
        </w:rPr>
        <w:t>s</w:t>
      </w:r>
      <w:r w:rsidR="00654F6A" w:rsidRPr="003B1365">
        <w:rPr>
          <w:rFonts w:ascii="Times New Roman" w:hAnsi="Times New Roman" w:cs="Times New Roman"/>
          <w:sz w:val="24"/>
          <w:szCs w:val="24"/>
        </w:rPr>
        <w:t>)</w:t>
      </w:r>
      <w:r w:rsidRPr="003B1365">
        <w:rPr>
          <w:rFonts w:ascii="Times New Roman" w:hAnsi="Times New Roman" w:cs="Times New Roman"/>
          <w:sz w:val="24"/>
          <w:szCs w:val="24"/>
        </w:rPr>
        <w:t xml:space="preserve"> that are likely to be encountered.  </w:t>
      </w:r>
    </w:p>
    <w:p w14:paraId="6868D794" w14:textId="51FD1EFE" w:rsidR="00EA7850" w:rsidRPr="003B1365" w:rsidRDefault="00EA7850" w:rsidP="003B1365">
      <w:pPr>
        <w:numPr>
          <w:ilvl w:val="1"/>
          <w:numId w:val="2"/>
        </w:numPr>
        <w:tabs>
          <w:tab w:val="left" w:pos="-1440"/>
          <w:tab w:val="left" w:pos="-720"/>
          <w:tab w:val="left" w:pos="0"/>
          <w:tab w:val="left" w:pos="432"/>
          <w:tab w:val="left" w:pos="720"/>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rPr>
      </w:pPr>
      <w:r w:rsidRPr="003B1365">
        <w:rPr>
          <w:rFonts w:ascii="Times New Roman" w:hAnsi="Times New Roman" w:cs="Times New Roman"/>
          <w:sz w:val="24"/>
          <w:szCs w:val="24"/>
        </w:rPr>
        <w:t xml:space="preserve">If takes to non-target conspecifics may occur, include these on separate rows in the Take Table to include incidental take (e.g., harassment or capture).  </w:t>
      </w:r>
    </w:p>
    <w:p w14:paraId="06F8B20C" w14:textId="0F67BC11" w:rsidR="00B205F1" w:rsidRDefault="00B205F1" w:rsidP="00B205F1">
      <w:pPr>
        <w:pStyle w:val="ListParagraph"/>
        <w:tabs>
          <w:tab w:val="left" w:pos="-1440"/>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0"/>
        <w:rPr>
          <w:b/>
          <w:sz w:val="24"/>
        </w:rPr>
      </w:pPr>
    </w:p>
    <w:p w14:paraId="34549834" w14:textId="77777777" w:rsidR="003B1365" w:rsidRPr="00EA7850" w:rsidRDefault="00B205F1" w:rsidP="003B1365">
      <w:pPr>
        <w:pStyle w:val="ListParagraph"/>
        <w:tabs>
          <w:tab w:val="left" w:pos="-1440"/>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0"/>
        <w:rPr>
          <w:b/>
          <w:sz w:val="24"/>
        </w:rPr>
      </w:pPr>
      <w:r>
        <w:rPr>
          <w:b/>
          <w:sz w:val="24"/>
        </w:rPr>
        <w:tab/>
        <w:t xml:space="preserve">B. </w:t>
      </w:r>
      <w:r w:rsidRPr="00EA7850">
        <w:rPr>
          <w:b/>
          <w:sz w:val="24"/>
        </w:rPr>
        <w:t>Importing Marine Mammals into the United States</w:t>
      </w:r>
      <w:r w:rsidR="003B1365">
        <w:rPr>
          <w:b/>
          <w:sz w:val="24"/>
        </w:rPr>
        <w:t xml:space="preserve"> (</w:t>
      </w:r>
      <w:r w:rsidR="003B1365" w:rsidRPr="00884CCB">
        <w:rPr>
          <w:b/>
          <w:i/>
          <w:sz w:val="24"/>
        </w:rPr>
        <w:t xml:space="preserve">If </w:t>
      </w:r>
      <w:r w:rsidR="003B1365">
        <w:rPr>
          <w:b/>
          <w:i/>
          <w:sz w:val="24"/>
        </w:rPr>
        <w:t>A</w:t>
      </w:r>
      <w:r w:rsidR="003B1365" w:rsidRPr="00884CCB">
        <w:rPr>
          <w:b/>
          <w:i/>
          <w:sz w:val="24"/>
        </w:rPr>
        <w:t>pplicable</w:t>
      </w:r>
      <w:r w:rsidR="003B1365">
        <w:rPr>
          <w:b/>
          <w:sz w:val="24"/>
        </w:rPr>
        <w:t>)</w:t>
      </w:r>
    </w:p>
    <w:p w14:paraId="47D78FFD" w14:textId="0A24AA0F" w:rsidR="00B205F1" w:rsidRPr="00EC2DB6" w:rsidRDefault="00B205F1" w:rsidP="00EC2DB6">
      <w:pPr>
        <w:pStyle w:val="ListParagraph"/>
        <w:tabs>
          <w:tab w:val="left" w:pos="-1440"/>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432"/>
        <w:rPr>
          <w:sz w:val="24"/>
        </w:rPr>
      </w:pPr>
      <w:r w:rsidRPr="00EC2DB6">
        <w:rPr>
          <w:sz w:val="24"/>
        </w:rPr>
        <w:t>For importing marine mammals into the U</w:t>
      </w:r>
      <w:r w:rsidR="003B1365">
        <w:rPr>
          <w:sz w:val="24"/>
        </w:rPr>
        <w:t xml:space="preserve">nited </w:t>
      </w:r>
      <w:r w:rsidRPr="00EC2DB6">
        <w:rPr>
          <w:sz w:val="24"/>
        </w:rPr>
        <w:t>S</w:t>
      </w:r>
      <w:r w:rsidR="003B1365">
        <w:rPr>
          <w:sz w:val="24"/>
        </w:rPr>
        <w:t>tates</w:t>
      </w:r>
      <w:r w:rsidRPr="00EC2DB6">
        <w:rPr>
          <w:sz w:val="24"/>
        </w:rPr>
        <w:t xml:space="preserve">, please include the following information within the </w:t>
      </w:r>
      <w:r w:rsidRPr="00EC2DB6">
        <w:rPr>
          <w:i/>
          <w:sz w:val="24"/>
        </w:rPr>
        <w:t>Project Description</w:t>
      </w:r>
      <w:r w:rsidRPr="00EC2DB6">
        <w:rPr>
          <w:sz w:val="24"/>
        </w:rPr>
        <w:t xml:space="preserve"> section:</w:t>
      </w:r>
    </w:p>
    <w:p w14:paraId="33BBA6A4" w14:textId="50751AE3" w:rsidR="00B205F1" w:rsidRPr="00EA7850" w:rsidRDefault="00B205F1" w:rsidP="00B205F1">
      <w:pPr>
        <w:widowControl w:val="0"/>
        <w:numPr>
          <w:ilvl w:val="0"/>
          <w:numId w:val="4"/>
        </w:numPr>
        <w:tabs>
          <w:tab w:val="left" w:pos="1440"/>
        </w:tabs>
        <w:autoSpaceDE w:val="0"/>
        <w:autoSpaceDN w:val="0"/>
        <w:adjustRightInd w:val="0"/>
        <w:spacing w:after="0" w:line="240" w:lineRule="auto"/>
        <w:ind w:left="1440" w:hanging="720"/>
        <w:rPr>
          <w:rFonts w:ascii="Times New Roman" w:hAnsi="Times New Roman" w:cs="Times New Roman"/>
          <w:sz w:val="24"/>
        </w:rPr>
      </w:pPr>
      <w:r w:rsidRPr="00EA7850">
        <w:rPr>
          <w:rFonts w:ascii="Times New Roman" w:hAnsi="Times New Roman" w:cs="Times New Roman"/>
          <w:sz w:val="24"/>
        </w:rPr>
        <w:t>Location</w:t>
      </w:r>
      <w:r w:rsidR="003B1365">
        <w:rPr>
          <w:rFonts w:ascii="Times New Roman" w:hAnsi="Times New Roman" w:cs="Times New Roman"/>
          <w:sz w:val="24"/>
        </w:rPr>
        <w:t>s</w:t>
      </w:r>
      <w:r w:rsidRPr="00EA7850">
        <w:rPr>
          <w:rFonts w:ascii="Times New Roman" w:hAnsi="Times New Roman" w:cs="Times New Roman"/>
          <w:sz w:val="24"/>
        </w:rPr>
        <w:t xml:space="preserve"> including country of origin,</w:t>
      </w:r>
      <w:r>
        <w:rPr>
          <w:rFonts w:ascii="Times New Roman" w:hAnsi="Times New Roman" w:cs="Times New Roman"/>
          <w:sz w:val="24"/>
        </w:rPr>
        <w:t xml:space="preserve"> exporting facility,</w:t>
      </w:r>
      <w:r w:rsidRPr="00EA7850">
        <w:rPr>
          <w:rFonts w:ascii="Times New Roman" w:hAnsi="Times New Roman" w:cs="Times New Roman"/>
          <w:sz w:val="24"/>
        </w:rPr>
        <w:t xml:space="preserve"> ports of entry (</w:t>
      </w:r>
      <w:hyperlink r:id="rId17" w:history="1">
        <w:r w:rsidRPr="00EA7850">
          <w:rPr>
            <w:rStyle w:val="Hyperlink"/>
            <w:rFonts w:ascii="Times New Roman" w:hAnsi="Times New Roman" w:cs="Times New Roman"/>
            <w:sz w:val="24"/>
          </w:rPr>
          <w:t>https://www.fws.gov/le/designated-ports.html</w:t>
        </w:r>
      </w:hyperlink>
      <w:r w:rsidRPr="00EA7850">
        <w:rPr>
          <w:rFonts w:ascii="Times New Roman" w:hAnsi="Times New Roman" w:cs="Times New Roman"/>
          <w:sz w:val="24"/>
        </w:rPr>
        <w:t>), and final destination</w:t>
      </w:r>
      <w:r>
        <w:rPr>
          <w:rFonts w:ascii="Times New Roman" w:hAnsi="Times New Roman" w:cs="Times New Roman"/>
          <w:sz w:val="24"/>
        </w:rPr>
        <w:t>/facility</w:t>
      </w:r>
      <w:r w:rsidRPr="00EA7850">
        <w:rPr>
          <w:rFonts w:ascii="Times New Roman" w:hAnsi="Times New Roman" w:cs="Times New Roman"/>
          <w:sz w:val="24"/>
        </w:rPr>
        <w:t xml:space="preserve">.  </w:t>
      </w:r>
    </w:p>
    <w:p w14:paraId="40F4B13A" w14:textId="77777777" w:rsidR="00B205F1" w:rsidRPr="00EA7850" w:rsidRDefault="00B205F1" w:rsidP="00B205F1">
      <w:pPr>
        <w:tabs>
          <w:tab w:val="left" w:pos="1440"/>
        </w:tabs>
        <w:spacing w:after="0" w:line="240" w:lineRule="auto"/>
        <w:ind w:left="1440" w:hanging="720"/>
        <w:rPr>
          <w:rFonts w:ascii="Times New Roman" w:hAnsi="Times New Roman" w:cs="Times New Roman"/>
          <w:sz w:val="24"/>
        </w:rPr>
      </w:pPr>
    </w:p>
    <w:p w14:paraId="1B9130B1" w14:textId="410DF932" w:rsidR="00B205F1" w:rsidRDefault="00B205F1" w:rsidP="00B205F1">
      <w:pPr>
        <w:numPr>
          <w:ilvl w:val="0"/>
          <w:numId w:val="4"/>
        </w:numPr>
        <w:tabs>
          <w:tab w:val="left" w:pos="-1440"/>
          <w:tab w:val="left" w:pos="-720"/>
          <w:tab w:val="left" w:pos="0"/>
          <w:tab w:val="left" w:pos="432"/>
          <w:tab w:val="left" w:pos="864"/>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hanging="720"/>
        <w:rPr>
          <w:rFonts w:ascii="Times New Roman" w:hAnsi="Times New Roman" w:cs="Times New Roman"/>
          <w:sz w:val="24"/>
        </w:rPr>
      </w:pPr>
      <w:r w:rsidRPr="00EA7850">
        <w:rPr>
          <w:rFonts w:ascii="Times New Roman" w:hAnsi="Times New Roman" w:cs="Times New Roman"/>
          <w:sz w:val="24"/>
        </w:rPr>
        <w:t>Identify the animal(s)</w:t>
      </w:r>
      <w:r w:rsidRPr="00EA7850">
        <w:rPr>
          <w:rStyle w:val="FootnoteReference"/>
          <w:rFonts w:ascii="Times New Roman" w:hAnsi="Times New Roman" w:cs="Times New Roman"/>
          <w:sz w:val="24"/>
          <w:vertAlign w:val="superscript"/>
        </w:rPr>
        <w:t xml:space="preserve"> </w:t>
      </w:r>
      <w:r w:rsidRPr="00EA7850">
        <w:rPr>
          <w:rStyle w:val="FootnoteReference"/>
          <w:rFonts w:ascii="Times New Roman" w:hAnsi="Times New Roman" w:cs="Times New Roman"/>
          <w:sz w:val="24"/>
          <w:vertAlign w:val="superscript"/>
        </w:rPr>
        <w:footnoteReference w:id="9"/>
      </w:r>
      <w:r w:rsidRPr="00EA7850">
        <w:rPr>
          <w:rFonts w:ascii="Times New Roman" w:hAnsi="Times New Roman" w:cs="Times New Roman"/>
          <w:sz w:val="24"/>
        </w:rPr>
        <w:t xml:space="preserve"> to be imported including animal identification, estimated or known age (estimated or known), size, sex, and reproductive condition.  You must provide the animal’s complete transport history (e.g.</w:t>
      </w:r>
      <w:r>
        <w:rPr>
          <w:rFonts w:ascii="Times New Roman" w:hAnsi="Times New Roman" w:cs="Times New Roman"/>
          <w:sz w:val="24"/>
        </w:rPr>
        <w:t>,</w:t>
      </w:r>
      <w:r w:rsidRPr="00EA7850">
        <w:rPr>
          <w:rFonts w:ascii="Times New Roman" w:hAnsi="Times New Roman" w:cs="Times New Roman"/>
          <w:sz w:val="24"/>
        </w:rPr>
        <w:t xml:space="preserve"> </w:t>
      </w:r>
      <w:r>
        <w:rPr>
          <w:rFonts w:ascii="Times New Roman" w:hAnsi="Times New Roman" w:cs="Times New Roman"/>
          <w:sz w:val="24"/>
        </w:rPr>
        <w:t>NOAA Marine Mammal Data Sheet, Species 360</w:t>
      </w:r>
      <w:r w:rsidRPr="00EA7850">
        <w:rPr>
          <w:rFonts w:ascii="Times New Roman" w:hAnsi="Times New Roman" w:cs="Times New Roman"/>
          <w:sz w:val="24"/>
        </w:rPr>
        <w:t xml:space="preserve"> specimen report, statement from the shipping facility) including dates, the manner and circumstances of transport. </w:t>
      </w:r>
    </w:p>
    <w:p w14:paraId="501DBC4B" w14:textId="77777777" w:rsidR="005431B7" w:rsidRDefault="005431B7" w:rsidP="00EC2DB6">
      <w:pPr>
        <w:tabs>
          <w:tab w:val="left" w:pos="-1440"/>
          <w:tab w:val="left" w:pos="-720"/>
          <w:tab w:val="left" w:pos="0"/>
          <w:tab w:val="left" w:pos="432"/>
          <w:tab w:val="left" w:pos="864"/>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rPr>
          <w:rFonts w:ascii="Times New Roman" w:hAnsi="Times New Roman" w:cs="Times New Roman"/>
          <w:sz w:val="24"/>
        </w:rPr>
      </w:pPr>
    </w:p>
    <w:p w14:paraId="71EFD636" w14:textId="77777777" w:rsidR="00B205F1" w:rsidRPr="00EA7850" w:rsidRDefault="00B205F1" w:rsidP="00B205F1">
      <w:pPr>
        <w:numPr>
          <w:ilvl w:val="1"/>
          <w:numId w:val="4"/>
        </w:numPr>
        <w:tabs>
          <w:tab w:val="left" w:pos="-1440"/>
          <w:tab w:val="left" w:pos="-720"/>
          <w:tab w:val="left" w:pos="0"/>
          <w:tab w:val="left" w:pos="432"/>
          <w:tab w:val="left" w:pos="864"/>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rPr>
      </w:pPr>
      <w:r w:rsidRPr="00EA7850">
        <w:rPr>
          <w:rFonts w:ascii="Times New Roman" w:hAnsi="Times New Roman" w:cs="Times New Roman"/>
          <w:sz w:val="24"/>
        </w:rPr>
        <w:t>For wild-caught animal(s):</w:t>
      </w:r>
    </w:p>
    <w:p w14:paraId="18F9BF45" w14:textId="40F6CEC4" w:rsidR="00B205F1" w:rsidRDefault="00B205F1" w:rsidP="00B205F1">
      <w:pPr>
        <w:numPr>
          <w:ilvl w:val="2"/>
          <w:numId w:val="4"/>
        </w:numPr>
        <w:tabs>
          <w:tab w:val="left" w:pos="-1440"/>
          <w:tab w:val="left" w:pos="-720"/>
          <w:tab w:val="left" w:pos="0"/>
          <w:tab w:val="left" w:pos="432"/>
          <w:tab w:val="left" w:pos="864"/>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rPr>
      </w:pPr>
      <w:r w:rsidRPr="00EA7850">
        <w:rPr>
          <w:rFonts w:ascii="Times New Roman" w:hAnsi="Times New Roman" w:cs="Times New Roman"/>
          <w:sz w:val="24"/>
        </w:rPr>
        <w:t>Describe how the animal was taken in the country of origin</w:t>
      </w:r>
      <w:r w:rsidR="003B1365">
        <w:rPr>
          <w:rFonts w:ascii="Times New Roman" w:hAnsi="Times New Roman" w:cs="Times New Roman"/>
          <w:sz w:val="24"/>
        </w:rPr>
        <w:t xml:space="preserve"> (see Capture section above).</w:t>
      </w:r>
    </w:p>
    <w:p w14:paraId="402B720A" w14:textId="77777777" w:rsidR="00B205F1" w:rsidRPr="00EA7850" w:rsidRDefault="00B205F1" w:rsidP="00B205F1">
      <w:pPr>
        <w:numPr>
          <w:ilvl w:val="2"/>
          <w:numId w:val="4"/>
        </w:numPr>
        <w:tabs>
          <w:tab w:val="left" w:pos="-1440"/>
          <w:tab w:val="left" w:pos="-720"/>
          <w:tab w:val="left" w:pos="0"/>
          <w:tab w:val="left" w:pos="432"/>
          <w:tab w:val="left" w:pos="864"/>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Indicate the wild stock and the geographic location the animal was collected from (including latitude/longitude coordinates and waterbody location)</w:t>
      </w:r>
      <w:r w:rsidRPr="00EA7850">
        <w:rPr>
          <w:rFonts w:ascii="Times New Roman" w:hAnsi="Times New Roman" w:cs="Times New Roman"/>
          <w:sz w:val="24"/>
        </w:rPr>
        <w:t>.</w:t>
      </w:r>
    </w:p>
    <w:p w14:paraId="5DC2B768" w14:textId="77777777" w:rsidR="00B205F1" w:rsidRPr="00EA7850" w:rsidRDefault="00B205F1" w:rsidP="00B205F1">
      <w:pPr>
        <w:numPr>
          <w:ilvl w:val="2"/>
          <w:numId w:val="4"/>
        </w:numPr>
        <w:tabs>
          <w:tab w:val="left" w:pos="-1440"/>
          <w:tab w:val="left" w:pos="-720"/>
          <w:tab w:val="left" w:pos="0"/>
          <w:tab w:val="left" w:pos="432"/>
          <w:tab w:val="left" w:pos="864"/>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rPr>
      </w:pPr>
      <w:r w:rsidRPr="00EA7850">
        <w:rPr>
          <w:rFonts w:ascii="Times New Roman" w:hAnsi="Times New Roman" w:cs="Times New Roman"/>
          <w:sz w:val="24"/>
        </w:rPr>
        <w:t>Provide documentation that the take w</w:t>
      </w:r>
      <w:r>
        <w:rPr>
          <w:rFonts w:ascii="Times New Roman" w:hAnsi="Times New Roman" w:cs="Times New Roman"/>
          <w:sz w:val="24"/>
        </w:rPr>
        <w:t xml:space="preserve">as legal in accordance with the capture </w:t>
      </w:r>
      <w:r w:rsidRPr="00EA7850">
        <w:rPr>
          <w:rFonts w:ascii="Times New Roman" w:hAnsi="Times New Roman" w:cs="Times New Roman"/>
          <w:sz w:val="24"/>
        </w:rPr>
        <w:t xml:space="preserve">country’s laws.  </w:t>
      </w:r>
    </w:p>
    <w:p w14:paraId="1202FF74" w14:textId="77777777" w:rsidR="00B205F1" w:rsidRPr="00EA7850" w:rsidRDefault="00B205F1" w:rsidP="00B205F1">
      <w:pPr>
        <w:tabs>
          <w:tab w:val="left" w:pos="-1440"/>
          <w:tab w:val="left" w:pos="-720"/>
          <w:tab w:val="left" w:pos="0"/>
          <w:tab w:val="left" w:pos="432"/>
          <w:tab w:val="left" w:pos="864"/>
          <w:tab w:val="left" w:pos="1440"/>
          <w:tab w:val="left" w:pos="1728"/>
          <w:tab w:val="left" w:pos="1980"/>
          <w:tab w:val="left" w:pos="2592"/>
          <w:tab w:val="left" w:pos="3024"/>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rPr>
          <w:rFonts w:ascii="Times New Roman" w:hAnsi="Times New Roman" w:cs="Times New Roman"/>
          <w:sz w:val="24"/>
        </w:rPr>
      </w:pPr>
    </w:p>
    <w:p w14:paraId="180EC37C" w14:textId="77777777" w:rsidR="00B205F1" w:rsidRPr="00EA7850" w:rsidRDefault="00B205F1" w:rsidP="00B205F1">
      <w:pPr>
        <w:numPr>
          <w:ilvl w:val="1"/>
          <w:numId w:val="4"/>
        </w:numPr>
        <w:tabs>
          <w:tab w:val="left" w:pos="-1440"/>
          <w:tab w:val="left" w:pos="-720"/>
          <w:tab w:val="left" w:pos="0"/>
          <w:tab w:val="left" w:pos="432"/>
          <w:tab w:val="left" w:pos="864"/>
          <w:tab w:val="left" w:pos="1440"/>
          <w:tab w:val="left" w:pos="1728"/>
          <w:tab w:val="left" w:pos="198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180"/>
        <w:rPr>
          <w:rFonts w:ascii="Times New Roman" w:hAnsi="Times New Roman" w:cs="Times New Roman"/>
          <w:sz w:val="24"/>
        </w:rPr>
      </w:pPr>
      <w:r w:rsidRPr="00EA7850">
        <w:rPr>
          <w:rFonts w:ascii="Times New Roman" w:hAnsi="Times New Roman" w:cs="Times New Roman"/>
          <w:sz w:val="24"/>
        </w:rPr>
        <w:t xml:space="preserve">For captive-born animals: </w:t>
      </w:r>
    </w:p>
    <w:p w14:paraId="096E2452" w14:textId="77777777" w:rsidR="00B205F1" w:rsidRPr="00EA7850" w:rsidRDefault="00B205F1" w:rsidP="00B205F1">
      <w:pPr>
        <w:numPr>
          <w:ilvl w:val="2"/>
          <w:numId w:val="4"/>
        </w:numPr>
        <w:tabs>
          <w:tab w:val="left" w:pos="-1440"/>
          <w:tab w:val="left" w:pos="-720"/>
          <w:tab w:val="left" w:pos="0"/>
          <w:tab w:val="left" w:pos="432"/>
          <w:tab w:val="left" w:pos="864"/>
          <w:tab w:val="left" w:pos="1440"/>
          <w:tab w:val="left" w:pos="1728"/>
          <w:tab w:val="left" w:pos="198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rPr>
      </w:pPr>
      <w:r w:rsidRPr="00EA7850">
        <w:rPr>
          <w:rFonts w:ascii="Times New Roman" w:hAnsi="Times New Roman" w:cs="Times New Roman"/>
          <w:sz w:val="24"/>
        </w:rPr>
        <w:t>Provide documentation of the animal’s birth.</w:t>
      </w:r>
    </w:p>
    <w:p w14:paraId="61742113" w14:textId="586E4994" w:rsidR="00B205F1" w:rsidRPr="00EA7850" w:rsidRDefault="00B205F1" w:rsidP="00B205F1">
      <w:pPr>
        <w:numPr>
          <w:ilvl w:val="2"/>
          <w:numId w:val="4"/>
        </w:numPr>
        <w:tabs>
          <w:tab w:val="left" w:pos="-1440"/>
          <w:tab w:val="left" w:pos="-720"/>
          <w:tab w:val="left" w:pos="0"/>
          <w:tab w:val="left" w:pos="432"/>
          <w:tab w:val="left" w:pos="864"/>
          <w:tab w:val="left" w:pos="1440"/>
          <w:tab w:val="left" w:pos="1728"/>
          <w:tab w:val="left" w:pos="198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rPr>
      </w:pPr>
      <w:r w:rsidRPr="00EA7850">
        <w:rPr>
          <w:rFonts w:ascii="Times New Roman" w:hAnsi="Times New Roman" w:cs="Times New Roman"/>
          <w:sz w:val="24"/>
        </w:rPr>
        <w:t>Identify the parents of the animal and provide documentation of their origin</w:t>
      </w:r>
      <w:r>
        <w:rPr>
          <w:rFonts w:ascii="Times New Roman" w:hAnsi="Times New Roman" w:cs="Times New Roman"/>
          <w:sz w:val="24"/>
        </w:rPr>
        <w:t xml:space="preserve"> (e.g., lineage), including the wild stock and geographic location the animals were collected from</w:t>
      </w:r>
      <w:r w:rsidRPr="00EA7850">
        <w:rPr>
          <w:rFonts w:ascii="Times New Roman" w:hAnsi="Times New Roman" w:cs="Times New Roman"/>
          <w:sz w:val="24"/>
        </w:rPr>
        <w:t>.</w:t>
      </w:r>
      <w:r>
        <w:rPr>
          <w:rFonts w:ascii="Times New Roman" w:hAnsi="Times New Roman" w:cs="Times New Roman"/>
          <w:sz w:val="24"/>
        </w:rPr>
        <w:t xml:space="preserve"> </w:t>
      </w:r>
      <w:r w:rsidR="005431B7">
        <w:rPr>
          <w:rFonts w:ascii="Times New Roman" w:hAnsi="Times New Roman" w:cs="Times New Roman"/>
          <w:sz w:val="24"/>
        </w:rPr>
        <w:t>Use</w:t>
      </w:r>
      <w:r w:rsidR="005431B7">
        <w:rPr>
          <w:rFonts w:ascii="Times New Roman" w:hAnsi="Times New Roman" w:cs="Times New Roman"/>
        </w:rPr>
        <w:t xml:space="preserve"> NOAA ID number if applicable.</w:t>
      </w:r>
      <w:r>
        <w:rPr>
          <w:rFonts w:ascii="Times New Roman" w:hAnsi="Times New Roman" w:cs="Times New Roman"/>
          <w:sz w:val="24"/>
        </w:rPr>
        <w:t xml:space="preserve"> The purpose of this information is to document that the animal did not originate from a depleted species or stock.  </w:t>
      </w:r>
      <w:r w:rsidRPr="00EA7850">
        <w:rPr>
          <w:rFonts w:ascii="Times New Roman" w:hAnsi="Times New Roman" w:cs="Times New Roman"/>
          <w:sz w:val="24"/>
        </w:rPr>
        <w:t xml:space="preserve">    </w:t>
      </w:r>
    </w:p>
    <w:p w14:paraId="3F25B416" w14:textId="77777777" w:rsidR="00B205F1" w:rsidRPr="00EA7850" w:rsidRDefault="00B205F1" w:rsidP="00B205F1">
      <w:pPr>
        <w:tabs>
          <w:tab w:val="left" w:pos="1440"/>
        </w:tabs>
        <w:spacing w:after="0" w:line="240" w:lineRule="auto"/>
        <w:ind w:left="1440" w:hanging="720"/>
        <w:rPr>
          <w:rFonts w:ascii="Times New Roman" w:hAnsi="Times New Roman" w:cs="Times New Roman"/>
          <w:sz w:val="24"/>
        </w:rPr>
      </w:pPr>
    </w:p>
    <w:p w14:paraId="3A8F4BA0" w14:textId="77777777" w:rsidR="00427002" w:rsidRDefault="00427002" w:rsidP="00427002">
      <w:pPr>
        <w:tabs>
          <w:tab w:val="left" w:pos="-1440"/>
          <w:tab w:val="left" w:pos="-720"/>
          <w:tab w:val="left" w:pos="432"/>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hanging="540"/>
        <w:rPr>
          <w:rFonts w:ascii="Times New Roman" w:hAnsi="Times New Roman" w:cs="Times New Roman"/>
          <w:sz w:val="24"/>
        </w:rPr>
      </w:pPr>
      <w:r>
        <w:rPr>
          <w:rFonts w:ascii="Times New Roman" w:hAnsi="Times New Roman" w:cs="Times New Roman"/>
          <w:sz w:val="24"/>
        </w:rPr>
        <w:t xml:space="preserve">4. </w:t>
      </w:r>
      <w:r>
        <w:rPr>
          <w:rFonts w:ascii="Times New Roman" w:hAnsi="Times New Roman" w:cs="Times New Roman"/>
          <w:sz w:val="24"/>
        </w:rPr>
        <w:tab/>
      </w:r>
      <w:r w:rsidR="00B205F1" w:rsidRPr="00EA7850">
        <w:rPr>
          <w:rFonts w:ascii="Times New Roman" w:hAnsi="Times New Roman" w:cs="Times New Roman"/>
          <w:sz w:val="24"/>
        </w:rPr>
        <w:t xml:space="preserve">Submit a statement and, to the extent practicable, documentation concerning whether the marine mammal to be imported is presently being held in compliance with the laws of the country of exportation. </w:t>
      </w:r>
    </w:p>
    <w:p w14:paraId="23532117" w14:textId="77777777" w:rsidR="00427002" w:rsidRDefault="00427002" w:rsidP="00427002">
      <w:pPr>
        <w:tabs>
          <w:tab w:val="left" w:pos="-1440"/>
          <w:tab w:val="left" w:pos="-720"/>
          <w:tab w:val="left" w:pos="432"/>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hanging="540"/>
        <w:rPr>
          <w:rFonts w:ascii="Times New Roman" w:hAnsi="Times New Roman" w:cs="Times New Roman"/>
          <w:sz w:val="24"/>
        </w:rPr>
      </w:pPr>
    </w:p>
    <w:p w14:paraId="2E033FE7" w14:textId="77777777" w:rsidR="00882FBB" w:rsidRDefault="00B205F1" w:rsidP="00882FBB">
      <w:pPr>
        <w:pStyle w:val="ListParagraph"/>
        <w:numPr>
          <w:ilvl w:val="0"/>
          <w:numId w:val="12"/>
        </w:numPr>
        <w:tabs>
          <w:tab w:val="left" w:pos="-1440"/>
          <w:tab w:val="left" w:pos="-720"/>
          <w:tab w:val="left" w:pos="900"/>
          <w:tab w:val="left" w:pos="1440"/>
          <w:tab w:val="left" w:pos="1728"/>
          <w:tab w:val="left" w:pos="2160"/>
          <w:tab w:val="left" w:pos="2592"/>
          <w:tab w:val="left" w:pos="3024"/>
          <w:tab w:val="left" w:pos="3600"/>
          <w:tab w:val="left" w:pos="4320"/>
          <w:tab w:val="left" w:pos="5040"/>
          <w:tab w:val="left" w:pos="5760"/>
          <w:tab w:val="left" w:pos="6480"/>
          <w:tab w:val="left" w:pos="7200"/>
          <w:tab w:val="left" w:pos="9360"/>
        </w:tabs>
        <w:autoSpaceDE w:val="0"/>
        <w:autoSpaceDN w:val="0"/>
        <w:adjustRightInd w:val="0"/>
        <w:ind w:left="1440" w:hanging="540"/>
        <w:rPr>
          <w:sz w:val="24"/>
        </w:rPr>
      </w:pPr>
      <w:r w:rsidRPr="00427002">
        <w:rPr>
          <w:sz w:val="24"/>
        </w:rPr>
        <w:lastRenderedPageBreak/>
        <w:t xml:space="preserve">Provide a statement </w:t>
      </w:r>
      <w:r w:rsidR="00EC2DB6" w:rsidRPr="00427002">
        <w:rPr>
          <w:sz w:val="24"/>
        </w:rPr>
        <w:t xml:space="preserve">regarding whether </w:t>
      </w:r>
      <w:r w:rsidRPr="00427002">
        <w:rPr>
          <w:sz w:val="24"/>
        </w:rPr>
        <w:t xml:space="preserve">any requested import will likely result in the taking of marine mammals beyond those proposed (i.e., whether marine mammals will be acquired to replace the marine mammals to be imported, or whether the proposed import will result in an increased demand for marine mammals). </w:t>
      </w:r>
      <w:r w:rsidR="00EC2DB6" w:rsidRPr="00427002">
        <w:rPr>
          <w:sz w:val="24"/>
        </w:rPr>
        <w:t xml:space="preserve"> Provide justification for this statement.</w:t>
      </w:r>
    </w:p>
    <w:p w14:paraId="0C806712" w14:textId="77777777" w:rsidR="00882FBB" w:rsidRDefault="00882FBB" w:rsidP="00882FBB">
      <w:pPr>
        <w:pStyle w:val="ListParagraph"/>
        <w:tabs>
          <w:tab w:val="left" w:pos="-1440"/>
          <w:tab w:val="left" w:pos="-720"/>
          <w:tab w:val="left" w:pos="900"/>
          <w:tab w:val="left" w:pos="1440"/>
          <w:tab w:val="left" w:pos="1728"/>
          <w:tab w:val="left" w:pos="2160"/>
          <w:tab w:val="left" w:pos="2592"/>
          <w:tab w:val="left" w:pos="3024"/>
          <w:tab w:val="left" w:pos="3600"/>
          <w:tab w:val="left" w:pos="4320"/>
          <w:tab w:val="left" w:pos="5040"/>
          <w:tab w:val="left" w:pos="5760"/>
          <w:tab w:val="left" w:pos="6480"/>
          <w:tab w:val="left" w:pos="7200"/>
          <w:tab w:val="left" w:pos="9360"/>
        </w:tabs>
        <w:autoSpaceDE w:val="0"/>
        <w:autoSpaceDN w:val="0"/>
        <w:adjustRightInd w:val="0"/>
        <w:ind w:left="1440"/>
        <w:rPr>
          <w:sz w:val="24"/>
        </w:rPr>
      </w:pPr>
    </w:p>
    <w:p w14:paraId="4D0565B1" w14:textId="427B3A82" w:rsidR="00882FBB" w:rsidRPr="00882FBB" w:rsidRDefault="00882FBB" w:rsidP="00882FBB">
      <w:pPr>
        <w:pStyle w:val="ListParagraph"/>
        <w:numPr>
          <w:ilvl w:val="0"/>
          <w:numId w:val="12"/>
        </w:numPr>
        <w:tabs>
          <w:tab w:val="left" w:pos="-1440"/>
          <w:tab w:val="left" w:pos="-720"/>
          <w:tab w:val="left" w:pos="900"/>
          <w:tab w:val="left" w:pos="1440"/>
          <w:tab w:val="left" w:pos="1728"/>
          <w:tab w:val="left" w:pos="2160"/>
          <w:tab w:val="left" w:pos="2592"/>
          <w:tab w:val="left" w:pos="3024"/>
          <w:tab w:val="left" w:pos="3600"/>
          <w:tab w:val="left" w:pos="4320"/>
          <w:tab w:val="left" w:pos="5040"/>
          <w:tab w:val="left" w:pos="5760"/>
          <w:tab w:val="left" w:pos="6480"/>
          <w:tab w:val="left" w:pos="7200"/>
          <w:tab w:val="left" w:pos="9360"/>
        </w:tabs>
        <w:autoSpaceDE w:val="0"/>
        <w:autoSpaceDN w:val="0"/>
        <w:adjustRightInd w:val="0"/>
        <w:ind w:left="1440" w:hanging="540"/>
        <w:rPr>
          <w:sz w:val="24"/>
        </w:rPr>
      </w:pPr>
      <w:r w:rsidRPr="00882FBB">
        <w:rPr>
          <w:sz w:val="24"/>
        </w:rPr>
        <w:t>If the import is necessary for the protection or welfare of the marine mammals, discuss the circumstances involved and any alternatives considered.</w:t>
      </w:r>
    </w:p>
    <w:p w14:paraId="00DBD7ED" w14:textId="77777777" w:rsidR="00882FBB" w:rsidRPr="00427002" w:rsidRDefault="00882FBB" w:rsidP="00882FBB">
      <w:pPr>
        <w:pStyle w:val="ListParagraph"/>
        <w:tabs>
          <w:tab w:val="left" w:pos="-1440"/>
          <w:tab w:val="left" w:pos="-720"/>
          <w:tab w:val="left" w:pos="900"/>
          <w:tab w:val="left" w:pos="1440"/>
          <w:tab w:val="left" w:pos="1728"/>
          <w:tab w:val="left" w:pos="2160"/>
          <w:tab w:val="left" w:pos="2592"/>
          <w:tab w:val="left" w:pos="3024"/>
          <w:tab w:val="left" w:pos="3600"/>
          <w:tab w:val="left" w:pos="4320"/>
          <w:tab w:val="left" w:pos="5040"/>
          <w:tab w:val="left" w:pos="5760"/>
          <w:tab w:val="left" w:pos="6480"/>
          <w:tab w:val="left" w:pos="7200"/>
          <w:tab w:val="left" w:pos="9360"/>
        </w:tabs>
        <w:autoSpaceDE w:val="0"/>
        <w:autoSpaceDN w:val="0"/>
        <w:adjustRightInd w:val="0"/>
        <w:ind w:left="1440"/>
        <w:rPr>
          <w:sz w:val="24"/>
        </w:rPr>
      </w:pPr>
    </w:p>
    <w:p w14:paraId="0DB51AC3" w14:textId="5C4BB23C" w:rsidR="00B205F1" w:rsidRPr="00D43D46" w:rsidRDefault="00B205F1" w:rsidP="00EC2DB6">
      <w:pPr>
        <w:pStyle w:val="BodyText2"/>
        <w:spacing w:after="0" w:line="240" w:lineRule="auto"/>
        <w:ind w:left="432"/>
        <w:rPr>
          <w:b/>
          <w:bCs/>
        </w:rPr>
      </w:pPr>
      <w:r>
        <w:rPr>
          <w:b/>
        </w:rPr>
        <w:t xml:space="preserve">C. </w:t>
      </w:r>
      <w:r w:rsidRPr="00D43D46">
        <w:rPr>
          <w:b/>
        </w:rPr>
        <w:t>Transport</w:t>
      </w:r>
    </w:p>
    <w:p w14:paraId="25475C9B" w14:textId="02BD1143" w:rsidR="00B205F1" w:rsidRDefault="00B205F1" w:rsidP="00B205F1">
      <w:pPr>
        <w:pStyle w:val="ListParagraph"/>
        <w:tabs>
          <w:tab w:val="left" w:pos="-1440"/>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Thoroughly describe your transport procedures, incorporating </w:t>
      </w:r>
      <w:r w:rsidRPr="00176776">
        <w:rPr>
          <w:sz w:val="24"/>
        </w:rPr>
        <w:t xml:space="preserve">the following information within the </w:t>
      </w:r>
      <w:r w:rsidRPr="00176776">
        <w:rPr>
          <w:i/>
          <w:sz w:val="24"/>
        </w:rPr>
        <w:t>Project Description</w:t>
      </w:r>
      <w:r w:rsidRPr="00176776">
        <w:rPr>
          <w:sz w:val="24"/>
        </w:rPr>
        <w:t xml:space="preserve"> section:</w:t>
      </w:r>
    </w:p>
    <w:p w14:paraId="3F804D5A" w14:textId="77777777" w:rsidR="00427002" w:rsidRDefault="00427002" w:rsidP="00427002">
      <w:pPr>
        <w:numPr>
          <w:ilvl w:val="0"/>
          <w:numId w:val="47"/>
        </w:numPr>
        <w:tabs>
          <w:tab w:val="left" w:pos="-1440"/>
          <w:tab w:val="left" w:pos="-720"/>
          <w:tab w:val="left" w:pos="0"/>
          <w:tab w:val="left" w:pos="432"/>
          <w:tab w:val="left" w:pos="720"/>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rPr>
      </w:pPr>
      <w:r w:rsidRPr="000C0694">
        <w:rPr>
          <w:rFonts w:ascii="Times New Roman" w:hAnsi="Times New Roman" w:cs="Times New Roman"/>
          <w:sz w:val="24"/>
        </w:rPr>
        <w:t xml:space="preserve">Describe the method of transportation to the </w:t>
      </w:r>
      <w:r w:rsidRPr="000C0694">
        <w:rPr>
          <w:rFonts w:ascii="Times New Roman" w:hAnsi="Times New Roman" w:cs="Times New Roman"/>
          <w:b/>
          <w:sz w:val="24"/>
        </w:rPr>
        <w:t>receiving facility</w:t>
      </w:r>
      <w:r w:rsidRPr="000C0694">
        <w:rPr>
          <w:rFonts w:ascii="Times New Roman" w:hAnsi="Times New Roman" w:cs="Times New Roman"/>
          <w:sz w:val="24"/>
        </w:rPr>
        <w:t xml:space="preserve"> (your institution)</w:t>
      </w:r>
      <w:r>
        <w:rPr>
          <w:rFonts w:ascii="Times New Roman" w:hAnsi="Times New Roman" w:cs="Times New Roman"/>
          <w:sz w:val="24"/>
        </w:rPr>
        <w:t xml:space="preserve"> including but not limited to:</w:t>
      </w:r>
      <w:r w:rsidRPr="000C0694">
        <w:rPr>
          <w:rFonts w:ascii="Times New Roman" w:hAnsi="Times New Roman" w:cs="Times New Roman"/>
          <w:sz w:val="24"/>
        </w:rPr>
        <w:t xml:space="preserve"> </w:t>
      </w:r>
    </w:p>
    <w:p w14:paraId="6AA2B3EF" w14:textId="77777777" w:rsidR="00427002" w:rsidRDefault="00427002" w:rsidP="00427002">
      <w:pPr>
        <w:numPr>
          <w:ilvl w:val="1"/>
          <w:numId w:val="47"/>
        </w:numPr>
        <w:tabs>
          <w:tab w:val="left" w:pos="-1440"/>
          <w:tab w:val="left" w:pos="-720"/>
          <w:tab w:val="left" w:pos="0"/>
          <w:tab w:val="left" w:pos="432"/>
          <w:tab w:val="left" w:pos="720"/>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Mode of transportation and name of transportation company.</w:t>
      </w:r>
    </w:p>
    <w:p w14:paraId="6213F15E" w14:textId="77777777" w:rsidR="003B1365" w:rsidRDefault="00427002" w:rsidP="00427002">
      <w:pPr>
        <w:numPr>
          <w:ilvl w:val="1"/>
          <w:numId w:val="47"/>
        </w:numPr>
        <w:tabs>
          <w:tab w:val="left" w:pos="-1440"/>
          <w:tab w:val="left" w:pos="-720"/>
          <w:tab w:val="left" w:pos="0"/>
          <w:tab w:val="left" w:pos="432"/>
          <w:tab w:val="left" w:pos="720"/>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Description of the </w:t>
      </w:r>
      <w:r w:rsidRPr="000C0694">
        <w:rPr>
          <w:rFonts w:ascii="Times New Roman" w:hAnsi="Times New Roman" w:cs="Times New Roman"/>
          <w:sz w:val="24"/>
        </w:rPr>
        <w:t>pen, tank, container, cage, cradle, or other device used</w:t>
      </w:r>
      <w:r>
        <w:rPr>
          <w:rFonts w:ascii="Times New Roman" w:hAnsi="Times New Roman" w:cs="Times New Roman"/>
          <w:sz w:val="24"/>
        </w:rPr>
        <w:t xml:space="preserve"> (e.g., material of container, dimensions, photos or illustrations)</w:t>
      </w:r>
      <w:r w:rsidRPr="000C0694">
        <w:rPr>
          <w:rFonts w:ascii="Times New Roman" w:hAnsi="Times New Roman" w:cs="Times New Roman"/>
          <w:sz w:val="24"/>
        </w:rPr>
        <w:t xml:space="preserve">. </w:t>
      </w:r>
    </w:p>
    <w:p w14:paraId="0297FF31" w14:textId="4CFB3CEF" w:rsidR="00427002" w:rsidRDefault="003B1365" w:rsidP="00427002">
      <w:pPr>
        <w:numPr>
          <w:ilvl w:val="1"/>
          <w:numId w:val="47"/>
        </w:numPr>
        <w:tabs>
          <w:tab w:val="left" w:pos="-1440"/>
          <w:tab w:val="left" w:pos="-720"/>
          <w:tab w:val="left" w:pos="0"/>
          <w:tab w:val="left" w:pos="432"/>
          <w:tab w:val="left" w:pos="720"/>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Description of climate-control or other environmental parameters.</w:t>
      </w:r>
      <w:r w:rsidR="00427002" w:rsidRPr="000C0694">
        <w:rPr>
          <w:rFonts w:ascii="Times New Roman" w:hAnsi="Times New Roman" w:cs="Times New Roman"/>
          <w:sz w:val="24"/>
        </w:rPr>
        <w:t xml:space="preserve"> </w:t>
      </w:r>
    </w:p>
    <w:p w14:paraId="3FE1F240" w14:textId="77777777" w:rsidR="00882FBB" w:rsidRDefault="00882FBB" w:rsidP="00882FBB">
      <w:pPr>
        <w:tabs>
          <w:tab w:val="left" w:pos="-1440"/>
          <w:tab w:val="left" w:pos="-720"/>
          <w:tab w:val="left" w:pos="0"/>
          <w:tab w:val="left" w:pos="432"/>
          <w:tab w:val="left" w:pos="720"/>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rPr>
      </w:pPr>
    </w:p>
    <w:p w14:paraId="5C027695" w14:textId="1F7D2947" w:rsidR="00882FBB" w:rsidRPr="00882FBB" w:rsidRDefault="004F3DA5" w:rsidP="00882FBB">
      <w:pPr>
        <w:pStyle w:val="FieldLevel1"/>
        <w:numPr>
          <w:ilvl w:val="0"/>
          <w:numId w:val="47"/>
        </w:numPr>
        <w:tabs>
          <w:tab w:val="clear" w:pos="115"/>
          <w:tab w:val="left" w:pos="0"/>
        </w:tabs>
        <w:rPr>
          <w:i w:val="0"/>
        </w:rPr>
      </w:pPr>
      <w:r>
        <w:rPr>
          <w:i w:val="0"/>
        </w:rPr>
        <w:t xml:space="preserve">Provide a </w:t>
      </w:r>
      <w:r w:rsidR="00882FBB" w:rsidRPr="00882FBB">
        <w:rPr>
          <w:i w:val="0"/>
        </w:rPr>
        <w:t>statement as to who will accompany the animals (i.e., a veterinarian or some similarly qualified person</w:t>
      </w:r>
      <w:r w:rsidR="00882FBB">
        <w:rPr>
          <w:i w:val="0"/>
        </w:rPr>
        <w:t>s</w:t>
      </w:r>
      <w:r w:rsidR="00882FBB" w:rsidRPr="00882FBB">
        <w:rPr>
          <w:i w:val="0"/>
        </w:rPr>
        <w:t xml:space="preserve">).  Give the name, affiliation, contact information for each person in the Personnel section below.  </w:t>
      </w:r>
    </w:p>
    <w:p w14:paraId="50C7BCE3" w14:textId="77777777" w:rsidR="00882FBB" w:rsidRDefault="00882FBB" w:rsidP="00882FBB">
      <w:pPr>
        <w:pStyle w:val="ListParagraph"/>
        <w:tabs>
          <w:tab w:val="left" w:pos="-1440"/>
          <w:tab w:val="left" w:pos="-720"/>
          <w:tab w:val="left" w:pos="0"/>
          <w:tab w:val="left" w:pos="432"/>
          <w:tab w:val="left" w:pos="720"/>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260"/>
        <w:rPr>
          <w:sz w:val="24"/>
        </w:rPr>
      </w:pPr>
    </w:p>
    <w:p w14:paraId="7507FF67" w14:textId="6E1E7AA3" w:rsidR="00427002" w:rsidRPr="00882FBB" w:rsidRDefault="00427002" w:rsidP="00882FBB">
      <w:pPr>
        <w:pStyle w:val="ListParagraph"/>
        <w:numPr>
          <w:ilvl w:val="0"/>
          <w:numId w:val="47"/>
        </w:numPr>
        <w:tabs>
          <w:tab w:val="left" w:pos="-1440"/>
          <w:tab w:val="left" w:pos="-720"/>
          <w:tab w:val="left" w:pos="0"/>
          <w:tab w:val="left" w:pos="432"/>
          <w:tab w:val="left" w:pos="720"/>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4"/>
        </w:rPr>
      </w:pPr>
      <w:r w:rsidRPr="00882FBB">
        <w:rPr>
          <w:sz w:val="24"/>
        </w:rPr>
        <w:t>Describe any special care during transport.</w:t>
      </w:r>
    </w:p>
    <w:p w14:paraId="5DB20E8C" w14:textId="77777777" w:rsidR="00427002" w:rsidRDefault="00427002" w:rsidP="00427002">
      <w:pPr>
        <w:pStyle w:val="ListParagraph"/>
        <w:rPr>
          <w:sz w:val="24"/>
        </w:rPr>
      </w:pPr>
    </w:p>
    <w:p w14:paraId="51272550" w14:textId="2BFA520B" w:rsidR="00427002" w:rsidRDefault="00427002" w:rsidP="00427002">
      <w:pPr>
        <w:numPr>
          <w:ilvl w:val="0"/>
          <w:numId w:val="47"/>
        </w:numPr>
        <w:tabs>
          <w:tab w:val="left" w:pos="-1440"/>
          <w:tab w:val="left" w:pos="-720"/>
          <w:tab w:val="left" w:pos="0"/>
          <w:tab w:val="left" w:pos="432"/>
          <w:tab w:val="left" w:pos="720"/>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Include the total transport time and time per each transport </w:t>
      </w:r>
      <w:r w:rsidR="00495639">
        <w:rPr>
          <w:rFonts w:ascii="Times New Roman" w:hAnsi="Times New Roman" w:cs="Times New Roman"/>
          <w:sz w:val="24"/>
        </w:rPr>
        <w:t xml:space="preserve">leg </w:t>
      </w:r>
      <w:r>
        <w:rPr>
          <w:rFonts w:ascii="Times New Roman" w:hAnsi="Times New Roman" w:cs="Times New Roman"/>
          <w:sz w:val="24"/>
        </w:rPr>
        <w:t>if stop-overs are included</w:t>
      </w:r>
      <w:r w:rsidRPr="000C0694">
        <w:rPr>
          <w:rFonts w:ascii="Times New Roman" w:hAnsi="Times New Roman" w:cs="Times New Roman"/>
          <w:sz w:val="24"/>
        </w:rPr>
        <w:t xml:space="preserve">.  </w:t>
      </w:r>
    </w:p>
    <w:p w14:paraId="543809E0" w14:textId="77777777" w:rsidR="00427002" w:rsidRDefault="00427002" w:rsidP="00427002">
      <w:pPr>
        <w:pStyle w:val="ListParagraph"/>
        <w:rPr>
          <w:sz w:val="24"/>
        </w:rPr>
      </w:pPr>
    </w:p>
    <w:p w14:paraId="3F2311FC" w14:textId="2E99AC24" w:rsidR="00427002" w:rsidRDefault="00427002" w:rsidP="00427002">
      <w:pPr>
        <w:numPr>
          <w:ilvl w:val="0"/>
          <w:numId w:val="47"/>
        </w:numPr>
        <w:tabs>
          <w:tab w:val="left" w:pos="-1440"/>
          <w:tab w:val="left" w:pos="-720"/>
          <w:tab w:val="left" w:pos="0"/>
          <w:tab w:val="left" w:pos="432"/>
          <w:tab w:val="left" w:pos="720"/>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rPr>
      </w:pPr>
      <w:r w:rsidRPr="000C0694">
        <w:rPr>
          <w:rFonts w:ascii="Times New Roman" w:hAnsi="Times New Roman" w:cs="Times New Roman"/>
          <w:sz w:val="24"/>
        </w:rPr>
        <w:t xml:space="preserve">Describe </w:t>
      </w:r>
      <w:r>
        <w:rPr>
          <w:rFonts w:ascii="Times New Roman" w:hAnsi="Times New Roman" w:cs="Times New Roman"/>
          <w:sz w:val="24"/>
        </w:rPr>
        <w:t xml:space="preserve">quarantine procedures and </w:t>
      </w:r>
      <w:r w:rsidRPr="000C0694">
        <w:rPr>
          <w:rFonts w:ascii="Times New Roman" w:hAnsi="Times New Roman" w:cs="Times New Roman"/>
          <w:sz w:val="24"/>
        </w:rPr>
        <w:t>the acclimation plan for the animal(s)</w:t>
      </w:r>
      <w:r w:rsidR="00495639">
        <w:rPr>
          <w:rFonts w:ascii="Times New Roman" w:hAnsi="Times New Roman" w:cs="Times New Roman"/>
          <w:sz w:val="24"/>
        </w:rPr>
        <w:t>/</w:t>
      </w:r>
      <w:r w:rsidRPr="000C0694">
        <w:rPr>
          <w:rFonts w:ascii="Times New Roman" w:hAnsi="Times New Roman" w:cs="Times New Roman"/>
          <w:sz w:val="24"/>
        </w:rPr>
        <w:t xml:space="preserve">how the animal(s) will be incorporated into your public display program.  </w:t>
      </w:r>
    </w:p>
    <w:p w14:paraId="5B147320" w14:textId="77777777" w:rsidR="00427002" w:rsidRDefault="00427002" w:rsidP="00427002">
      <w:pPr>
        <w:pStyle w:val="ListParagraph"/>
        <w:rPr>
          <w:sz w:val="24"/>
        </w:rPr>
      </w:pPr>
    </w:p>
    <w:p w14:paraId="2DE3EF61" w14:textId="77777777" w:rsidR="00882FBB" w:rsidRDefault="00882FBB" w:rsidP="00427002">
      <w:pPr>
        <w:numPr>
          <w:ilvl w:val="0"/>
          <w:numId w:val="47"/>
        </w:numPr>
        <w:tabs>
          <w:tab w:val="left" w:pos="-1440"/>
          <w:tab w:val="left" w:pos="-720"/>
          <w:tab w:val="left" w:pos="0"/>
          <w:tab w:val="left" w:pos="432"/>
          <w:tab w:val="left" w:pos="720"/>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Name and address of destination facility.</w:t>
      </w:r>
    </w:p>
    <w:p w14:paraId="79827F4C" w14:textId="77777777" w:rsidR="00882FBB" w:rsidRDefault="00882FBB" w:rsidP="00882FBB">
      <w:pPr>
        <w:pStyle w:val="ListParagraph"/>
        <w:rPr>
          <w:sz w:val="24"/>
        </w:rPr>
      </w:pPr>
    </w:p>
    <w:p w14:paraId="795AE77E" w14:textId="47554925" w:rsidR="00427002" w:rsidRPr="000C0694" w:rsidRDefault="00427002" w:rsidP="00427002">
      <w:pPr>
        <w:numPr>
          <w:ilvl w:val="0"/>
          <w:numId w:val="47"/>
        </w:numPr>
        <w:tabs>
          <w:tab w:val="left" w:pos="-1440"/>
          <w:tab w:val="left" w:pos="-720"/>
          <w:tab w:val="left" w:pos="0"/>
          <w:tab w:val="left" w:pos="432"/>
          <w:tab w:val="left" w:pos="720"/>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rPr>
      </w:pPr>
      <w:r w:rsidRPr="000C0694">
        <w:rPr>
          <w:rFonts w:ascii="Times New Roman" w:hAnsi="Times New Roman" w:cs="Times New Roman"/>
          <w:sz w:val="24"/>
        </w:rPr>
        <w:t>Describe the exhibit and the social group for this animal(s)</w:t>
      </w:r>
      <w:r>
        <w:rPr>
          <w:rFonts w:ascii="Times New Roman" w:hAnsi="Times New Roman" w:cs="Times New Roman"/>
          <w:sz w:val="24"/>
        </w:rPr>
        <w:t xml:space="preserve"> at the destination facility</w:t>
      </w:r>
      <w:r w:rsidRPr="000C0694">
        <w:rPr>
          <w:rFonts w:ascii="Times New Roman" w:hAnsi="Times New Roman" w:cs="Times New Roman"/>
          <w:sz w:val="24"/>
        </w:rPr>
        <w:t xml:space="preserve">.  </w:t>
      </w:r>
    </w:p>
    <w:p w14:paraId="3419E6E4" w14:textId="77777777" w:rsidR="00427002" w:rsidRPr="00176776" w:rsidRDefault="00427002" w:rsidP="00B205F1">
      <w:pPr>
        <w:pStyle w:val="ListParagraph"/>
        <w:tabs>
          <w:tab w:val="left" w:pos="-1440"/>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432"/>
        <w:rPr>
          <w:sz w:val="24"/>
        </w:rPr>
      </w:pPr>
    </w:p>
    <w:p w14:paraId="7C948797" w14:textId="77777777" w:rsidR="003B1365" w:rsidRDefault="003B1365">
      <w:pPr>
        <w:rPr>
          <w:rFonts w:ascii="Arial Black" w:eastAsiaTheme="majorEastAsia" w:hAnsi="Arial Black" w:cs="Times New Roman"/>
          <w:bCs/>
          <w:sz w:val="24"/>
          <w:szCs w:val="28"/>
        </w:rPr>
      </w:pPr>
      <w:bookmarkStart w:id="9" w:name="_Toc455556678"/>
      <w:r>
        <w:rPr>
          <w:rFonts w:ascii="Arial Black" w:hAnsi="Arial Black" w:cs="Times New Roman"/>
          <w:b/>
          <w:i/>
          <w:iCs/>
          <w:sz w:val="24"/>
        </w:rPr>
        <w:br w:type="page"/>
      </w:r>
    </w:p>
    <w:p w14:paraId="2A3E11AE" w14:textId="582ACA02" w:rsidR="00EA7850" w:rsidRPr="00EA7850" w:rsidRDefault="00EA7850" w:rsidP="00EA7850">
      <w:pPr>
        <w:pStyle w:val="Heading2"/>
        <w:spacing w:before="0" w:after="0"/>
        <w:rPr>
          <w:rFonts w:ascii="Arial Black" w:hAnsi="Arial Black" w:cs="Times New Roman"/>
          <w:b w:val="0"/>
          <w:i w:val="0"/>
          <w:iCs w:val="0"/>
          <w:sz w:val="24"/>
        </w:rPr>
      </w:pPr>
      <w:bookmarkStart w:id="10" w:name="_Toc479090648"/>
      <w:r w:rsidRPr="00EA7850">
        <w:rPr>
          <w:rFonts w:ascii="Arial Black" w:hAnsi="Arial Black" w:cs="Times New Roman"/>
          <w:b w:val="0"/>
          <w:i w:val="0"/>
          <w:iCs w:val="0"/>
          <w:sz w:val="24"/>
        </w:rPr>
        <w:lastRenderedPageBreak/>
        <w:t>Project Supplemental Information</w:t>
      </w:r>
      <w:bookmarkEnd w:id="9"/>
      <w:bookmarkEnd w:id="10"/>
    </w:p>
    <w:p w14:paraId="2A390D64" w14:textId="77777777" w:rsidR="00EA7850" w:rsidRPr="00EA7850" w:rsidRDefault="00EA7850" w:rsidP="00EA7850">
      <w:pPr>
        <w:spacing w:after="0" w:line="240" w:lineRule="auto"/>
        <w:rPr>
          <w:rFonts w:ascii="Times New Roman" w:hAnsi="Times New Roman" w:cs="Times New Roman"/>
        </w:rPr>
      </w:pPr>
    </w:p>
    <w:p w14:paraId="325FA0F4" w14:textId="77777777" w:rsidR="00EA7850" w:rsidRPr="00EA7850" w:rsidRDefault="00EA7850" w:rsidP="00EA7850">
      <w:pPr>
        <w:spacing w:after="0" w:line="240" w:lineRule="auto"/>
        <w:rPr>
          <w:rFonts w:ascii="Times New Roman" w:hAnsi="Times New Roman" w:cs="Times New Roman"/>
          <w:sz w:val="24"/>
          <w:szCs w:val="24"/>
        </w:rPr>
      </w:pPr>
      <w:r w:rsidRPr="00EA7850">
        <w:rPr>
          <w:rFonts w:ascii="Times New Roman" w:hAnsi="Times New Roman" w:cs="Times New Roman"/>
          <w:b/>
          <w:i/>
          <w:sz w:val="24"/>
          <w:szCs w:val="24"/>
        </w:rPr>
        <w:t xml:space="preserve">*Status of the Affected Species </w:t>
      </w:r>
      <w:r w:rsidRPr="00EA7850">
        <w:rPr>
          <w:rFonts w:ascii="Times New Roman" w:hAnsi="Times New Roman" w:cs="Times New Roman"/>
          <w:sz w:val="24"/>
          <w:szCs w:val="24"/>
        </w:rPr>
        <w:t>(up to 2,000 characters)</w:t>
      </w:r>
    </w:p>
    <w:p w14:paraId="19AE73DB" w14:textId="513AF3E8" w:rsidR="00EA7850" w:rsidRDefault="00EA7850" w:rsidP="00EA7850">
      <w:pPr>
        <w:numPr>
          <w:ilvl w:val="0"/>
          <w:numId w:val="36"/>
        </w:numPr>
        <w:tabs>
          <w:tab w:val="clear" w:pos="1080"/>
          <w:tab w:val="left" w:pos="720"/>
          <w:tab w:val="left" w:pos="8640"/>
        </w:tabs>
        <w:spacing w:after="0" w:line="240" w:lineRule="auto"/>
        <w:ind w:left="720"/>
        <w:rPr>
          <w:rFonts w:ascii="Times New Roman" w:hAnsi="Times New Roman" w:cs="Times New Roman"/>
          <w:sz w:val="24"/>
          <w:szCs w:val="24"/>
        </w:rPr>
      </w:pPr>
      <w:r w:rsidRPr="00EA7850">
        <w:rPr>
          <w:rFonts w:ascii="Times New Roman" w:hAnsi="Times New Roman" w:cs="Times New Roman"/>
          <w:sz w:val="24"/>
          <w:szCs w:val="24"/>
        </w:rPr>
        <w:t>MMPA-depleted and ESA-listed species cannot be captured or imported for public display purposes.</w:t>
      </w:r>
      <w:r w:rsidR="00FC482B">
        <w:rPr>
          <w:rFonts w:ascii="Times New Roman" w:hAnsi="Times New Roman" w:cs="Times New Roman"/>
          <w:sz w:val="24"/>
          <w:szCs w:val="24"/>
        </w:rPr>
        <w:t xml:space="preserve"> This also includes progeny </w:t>
      </w:r>
      <w:r w:rsidR="00BA7AAD">
        <w:rPr>
          <w:rFonts w:ascii="Times New Roman" w:hAnsi="Times New Roman" w:cs="Times New Roman"/>
          <w:sz w:val="24"/>
          <w:szCs w:val="24"/>
        </w:rPr>
        <w:t xml:space="preserve">from individuals with </w:t>
      </w:r>
      <w:r w:rsidR="00FC482B">
        <w:rPr>
          <w:rFonts w:ascii="Times New Roman" w:hAnsi="Times New Roman" w:cs="Times New Roman"/>
          <w:sz w:val="24"/>
          <w:szCs w:val="24"/>
        </w:rPr>
        <w:t>this status.</w:t>
      </w:r>
    </w:p>
    <w:p w14:paraId="7120628B" w14:textId="77777777" w:rsidR="00FC482B" w:rsidRPr="00EA7850" w:rsidRDefault="00FC482B" w:rsidP="00EC2DB6">
      <w:pPr>
        <w:tabs>
          <w:tab w:val="left" w:pos="720"/>
          <w:tab w:val="left" w:pos="8640"/>
        </w:tabs>
        <w:spacing w:after="0" w:line="240" w:lineRule="auto"/>
        <w:ind w:left="720"/>
        <w:rPr>
          <w:rFonts w:ascii="Times New Roman" w:hAnsi="Times New Roman" w:cs="Times New Roman"/>
          <w:sz w:val="24"/>
          <w:szCs w:val="24"/>
        </w:rPr>
      </w:pPr>
    </w:p>
    <w:p w14:paraId="549F4969" w14:textId="77777777" w:rsidR="00EA7850" w:rsidRPr="00EA7850" w:rsidRDefault="00EA7850" w:rsidP="00EA7850">
      <w:pPr>
        <w:numPr>
          <w:ilvl w:val="0"/>
          <w:numId w:val="36"/>
        </w:numPr>
        <w:tabs>
          <w:tab w:val="clear" w:pos="1080"/>
          <w:tab w:val="left" w:pos="720"/>
          <w:tab w:val="left" w:pos="8640"/>
        </w:tabs>
        <w:spacing w:after="0" w:line="240" w:lineRule="auto"/>
        <w:ind w:left="720"/>
        <w:rPr>
          <w:rFonts w:ascii="Times New Roman" w:hAnsi="Times New Roman" w:cs="Times New Roman"/>
          <w:sz w:val="24"/>
          <w:szCs w:val="24"/>
        </w:rPr>
      </w:pPr>
      <w:r w:rsidRPr="00EA7850">
        <w:rPr>
          <w:rFonts w:ascii="Times New Roman" w:hAnsi="Times New Roman" w:cs="Times New Roman"/>
          <w:sz w:val="24"/>
          <w:szCs w:val="24"/>
        </w:rPr>
        <w:t xml:space="preserve">Indicate the status of the species or stock under the Convention on International Trade in Endangered Species of Wild Fauna and Flora (CITES) - Appendix I, I, or III  </w:t>
      </w:r>
    </w:p>
    <w:p w14:paraId="7DD02B77" w14:textId="77777777" w:rsidR="00EA7850" w:rsidRPr="00EA7850" w:rsidRDefault="00EA7850" w:rsidP="00EA7850">
      <w:pPr>
        <w:tabs>
          <w:tab w:val="left" w:pos="720"/>
          <w:tab w:val="left" w:pos="8640"/>
        </w:tabs>
        <w:spacing w:after="0" w:line="240" w:lineRule="auto"/>
        <w:rPr>
          <w:rFonts w:ascii="Times New Roman" w:hAnsi="Times New Roman" w:cs="Times New Roman"/>
          <w:sz w:val="24"/>
          <w:szCs w:val="24"/>
        </w:rPr>
      </w:pPr>
    </w:p>
    <w:p w14:paraId="36206AC5" w14:textId="77777777" w:rsidR="00EA7850" w:rsidRPr="00EA7850" w:rsidRDefault="00EA7850" w:rsidP="00EA7850">
      <w:pPr>
        <w:tabs>
          <w:tab w:val="left" w:pos="720"/>
          <w:tab w:val="left" w:pos="8640"/>
        </w:tabs>
        <w:spacing w:after="0" w:line="240" w:lineRule="auto"/>
        <w:rPr>
          <w:rFonts w:ascii="Times New Roman" w:hAnsi="Times New Roman" w:cs="Times New Roman"/>
          <w:sz w:val="24"/>
          <w:szCs w:val="24"/>
        </w:rPr>
      </w:pPr>
      <w:r w:rsidRPr="00EA7850">
        <w:rPr>
          <w:rFonts w:ascii="Times New Roman" w:hAnsi="Times New Roman" w:cs="Times New Roman"/>
          <w:sz w:val="24"/>
          <w:szCs w:val="24"/>
        </w:rPr>
        <w:tab/>
        <w:t>Species information is available at the following web sites:</w:t>
      </w:r>
    </w:p>
    <w:p w14:paraId="14ACC8D5" w14:textId="77777777" w:rsidR="00EA7850" w:rsidRPr="00EA7850" w:rsidRDefault="00EA7850" w:rsidP="00EA7850">
      <w:p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rPr>
          <w:rFonts w:ascii="Times New Roman" w:hAnsi="Times New Roman" w:cs="Times New Roman"/>
          <w:color w:val="0000FF"/>
          <w:sz w:val="24"/>
          <w:szCs w:val="24"/>
        </w:rPr>
      </w:pPr>
      <w:r w:rsidRPr="00EA7850">
        <w:rPr>
          <w:rFonts w:ascii="Times New Roman" w:hAnsi="Times New Roman" w:cs="Times New Roman"/>
          <w:sz w:val="24"/>
          <w:szCs w:val="24"/>
        </w:rPr>
        <w:tab/>
      </w:r>
      <w:hyperlink r:id="rId18" w:history="1">
        <w:r w:rsidRPr="00EA7850">
          <w:rPr>
            <w:rStyle w:val="Hyperlink"/>
            <w:rFonts w:ascii="Times New Roman" w:hAnsi="Times New Roman" w:cs="Times New Roman"/>
            <w:sz w:val="24"/>
            <w:szCs w:val="24"/>
          </w:rPr>
          <w:t>http://www.nmfs.noaa.gov/pr/species/</w:t>
        </w:r>
      </w:hyperlink>
    </w:p>
    <w:p w14:paraId="43A14EDF" w14:textId="77777777" w:rsidR="00EA7850" w:rsidRPr="00EA7850" w:rsidRDefault="00EA7850" w:rsidP="00EA7850">
      <w:p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rPr>
          <w:rFonts w:ascii="Times New Roman" w:hAnsi="Times New Roman" w:cs="Times New Roman"/>
          <w:color w:val="0000FF"/>
          <w:sz w:val="24"/>
          <w:szCs w:val="24"/>
        </w:rPr>
      </w:pPr>
      <w:r w:rsidRPr="00EA7850">
        <w:rPr>
          <w:rFonts w:ascii="Times New Roman" w:hAnsi="Times New Roman" w:cs="Times New Roman"/>
          <w:color w:val="0000FF"/>
          <w:sz w:val="24"/>
          <w:szCs w:val="24"/>
        </w:rPr>
        <w:tab/>
      </w:r>
      <w:hyperlink r:id="rId19" w:history="1">
        <w:r w:rsidRPr="00EA7850">
          <w:rPr>
            <w:rStyle w:val="Hyperlink"/>
            <w:rFonts w:ascii="Times New Roman" w:hAnsi="Times New Roman" w:cs="Times New Roman"/>
            <w:sz w:val="24"/>
            <w:szCs w:val="24"/>
          </w:rPr>
          <w:t>http://www.fws.gov/</w:t>
        </w:r>
      </w:hyperlink>
    </w:p>
    <w:p w14:paraId="1E5BA365" w14:textId="77777777" w:rsidR="00EA7850" w:rsidRPr="00EA7850" w:rsidRDefault="00EA7850" w:rsidP="00EA7850">
      <w:p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rPr>
          <w:rFonts w:ascii="Times New Roman" w:hAnsi="Times New Roman" w:cs="Times New Roman"/>
          <w:color w:val="0000FF"/>
          <w:sz w:val="24"/>
          <w:szCs w:val="24"/>
        </w:rPr>
      </w:pPr>
      <w:r w:rsidRPr="00EA7850">
        <w:rPr>
          <w:rFonts w:ascii="Times New Roman" w:hAnsi="Times New Roman" w:cs="Times New Roman"/>
          <w:color w:val="0000FF"/>
          <w:sz w:val="24"/>
          <w:szCs w:val="24"/>
        </w:rPr>
        <w:tab/>
      </w:r>
      <w:hyperlink r:id="rId20" w:history="1">
        <w:r w:rsidRPr="00EA7850">
          <w:rPr>
            <w:rStyle w:val="Hyperlink"/>
            <w:rFonts w:ascii="Times New Roman" w:hAnsi="Times New Roman" w:cs="Times New Roman"/>
            <w:sz w:val="24"/>
            <w:szCs w:val="24"/>
          </w:rPr>
          <w:t>http://www.cites.org/</w:t>
        </w:r>
      </w:hyperlink>
    </w:p>
    <w:p w14:paraId="3C982020" w14:textId="77777777" w:rsidR="00EA7850" w:rsidRPr="00EA7850" w:rsidRDefault="00EA7850" w:rsidP="00EA7850">
      <w:pPr>
        <w:spacing w:after="0" w:line="240" w:lineRule="auto"/>
        <w:rPr>
          <w:rFonts w:ascii="Times New Roman" w:hAnsi="Times New Roman" w:cs="Times New Roman"/>
          <w:b/>
          <w:i/>
          <w:sz w:val="24"/>
          <w:szCs w:val="24"/>
        </w:rPr>
      </w:pPr>
    </w:p>
    <w:p w14:paraId="33153B93" w14:textId="77777777" w:rsidR="00EA7850" w:rsidRPr="00EA7850" w:rsidRDefault="00EA7850" w:rsidP="00EA7850">
      <w:pPr>
        <w:spacing w:after="0" w:line="240" w:lineRule="auto"/>
        <w:rPr>
          <w:rFonts w:ascii="Times New Roman" w:hAnsi="Times New Roman" w:cs="Times New Roman"/>
          <w:sz w:val="24"/>
          <w:szCs w:val="24"/>
        </w:rPr>
      </w:pPr>
      <w:r w:rsidRPr="00EA7850">
        <w:rPr>
          <w:rFonts w:ascii="Times New Roman" w:hAnsi="Times New Roman" w:cs="Times New Roman"/>
          <w:b/>
          <w:i/>
          <w:sz w:val="24"/>
          <w:szCs w:val="24"/>
        </w:rPr>
        <w:t xml:space="preserve">*Lethal Take </w:t>
      </w:r>
      <w:r w:rsidRPr="00EA7850">
        <w:rPr>
          <w:rFonts w:ascii="Times New Roman" w:hAnsi="Times New Roman" w:cs="Times New Roman"/>
          <w:sz w:val="24"/>
          <w:szCs w:val="24"/>
        </w:rPr>
        <w:t>(up to 2,000 characters)</w:t>
      </w:r>
    </w:p>
    <w:p w14:paraId="509B48F9" w14:textId="1367A62D" w:rsidR="00EA7850" w:rsidRPr="00EA7850" w:rsidRDefault="00EA7850" w:rsidP="00EA7850">
      <w:pPr>
        <w:pStyle w:val="ListParagraph"/>
        <w:numPr>
          <w:ilvl w:val="0"/>
          <w:numId w:val="35"/>
        </w:numPr>
        <w:tabs>
          <w:tab w:val="left" w:pos="0"/>
          <w:tab w:val="left" w:pos="2880"/>
          <w:tab w:val="left" w:pos="3600"/>
          <w:tab w:val="left" w:pos="4320"/>
          <w:tab w:val="left" w:pos="5040"/>
          <w:tab w:val="left" w:pos="5760"/>
          <w:tab w:val="left" w:pos="6480"/>
          <w:tab w:val="left" w:pos="7200"/>
          <w:tab w:val="left" w:pos="7920"/>
          <w:tab w:val="right" w:pos="8640"/>
        </w:tabs>
        <w:autoSpaceDE w:val="0"/>
        <w:autoSpaceDN w:val="0"/>
        <w:adjustRightInd w:val="0"/>
        <w:contextualSpacing w:val="0"/>
        <w:rPr>
          <w:sz w:val="24"/>
          <w:szCs w:val="24"/>
        </w:rPr>
      </w:pPr>
      <w:r w:rsidRPr="00EA7850">
        <w:rPr>
          <w:sz w:val="24"/>
          <w:szCs w:val="24"/>
        </w:rPr>
        <w:t>If authorization for serious injury</w:t>
      </w:r>
      <w:r w:rsidRPr="00EA7850">
        <w:rPr>
          <w:rStyle w:val="FootnoteReference"/>
          <w:sz w:val="24"/>
          <w:szCs w:val="24"/>
          <w:vertAlign w:val="superscript"/>
        </w:rPr>
        <w:footnoteReference w:id="10"/>
      </w:r>
      <w:r w:rsidRPr="00EA7850">
        <w:rPr>
          <w:sz w:val="24"/>
          <w:szCs w:val="24"/>
        </w:rPr>
        <w:t xml:space="preserve"> or mortality</w:t>
      </w:r>
      <w:r w:rsidRPr="00EA7850">
        <w:rPr>
          <w:rStyle w:val="FootnoteReference"/>
          <w:sz w:val="24"/>
          <w:szCs w:val="24"/>
          <w:vertAlign w:val="superscript"/>
        </w:rPr>
        <w:footnoteReference w:id="11"/>
      </w:r>
      <w:r w:rsidRPr="00EA7850">
        <w:rPr>
          <w:sz w:val="24"/>
          <w:szCs w:val="24"/>
        </w:rPr>
        <w:t xml:space="preserve"> (</w:t>
      </w:r>
      <w:r w:rsidR="003B1365" w:rsidRPr="00EA7850">
        <w:rPr>
          <w:sz w:val="24"/>
          <w:szCs w:val="24"/>
        </w:rPr>
        <w:t xml:space="preserve">accidental/unintentional </w:t>
      </w:r>
      <w:r w:rsidR="003B1365">
        <w:rPr>
          <w:sz w:val="24"/>
          <w:szCs w:val="24"/>
        </w:rPr>
        <w:t xml:space="preserve">or humane </w:t>
      </w:r>
      <w:r w:rsidRPr="00EA7850">
        <w:rPr>
          <w:sz w:val="24"/>
          <w:szCs w:val="24"/>
        </w:rPr>
        <w:t>euthanasia/intentional</w:t>
      </w:r>
      <w:r w:rsidRPr="00EA7850">
        <w:rPr>
          <w:rStyle w:val="FootnoteReference"/>
          <w:sz w:val="24"/>
          <w:szCs w:val="24"/>
          <w:vertAlign w:val="superscript"/>
        </w:rPr>
        <w:footnoteReference w:id="12"/>
      </w:r>
      <w:r w:rsidRPr="00EA7850">
        <w:rPr>
          <w:sz w:val="24"/>
          <w:szCs w:val="24"/>
        </w:rPr>
        <w:t xml:space="preserve"> </w:t>
      </w:r>
      <w:r w:rsidR="00882FBB">
        <w:rPr>
          <w:sz w:val="24"/>
          <w:szCs w:val="24"/>
        </w:rPr>
        <w:t xml:space="preserve">in the event of an </w:t>
      </w:r>
      <w:r w:rsidR="003B1365">
        <w:rPr>
          <w:sz w:val="24"/>
          <w:szCs w:val="24"/>
        </w:rPr>
        <w:t xml:space="preserve">injury or </w:t>
      </w:r>
      <w:r w:rsidR="00882FBB">
        <w:rPr>
          <w:sz w:val="24"/>
          <w:szCs w:val="24"/>
        </w:rPr>
        <w:t>accident</w:t>
      </w:r>
      <w:r w:rsidRPr="00EA7850">
        <w:rPr>
          <w:sz w:val="24"/>
          <w:szCs w:val="24"/>
        </w:rPr>
        <w:t xml:space="preserve">) is proposed: </w:t>
      </w:r>
    </w:p>
    <w:p w14:paraId="704B58BD" w14:textId="77777777" w:rsidR="00EA7850" w:rsidRPr="00EA7850" w:rsidRDefault="00EA7850" w:rsidP="00EA7850">
      <w:pPr>
        <w:pStyle w:val="ListParagraph"/>
        <w:numPr>
          <w:ilvl w:val="1"/>
          <w:numId w:val="35"/>
        </w:numPr>
        <w:tabs>
          <w:tab w:val="left" w:pos="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080"/>
        <w:contextualSpacing w:val="0"/>
        <w:rPr>
          <w:sz w:val="24"/>
          <w:szCs w:val="24"/>
        </w:rPr>
      </w:pPr>
      <w:r w:rsidRPr="00EA7850">
        <w:rPr>
          <w:sz w:val="24"/>
          <w:szCs w:val="24"/>
        </w:rPr>
        <w:t xml:space="preserve">What activities could result in mortality?  </w:t>
      </w:r>
    </w:p>
    <w:p w14:paraId="15983429" w14:textId="77777777" w:rsidR="00EA7850" w:rsidRPr="00EA7850" w:rsidRDefault="00EA7850" w:rsidP="00EA7850">
      <w:pPr>
        <w:pStyle w:val="ListParagraph"/>
        <w:tabs>
          <w:tab w:val="left" w:pos="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080"/>
        <w:rPr>
          <w:sz w:val="24"/>
          <w:szCs w:val="24"/>
        </w:rPr>
      </w:pPr>
    </w:p>
    <w:p w14:paraId="0B15D925" w14:textId="77777777" w:rsidR="00EA7850" w:rsidRPr="00EA7850" w:rsidRDefault="00EA7850" w:rsidP="00EA7850">
      <w:pPr>
        <w:numPr>
          <w:ilvl w:val="0"/>
          <w:numId w:val="30"/>
        </w:numPr>
        <w:spacing w:after="0" w:line="240" w:lineRule="auto"/>
        <w:rPr>
          <w:rFonts w:ascii="Times New Roman" w:hAnsi="Times New Roman" w:cs="Times New Roman"/>
          <w:sz w:val="24"/>
          <w:szCs w:val="24"/>
        </w:rPr>
      </w:pPr>
      <w:r w:rsidRPr="00EA7850">
        <w:rPr>
          <w:rFonts w:ascii="Times New Roman" w:hAnsi="Times New Roman" w:cs="Times New Roman"/>
          <w:sz w:val="24"/>
          <w:szCs w:val="24"/>
        </w:rPr>
        <w:t xml:space="preserve">Justify the number of mortalities. </w:t>
      </w:r>
    </w:p>
    <w:p w14:paraId="60382885" w14:textId="77777777" w:rsidR="00EA7850" w:rsidRPr="00EA7850" w:rsidRDefault="00EA7850" w:rsidP="00EA7850">
      <w:pPr>
        <w:pStyle w:val="ListParagraph"/>
        <w:rPr>
          <w:sz w:val="24"/>
          <w:szCs w:val="24"/>
        </w:rPr>
      </w:pPr>
    </w:p>
    <w:p w14:paraId="65776C7A" w14:textId="77777777" w:rsidR="00EA7850" w:rsidRPr="00EA7850" w:rsidRDefault="00EA7850" w:rsidP="00EA7850">
      <w:pPr>
        <w:numPr>
          <w:ilvl w:val="0"/>
          <w:numId w:val="30"/>
        </w:numPr>
        <w:spacing w:after="0" w:line="240" w:lineRule="auto"/>
        <w:rPr>
          <w:rFonts w:ascii="Times New Roman" w:hAnsi="Times New Roman" w:cs="Times New Roman"/>
          <w:b/>
          <w:sz w:val="24"/>
          <w:szCs w:val="24"/>
        </w:rPr>
      </w:pPr>
      <w:r w:rsidRPr="00EA7850">
        <w:rPr>
          <w:rFonts w:ascii="Times New Roman" w:hAnsi="Times New Roman" w:cs="Times New Roman"/>
          <w:sz w:val="24"/>
          <w:szCs w:val="24"/>
        </w:rPr>
        <w:t>How is euthanasia decided, conducted, and who conducts it?</w:t>
      </w:r>
    </w:p>
    <w:p w14:paraId="31896F52" w14:textId="77777777" w:rsidR="00EA7850" w:rsidRPr="00EA7850" w:rsidRDefault="00EA7850" w:rsidP="00EA7850">
      <w:pPr>
        <w:spacing w:after="0" w:line="240" w:lineRule="auto"/>
        <w:ind w:left="720"/>
        <w:rPr>
          <w:rFonts w:ascii="Times New Roman" w:hAnsi="Times New Roman" w:cs="Times New Roman"/>
          <w:b/>
          <w:sz w:val="24"/>
          <w:szCs w:val="24"/>
        </w:rPr>
      </w:pPr>
    </w:p>
    <w:p w14:paraId="00805EF4" w14:textId="77777777" w:rsidR="00EA7850" w:rsidRPr="00EA7850" w:rsidRDefault="00EA7850" w:rsidP="00EA7850">
      <w:pPr>
        <w:numPr>
          <w:ilvl w:val="0"/>
          <w:numId w:val="30"/>
        </w:numPr>
        <w:spacing w:after="0" w:line="240" w:lineRule="auto"/>
        <w:rPr>
          <w:rFonts w:ascii="Times New Roman" w:hAnsi="Times New Roman" w:cs="Times New Roman"/>
          <w:b/>
          <w:sz w:val="24"/>
          <w:szCs w:val="24"/>
        </w:rPr>
      </w:pPr>
      <w:r w:rsidRPr="00EA7850">
        <w:rPr>
          <w:rFonts w:ascii="Times New Roman" w:hAnsi="Times New Roman" w:cs="Times New Roman"/>
          <w:sz w:val="24"/>
          <w:szCs w:val="24"/>
        </w:rPr>
        <w:t>What are the protocols for necropsy and carcass disposal?</w:t>
      </w:r>
    </w:p>
    <w:p w14:paraId="57C77907" w14:textId="77777777" w:rsidR="00EA7850" w:rsidRPr="00EA7850" w:rsidRDefault="00EA7850" w:rsidP="00EA7850">
      <w:pPr>
        <w:pStyle w:val="ListParagraph"/>
        <w:rPr>
          <w:b/>
          <w:sz w:val="24"/>
          <w:szCs w:val="24"/>
        </w:rPr>
      </w:pPr>
    </w:p>
    <w:p w14:paraId="1A7AD8D7" w14:textId="77777777" w:rsidR="00EA7850" w:rsidRPr="00EA7850" w:rsidRDefault="00EA7850" w:rsidP="00EA7850">
      <w:pPr>
        <w:numPr>
          <w:ilvl w:val="0"/>
          <w:numId w:val="30"/>
        </w:numPr>
        <w:spacing w:after="0" w:line="240" w:lineRule="auto"/>
        <w:rPr>
          <w:rFonts w:ascii="Times New Roman" w:hAnsi="Times New Roman" w:cs="Times New Roman"/>
          <w:sz w:val="24"/>
          <w:szCs w:val="24"/>
        </w:rPr>
      </w:pPr>
      <w:r w:rsidRPr="00EA7850">
        <w:rPr>
          <w:rFonts w:ascii="Times New Roman" w:hAnsi="Times New Roman" w:cs="Times New Roman"/>
          <w:sz w:val="24"/>
          <w:szCs w:val="24"/>
        </w:rPr>
        <w:t xml:space="preserve">What are the protocols for disposition of dependent pups or calves if lactating females may die as a result of your actions? </w:t>
      </w:r>
    </w:p>
    <w:p w14:paraId="75DD6022" w14:textId="77777777" w:rsidR="00EA7850" w:rsidRPr="00EA7850" w:rsidRDefault="00EA7850" w:rsidP="00EA7850">
      <w:pPr>
        <w:spacing w:after="0" w:line="240" w:lineRule="auto"/>
        <w:rPr>
          <w:rFonts w:ascii="Times New Roman" w:hAnsi="Times New Roman" w:cs="Times New Roman"/>
        </w:rPr>
      </w:pPr>
    </w:p>
    <w:p w14:paraId="48BDE2C0" w14:textId="77777777" w:rsidR="00EA7850" w:rsidRPr="00EA7850" w:rsidRDefault="00EA7850" w:rsidP="00EA7850">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hAnsi="Times New Roman" w:cs="Times New Roman"/>
          <w:sz w:val="24"/>
          <w:szCs w:val="24"/>
        </w:rPr>
      </w:pPr>
      <w:r w:rsidRPr="00EA7850">
        <w:rPr>
          <w:rFonts w:ascii="Times New Roman" w:hAnsi="Times New Roman" w:cs="Times New Roman"/>
          <w:b/>
          <w:i/>
          <w:sz w:val="24"/>
          <w:szCs w:val="24"/>
        </w:rPr>
        <w:t xml:space="preserve">*Anticipated Effects on Animals </w:t>
      </w:r>
      <w:r w:rsidRPr="00EA7850">
        <w:rPr>
          <w:rFonts w:ascii="Times New Roman" w:hAnsi="Times New Roman" w:cs="Times New Roman"/>
          <w:sz w:val="24"/>
          <w:szCs w:val="24"/>
        </w:rPr>
        <w:t xml:space="preserve">(up to 64,000 characters) </w:t>
      </w:r>
    </w:p>
    <w:p w14:paraId="37B0B6E4" w14:textId="6BB943F3" w:rsidR="00EA7850" w:rsidRPr="00EA7850" w:rsidRDefault="00EA7850" w:rsidP="00EA7850">
      <w:pPr>
        <w:pStyle w:val="ListParagraph"/>
        <w:numPr>
          <w:ilvl w:val="0"/>
          <w:numId w:val="33"/>
        </w:numPr>
        <w:ind w:left="720"/>
        <w:contextualSpacing w:val="0"/>
        <w:rPr>
          <w:sz w:val="24"/>
          <w:szCs w:val="24"/>
        </w:rPr>
      </w:pPr>
      <w:r w:rsidRPr="00EA7850">
        <w:rPr>
          <w:sz w:val="24"/>
          <w:szCs w:val="24"/>
        </w:rPr>
        <w:t xml:space="preserve">Using the </w:t>
      </w:r>
      <w:r w:rsidRPr="00EA7850">
        <w:rPr>
          <w:b/>
          <w:sz w:val="24"/>
          <w:szCs w:val="24"/>
        </w:rPr>
        <w:t>best available science</w:t>
      </w:r>
      <w:r w:rsidRPr="00EA7850">
        <w:rPr>
          <w:sz w:val="24"/>
          <w:szCs w:val="24"/>
        </w:rPr>
        <w:t xml:space="preserve"> (i.e., </w:t>
      </w:r>
      <w:r w:rsidR="00654F6A">
        <w:rPr>
          <w:sz w:val="24"/>
          <w:szCs w:val="24"/>
        </w:rPr>
        <w:t xml:space="preserve">peer-reviewed </w:t>
      </w:r>
      <w:r w:rsidRPr="00EA7850">
        <w:rPr>
          <w:sz w:val="24"/>
          <w:szCs w:val="24"/>
        </w:rPr>
        <w:t xml:space="preserve">literature or other cited data sources) and your experience (e.g., personal communication), discuss how each take action and procedure listed in the take table (e.g., </w:t>
      </w:r>
      <w:r w:rsidR="00EC2DB6">
        <w:rPr>
          <w:sz w:val="24"/>
          <w:szCs w:val="24"/>
        </w:rPr>
        <w:t>capture, transport for long durations</w:t>
      </w:r>
      <w:r w:rsidRPr="00EA7850">
        <w:rPr>
          <w:sz w:val="24"/>
          <w:szCs w:val="24"/>
        </w:rPr>
        <w:t>) will affect target and non-target animal</w:t>
      </w:r>
      <w:r w:rsidR="00E84CC3">
        <w:rPr>
          <w:sz w:val="24"/>
          <w:szCs w:val="24"/>
        </w:rPr>
        <w:t>(</w:t>
      </w:r>
      <w:r w:rsidRPr="00EA7850">
        <w:rPr>
          <w:sz w:val="24"/>
          <w:szCs w:val="24"/>
        </w:rPr>
        <w:t>s</w:t>
      </w:r>
      <w:r w:rsidR="00E84CC3">
        <w:rPr>
          <w:sz w:val="24"/>
          <w:szCs w:val="24"/>
        </w:rPr>
        <w:t>)</w:t>
      </w:r>
      <w:r w:rsidRPr="00EA7850">
        <w:rPr>
          <w:sz w:val="24"/>
          <w:szCs w:val="24"/>
        </w:rPr>
        <w:t xml:space="preserve"> (short-term and long-term)</w:t>
      </w:r>
      <w:r w:rsidR="00EC2DB6">
        <w:rPr>
          <w:sz w:val="24"/>
          <w:szCs w:val="24"/>
        </w:rPr>
        <w:t>, as applicable</w:t>
      </w:r>
      <w:r w:rsidRPr="00EA7850">
        <w:rPr>
          <w:sz w:val="24"/>
          <w:szCs w:val="24"/>
        </w:rPr>
        <w:t xml:space="preserve">.  </w:t>
      </w:r>
    </w:p>
    <w:p w14:paraId="11652C30" w14:textId="77777777" w:rsidR="00EA7850" w:rsidRPr="00EA7850" w:rsidRDefault="00EA7850" w:rsidP="00EA7850">
      <w:pPr>
        <w:pStyle w:val="ListParagraph"/>
        <w:ind w:left="1080"/>
        <w:rPr>
          <w:sz w:val="24"/>
          <w:szCs w:val="24"/>
        </w:rPr>
      </w:pPr>
    </w:p>
    <w:p w14:paraId="715CDB5E" w14:textId="09513EFB" w:rsidR="00EA7850" w:rsidRPr="00EA7850" w:rsidRDefault="00EA7850" w:rsidP="00EA7850">
      <w:pPr>
        <w:pStyle w:val="ListParagraph"/>
        <w:numPr>
          <w:ilvl w:val="0"/>
          <w:numId w:val="33"/>
        </w:numPr>
        <w:ind w:left="720"/>
        <w:contextualSpacing w:val="0"/>
        <w:rPr>
          <w:sz w:val="24"/>
          <w:szCs w:val="24"/>
        </w:rPr>
      </w:pPr>
      <w:r w:rsidRPr="00EA7850">
        <w:rPr>
          <w:sz w:val="24"/>
          <w:szCs w:val="24"/>
        </w:rPr>
        <w:t xml:space="preserve">Include such things as typical </w:t>
      </w:r>
      <w:r w:rsidRPr="00EA7850">
        <w:rPr>
          <w:b/>
          <w:sz w:val="24"/>
          <w:szCs w:val="24"/>
        </w:rPr>
        <w:t>behavioral and physiological responses</w:t>
      </w:r>
      <w:r w:rsidRPr="00EA7850">
        <w:rPr>
          <w:sz w:val="24"/>
          <w:szCs w:val="24"/>
        </w:rPr>
        <w:t xml:space="preserve">, worst-case responses, % of animals that normally respond, how long it takes for animals to recover, and the time it takes animals to recover from stress of </w:t>
      </w:r>
      <w:r w:rsidR="00882FBB">
        <w:rPr>
          <w:sz w:val="24"/>
          <w:szCs w:val="24"/>
        </w:rPr>
        <w:t xml:space="preserve">capture or </w:t>
      </w:r>
      <w:r w:rsidRPr="00EA7850">
        <w:rPr>
          <w:sz w:val="24"/>
          <w:szCs w:val="24"/>
        </w:rPr>
        <w:t xml:space="preserve">import.      </w:t>
      </w:r>
    </w:p>
    <w:p w14:paraId="12588C41" w14:textId="3079EFFE" w:rsidR="00EA7850" w:rsidRDefault="00EA7850" w:rsidP="00EA7850">
      <w:pPr>
        <w:pStyle w:val="ListParagraph"/>
        <w:ind w:hanging="270"/>
        <w:rPr>
          <w:sz w:val="24"/>
          <w:szCs w:val="24"/>
        </w:rPr>
      </w:pPr>
    </w:p>
    <w:p w14:paraId="50F8BC36" w14:textId="77777777" w:rsidR="003B1365" w:rsidRPr="00EA7850" w:rsidRDefault="003B1365" w:rsidP="00EA7850">
      <w:pPr>
        <w:pStyle w:val="ListParagraph"/>
        <w:ind w:hanging="270"/>
        <w:rPr>
          <w:sz w:val="24"/>
          <w:szCs w:val="24"/>
        </w:rPr>
      </w:pPr>
    </w:p>
    <w:p w14:paraId="6A094AB0" w14:textId="12149CD9" w:rsidR="00EA7850" w:rsidRPr="00EA7850" w:rsidRDefault="00EA7850" w:rsidP="00EA7850">
      <w:pPr>
        <w:pStyle w:val="ListParagraph"/>
        <w:numPr>
          <w:ilvl w:val="0"/>
          <w:numId w:val="33"/>
        </w:numPr>
        <w:ind w:left="720"/>
        <w:contextualSpacing w:val="0"/>
        <w:rPr>
          <w:sz w:val="24"/>
          <w:szCs w:val="24"/>
        </w:rPr>
      </w:pPr>
      <w:r w:rsidRPr="00EA7850">
        <w:rPr>
          <w:sz w:val="24"/>
          <w:szCs w:val="24"/>
        </w:rPr>
        <w:lastRenderedPageBreak/>
        <w:t>A</w:t>
      </w:r>
      <w:r w:rsidR="00882FBB">
        <w:rPr>
          <w:sz w:val="24"/>
          <w:szCs w:val="24"/>
        </w:rPr>
        <w:t>s applicable, a</w:t>
      </w:r>
      <w:r w:rsidRPr="00EA7850">
        <w:rPr>
          <w:sz w:val="24"/>
          <w:szCs w:val="24"/>
        </w:rPr>
        <w:t>lso include an assessment of such things as:</w:t>
      </w:r>
    </w:p>
    <w:p w14:paraId="4357AC59" w14:textId="417A0E9C" w:rsidR="00882FBB" w:rsidRPr="00EA7850" w:rsidRDefault="00882FBB" w:rsidP="00EA7850">
      <w:pPr>
        <w:pStyle w:val="ListParagraph"/>
        <w:numPr>
          <w:ilvl w:val="1"/>
          <w:numId w:val="33"/>
        </w:numPr>
        <w:contextualSpacing w:val="0"/>
        <w:rPr>
          <w:sz w:val="24"/>
          <w:szCs w:val="24"/>
        </w:rPr>
      </w:pPr>
      <w:r>
        <w:rPr>
          <w:sz w:val="24"/>
          <w:szCs w:val="24"/>
        </w:rPr>
        <w:t>physiological responses to capture and transport</w:t>
      </w:r>
    </w:p>
    <w:p w14:paraId="2367D26F" w14:textId="77777777" w:rsidR="00EA7850" w:rsidRPr="00EA7850" w:rsidRDefault="00EA7850" w:rsidP="00EA7850">
      <w:pPr>
        <w:pStyle w:val="ListParagraph"/>
        <w:numPr>
          <w:ilvl w:val="1"/>
          <w:numId w:val="33"/>
        </w:numPr>
        <w:contextualSpacing w:val="0"/>
        <w:rPr>
          <w:sz w:val="24"/>
          <w:szCs w:val="24"/>
        </w:rPr>
      </w:pPr>
      <w:r w:rsidRPr="00EA7850">
        <w:rPr>
          <w:sz w:val="24"/>
          <w:szCs w:val="24"/>
        </w:rPr>
        <w:t>recovery from sedation and handling</w:t>
      </w:r>
    </w:p>
    <w:p w14:paraId="72359F2B" w14:textId="1A3751A9" w:rsidR="00EA7850" w:rsidRDefault="00EA7850" w:rsidP="00990448">
      <w:pPr>
        <w:pStyle w:val="ListParagraph"/>
        <w:numPr>
          <w:ilvl w:val="1"/>
          <w:numId w:val="33"/>
        </w:numPr>
        <w:contextualSpacing w:val="0"/>
        <w:rPr>
          <w:sz w:val="24"/>
          <w:szCs w:val="24"/>
        </w:rPr>
      </w:pPr>
      <w:r w:rsidRPr="00EA7850">
        <w:rPr>
          <w:sz w:val="24"/>
          <w:szCs w:val="24"/>
        </w:rPr>
        <w:t>repopulating rookeries/haul outs after flushing</w:t>
      </w:r>
    </w:p>
    <w:p w14:paraId="5744924A" w14:textId="39B63F7F" w:rsidR="00990448" w:rsidRPr="00990448" w:rsidRDefault="00990448" w:rsidP="00990448">
      <w:pPr>
        <w:pStyle w:val="ListParagraph"/>
        <w:numPr>
          <w:ilvl w:val="1"/>
          <w:numId w:val="33"/>
        </w:numPr>
        <w:contextualSpacing w:val="0"/>
        <w:rPr>
          <w:sz w:val="24"/>
          <w:szCs w:val="24"/>
        </w:rPr>
      </w:pPr>
      <w:r w:rsidRPr="00EA7850">
        <w:rPr>
          <w:sz w:val="24"/>
          <w:szCs w:val="24"/>
        </w:rPr>
        <w:t xml:space="preserve">post-release </w:t>
      </w:r>
      <w:r>
        <w:rPr>
          <w:sz w:val="24"/>
          <w:szCs w:val="24"/>
        </w:rPr>
        <w:t xml:space="preserve">and post-transport </w:t>
      </w:r>
      <w:r w:rsidRPr="00EA7850">
        <w:rPr>
          <w:sz w:val="24"/>
          <w:szCs w:val="24"/>
        </w:rPr>
        <w:t>behavior (immediate and long-term)</w:t>
      </w:r>
    </w:p>
    <w:p w14:paraId="0E28167B" w14:textId="77777777" w:rsidR="00EA7850" w:rsidRPr="00EA7850" w:rsidRDefault="00EA7850" w:rsidP="00EA7850">
      <w:pPr>
        <w:pStyle w:val="ListParagraph"/>
        <w:rPr>
          <w:sz w:val="24"/>
          <w:szCs w:val="24"/>
        </w:rPr>
      </w:pPr>
    </w:p>
    <w:p w14:paraId="32F328DA" w14:textId="77777777" w:rsidR="00EA7850" w:rsidRPr="00EA7850" w:rsidRDefault="00EA7850" w:rsidP="00EA7850">
      <w:pPr>
        <w:pStyle w:val="ListParagraph"/>
        <w:numPr>
          <w:ilvl w:val="1"/>
          <w:numId w:val="33"/>
        </w:numPr>
        <w:ind w:left="720"/>
        <w:contextualSpacing w:val="0"/>
        <w:rPr>
          <w:sz w:val="24"/>
          <w:szCs w:val="24"/>
        </w:rPr>
      </w:pPr>
      <w:r w:rsidRPr="00EA7850">
        <w:rPr>
          <w:sz w:val="24"/>
          <w:szCs w:val="24"/>
        </w:rPr>
        <w:t xml:space="preserve">For </w:t>
      </w:r>
      <w:r w:rsidRPr="00EA7850">
        <w:rPr>
          <w:b/>
          <w:sz w:val="24"/>
          <w:szCs w:val="24"/>
        </w:rPr>
        <w:t>novel procedures</w:t>
      </w:r>
      <w:r w:rsidRPr="00EA7850">
        <w:rPr>
          <w:sz w:val="24"/>
          <w:szCs w:val="24"/>
        </w:rPr>
        <w:t>, discuss the most likely anticipated responses based on literature from studies on other species, if available.</w:t>
      </w:r>
    </w:p>
    <w:p w14:paraId="35730791" w14:textId="77777777" w:rsidR="00EA7850" w:rsidRPr="00EA7850" w:rsidRDefault="00EA7850" w:rsidP="00EA7850">
      <w:pPr>
        <w:pStyle w:val="ListParagraph"/>
        <w:ind w:hanging="360"/>
        <w:rPr>
          <w:sz w:val="24"/>
          <w:szCs w:val="24"/>
        </w:rPr>
      </w:pPr>
    </w:p>
    <w:p w14:paraId="18F60D63" w14:textId="21264420" w:rsidR="00EA7850" w:rsidRPr="00EA7850" w:rsidRDefault="00EA7850" w:rsidP="00EA7850">
      <w:pPr>
        <w:pStyle w:val="ListParagraph"/>
        <w:numPr>
          <w:ilvl w:val="1"/>
          <w:numId w:val="33"/>
        </w:numPr>
        <w:ind w:left="720"/>
        <w:contextualSpacing w:val="0"/>
        <w:rPr>
          <w:sz w:val="24"/>
          <w:szCs w:val="24"/>
        </w:rPr>
      </w:pPr>
      <w:r w:rsidRPr="00EA7850">
        <w:rPr>
          <w:sz w:val="24"/>
          <w:szCs w:val="24"/>
        </w:rPr>
        <w:t xml:space="preserve">Briefly summarize any </w:t>
      </w:r>
      <w:r w:rsidRPr="00EA7850">
        <w:rPr>
          <w:b/>
          <w:sz w:val="24"/>
          <w:szCs w:val="24"/>
        </w:rPr>
        <w:t>mortalities</w:t>
      </w:r>
      <w:r w:rsidR="00D40EB4">
        <w:rPr>
          <w:b/>
          <w:sz w:val="24"/>
          <w:szCs w:val="24"/>
        </w:rPr>
        <w:t xml:space="preserve"> or serious injuries</w:t>
      </w:r>
      <w:r w:rsidRPr="00EA7850">
        <w:rPr>
          <w:b/>
          <w:sz w:val="24"/>
          <w:szCs w:val="24"/>
        </w:rPr>
        <w:t xml:space="preserve"> </w:t>
      </w:r>
      <w:r w:rsidRPr="00EA7850">
        <w:rPr>
          <w:sz w:val="24"/>
          <w:szCs w:val="24"/>
        </w:rPr>
        <w:t xml:space="preserve">that have occurred during any previously permitted import or </w:t>
      </w:r>
      <w:r w:rsidR="00990448">
        <w:rPr>
          <w:sz w:val="24"/>
          <w:szCs w:val="24"/>
        </w:rPr>
        <w:t xml:space="preserve">wild </w:t>
      </w:r>
      <w:r w:rsidRPr="00EA7850">
        <w:rPr>
          <w:sz w:val="24"/>
          <w:szCs w:val="24"/>
        </w:rPr>
        <w:t>capture conducted by you</w:t>
      </w:r>
      <w:r w:rsidR="003802D9">
        <w:rPr>
          <w:sz w:val="24"/>
          <w:szCs w:val="24"/>
        </w:rPr>
        <w:t>r facility and staff identified in the application</w:t>
      </w:r>
      <w:r w:rsidRPr="00EA7850">
        <w:rPr>
          <w:sz w:val="24"/>
          <w:szCs w:val="24"/>
        </w:rPr>
        <w:t xml:space="preserve"> using the same or similar techniques; include circumstances and cause of death.</w:t>
      </w:r>
    </w:p>
    <w:p w14:paraId="326C3BEC" w14:textId="77777777" w:rsidR="00EA7850" w:rsidRPr="00EA7850" w:rsidRDefault="00EA7850" w:rsidP="00EA7850">
      <w:pPr>
        <w:pStyle w:val="ListParagraph"/>
        <w:ind w:hanging="360"/>
        <w:rPr>
          <w:sz w:val="24"/>
          <w:szCs w:val="24"/>
        </w:rPr>
      </w:pPr>
    </w:p>
    <w:p w14:paraId="7D43A5F8" w14:textId="77777777" w:rsidR="00EA7850" w:rsidRPr="00EA7850" w:rsidRDefault="00EA7850" w:rsidP="00EA7850">
      <w:pPr>
        <w:pStyle w:val="ListParagraph"/>
        <w:numPr>
          <w:ilvl w:val="1"/>
          <w:numId w:val="33"/>
        </w:numPr>
        <w:ind w:left="720"/>
        <w:contextualSpacing w:val="0"/>
        <w:rPr>
          <w:sz w:val="24"/>
          <w:szCs w:val="24"/>
        </w:rPr>
      </w:pPr>
      <w:r w:rsidRPr="00EA7850">
        <w:rPr>
          <w:sz w:val="24"/>
          <w:szCs w:val="24"/>
        </w:rPr>
        <w:t xml:space="preserve">Discuss the anticipated </w:t>
      </w:r>
      <w:r w:rsidRPr="00EA7850">
        <w:rPr>
          <w:b/>
          <w:sz w:val="24"/>
          <w:szCs w:val="24"/>
        </w:rPr>
        <w:t>effects on the species or stock</w:t>
      </w:r>
      <w:r w:rsidRPr="00EA7850">
        <w:rPr>
          <w:sz w:val="24"/>
          <w:szCs w:val="24"/>
        </w:rPr>
        <w:t>, especially if mortalities or reproductive effects are possible.  On what is your determination based?</w:t>
      </w:r>
    </w:p>
    <w:p w14:paraId="2743281C" w14:textId="77777777" w:rsidR="00EA7850" w:rsidRPr="00EA7850" w:rsidRDefault="00EA7850" w:rsidP="00EA7850">
      <w:pPr>
        <w:spacing w:after="0" w:line="240" w:lineRule="auto"/>
        <w:rPr>
          <w:rFonts w:ascii="Times New Roman" w:hAnsi="Times New Roman" w:cs="Times New Roman"/>
        </w:rPr>
      </w:pPr>
    </w:p>
    <w:p w14:paraId="376E9297" w14:textId="45EA9E33" w:rsidR="00EA7850" w:rsidRPr="00EA7850" w:rsidRDefault="00EA7850" w:rsidP="00EA7850">
      <w:pPr>
        <w:spacing w:after="0" w:line="240" w:lineRule="auto"/>
        <w:ind w:left="180" w:hanging="180"/>
        <w:rPr>
          <w:rFonts w:ascii="Times New Roman" w:hAnsi="Times New Roman" w:cs="Times New Roman"/>
          <w:b/>
          <w:sz w:val="24"/>
          <w:szCs w:val="24"/>
        </w:rPr>
      </w:pPr>
      <w:r w:rsidRPr="00EA7850">
        <w:rPr>
          <w:rFonts w:ascii="Times New Roman" w:hAnsi="Times New Roman" w:cs="Times New Roman"/>
          <w:b/>
          <w:i/>
          <w:sz w:val="24"/>
          <w:szCs w:val="24"/>
        </w:rPr>
        <w:t>*Humane</w:t>
      </w:r>
      <w:r w:rsidRPr="00EA7850">
        <w:rPr>
          <w:rStyle w:val="FootnoteReference"/>
          <w:rFonts w:ascii="Times New Roman" w:hAnsi="Times New Roman" w:cs="Times New Roman"/>
          <w:b/>
          <w:i/>
          <w:sz w:val="24"/>
          <w:szCs w:val="24"/>
          <w:vertAlign w:val="superscript"/>
        </w:rPr>
        <w:footnoteReference w:id="13"/>
      </w:r>
      <w:r w:rsidRPr="00EA7850">
        <w:rPr>
          <w:rFonts w:ascii="Times New Roman" w:hAnsi="Times New Roman" w:cs="Times New Roman"/>
          <w:b/>
          <w:i/>
          <w:sz w:val="24"/>
          <w:szCs w:val="24"/>
          <w:vertAlign w:val="superscript"/>
        </w:rPr>
        <w:t xml:space="preserve"> </w:t>
      </w:r>
      <w:r w:rsidRPr="00EA7850">
        <w:rPr>
          <w:rFonts w:ascii="Times New Roman" w:hAnsi="Times New Roman" w:cs="Times New Roman"/>
          <w:b/>
          <w:i/>
          <w:sz w:val="24"/>
          <w:szCs w:val="24"/>
        </w:rPr>
        <w:t xml:space="preserve">Take </w:t>
      </w:r>
      <w:r w:rsidR="003B1365">
        <w:rPr>
          <w:rFonts w:ascii="Times New Roman" w:hAnsi="Times New Roman" w:cs="Times New Roman"/>
          <w:b/>
          <w:i/>
          <w:sz w:val="24"/>
          <w:szCs w:val="24"/>
        </w:rPr>
        <w:t xml:space="preserve">or Import </w:t>
      </w:r>
      <w:r w:rsidRPr="00EA7850">
        <w:rPr>
          <w:rFonts w:ascii="Times New Roman" w:hAnsi="Times New Roman" w:cs="Times New Roman"/>
          <w:b/>
          <w:i/>
          <w:sz w:val="24"/>
          <w:szCs w:val="24"/>
        </w:rPr>
        <w:t>and Measures to Minimize Negative Effects</w:t>
      </w:r>
      <w:r w:rsidRPr="00EA7850">
        <w:rPr>
          <w:rFonts w:ascii="Times New Roman" w:hAnsi="Times New Roman" w:cs="Times New Roman"/>
          <w:b/>
          <w:sz w:val="24"/>
          <w:szCs w:val="24"/>
        </w:rPr>
        <w:t xml:space="preserve"> </w:t>
      </w:r>
      <w:r w:rsidRPr="00EA7850">
        <w:rPr>
          <w:rFonts w:ascii="Times New Roman" w:hAnsi="Times New Roman" w:cs="Times New Roman"/>
          <w:sz w:val="24"/>
          <w:szCs w:val="24"/>
        </w:rPr>
        <w:t>(up to 64,000 characters)</w:t>
      </w:r>
    </w:p>
    <w:p w14:paraId="27FA8A8A" w14:textId="77AC1B58" w:rsidR="00EA7850" w:rsidRPr="00EA7850" w:rsidRDefault="00EA7850" w:rsidP="00EA7850">
      <w:pPr>
        <w:numPr>
          <w:ilvl w:val="0"/>
          <w:numId w:val="31"/>
        </w:numPr>
        <w:spacing w:after="0" w:line="240" w:lineRule="auto"/>
        <w:rPr>
          <w:rFonts w:ascii="Times New Roman" w:hAnsi="Times New Roman" w:cs="Times New Roman"/>
          <w:sz w:val="24"/>
          <w:szCs w:val="24"/>
        </w:rPr>
      </w:pPr>
      <w:r w:rsidRPr="00EA7850">
        <w:rPr>
          <w:rFonts w:ascii="Times New Roman" w:hAnsi="Times New Roman" w:cs="Times New Roman"/>
          <w:b/>
          <w:sz w:val="24"/>
          <w:szCs w:val="24"/>
        </w:rPr>
        <w:t>Humane determination</w:t>
      </w:r>
      <w:r w:rsidRPr="00EA7850">
        <w:rPr>
          <w:rFonts w:ascii="Times New Roman" w:hAnsi="Times New Roman" w:cs="Times New Roman"/>
          <w:sz w:val="24"/>
          <w:szCs w:val="24"/>
        </w:rPr>
        <w:t xml:space="preserve">:  Explain how you determined your methods involve the least possible degree of pain and suffering possible and why there are no feasible alternative methods to achieve your objectives. </w:t>
      </w:r>
    </w:p>
    <w:p w14:paraId="51A1A83F" w14:textId="192BC94D" w:rsidR="00EA7850" w:rsidRDefault="00EA7850" w:rsidP="00EA7850">
      <w:pPr>
        <w:spacing w:after="0" w:line="240" w:lineRule="auto"/>
        <w:ind w:left="720"/>
        <w:rPr>
          <w:rFonts w:ascii="Times New Roman" w:hAnsi="Times New Roman" w:cs="Times New Roman"/>
          <w:sz w:val="24"/>
          <w:szCs w:val="24"/>
        </w:rPr>
      </w:pPr>
    </w:p>
    <w:p w14:paraId="57702E99" w14:textId="77777777" w:rsidR="001822F9" w:rsidRDefault="00427002" w:rsidP="001822F9">
      <w:pPr>
        <w:numPr>
          <w:ilvl w:val="0"/>
          <w:numId w:val="46"/>
        </w:numPr>
        <w:tabs>
          <w:tab w:val="left" w:pos="-1440"/>
          <w:tab w:val="left" w:pos="-720"/>
          <w:tab w:val="left" w:pos="0"/>
          <w:tab w:val="left" w:pos="432"/>
          <w:tab w:val="left" w:pos="720"/>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rPr>
      </w:pPr>
      <w:r w:rsidRPr="00427002">
        <w:rPr>
          <w:rFonts w:ascii="Times New Roman" w:hAnsi="Times New Roman" w:cs="Times New Roman"/>
          <w:sz w:val="24"/>
        </w:rPr>
        <w:t>Provide any alternatives to the proposed manner of capture</w:t>
      </w:r>
      <w:r w:rsidR="001822F9">
        <w:rPr>
          <w:rFonts w:ascii="Times New Roman" w:hAnsi="Times New Roman" w:cs="Times New Roman"/>
          <w:sz w:val="24"/>
        </w:rPr>
        <w:t xml:space="preserve"> and/or transport</w:t>
      </w:r>
      <w:r w:rsidRPr="00427002">
        <w:rPr>
          <w:rFonts w:ascii="Times New Roman" w:hAnsi="Times New Roman" w:cs="Times New Roman"/>
          <w:sz w:val="24"/>
        </w:rPr>
        <w:t>, and explain why the proposed method</w:t>
      </w:r>
      <w:r w:rsidR="001822F9">
        <w:rPr>
          <w:rFonts w:ascii="Times New Roman" w:hAnsi="Times New Roman" w:cs="Times New Roman"/>
          <w:sz w:val="24"/>
        </w:rPr>
        <w:t>s</w:t>
      </w:r>
      <w:r w:rsidRPr="00427002">
        <w:rPr>
          <w:rFonts w:ascii="Times New Roman" w:hAnsi="Times New Roman" w:cs="Times New Roman"/>
          <w:sz w:val="24"/>
        </w:rPr>
        <w:t xml:space="preserve"> </w:t>
      </w:r>
      <w:r w:rsidR="001822F9">
        <w:rPr>
          <w:rFonts w:ascii="Times New Roman" w:hAnsi="Times New Roman" w:cs="Times New Roman"/>
          <w:sz w:val="24"/>
        </w:rPr>
        <w:t xml:space="preserve">are </w:t>
      </w:r>
      <w:r w:rsidRPr="00427002">
        <w:rPr>
          <w:rFonts w:ascii="Times New Roman" w:hAnsi="Times New Roman" w:cs="Times New Roman"/>
          <w:sz w:val="24"/>
        </w:rPr>
        <w:t>considered humane.</w:t>
      </w:r>
      <w:r w:rsidRPr="00BD6350">
        <w:rPr>
          <w:rFonts w:ascii="Times New Roman" w:hAnsi="Times New Roman" w:cs="Times New Roman"/>
        </w:rPr>
        <w:t xml:space="preserve"> </w:t>
      </w:r>
    </w:p>
    <w:p w14:paraId="4D7DBEC6" w14:textId="77777777" w:rsidR="001822F9" w:rsidRDefault="001822F9" w:rsidP="001822F9">
      <w:pPr>
        <w:tabs>
          <w:tab w:val="left" w:pos="-1440"/>
          <w:tab w:val="left" w:pos="-720"/>
          <w:tab w:val="left" w:pos="0"/>
          <w:tab w:val="left" w:pos="432"/>
          <w:tab w:val="left" w:pos="720"/>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260"/>
        <w:rPr>
          <w:rFonts w:ascii="Times New Roman" w:hAnsi="Times New Roman" w:cs="Times New Roman"/>
          <w:sz w:val="24"/>
        </w:rPr>
      </w:pPr>
    </w:p>
    <w:p w14:paraId="3618653D" w14:textId="5355FDBD" w:rsidR="00427002" w:rsidRPr="001822F9" w:rsidRDefault="00882FBB" w:rsidP="001822F9">
      <w:pPr>
        <w:numPr>
          <w:ilvl w:val="0"/>
          <w:numId w:val="46"/>
        </w:numPr>
        <w:tabs>
          <w:tab w:val="left" w:pos="-1440"/>
          <w:tab w:val="left" w:pos="-720"/>
          <w:tab w:val="left" w:pos="0"/>
          <w:tab w:val="left" w:pos="432"/>
          <w:tab w:val="left" w:pos="720"/>
          <w:tab w:val="left" w:pos="1440"/>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rPr>
      </w:pPr>
      <w:r w:rsidRPr="001822F9">
        <w:rPr>
          <w:rFonts w:ascii="Times New Roman" w:hAnsi="Times New Roman" w:cs="Times New Roman"/>
          <w:sz w:val="24"/>
          <w:szCs w:val="24"/>
        </w:rPr>
        <w:t xml:space="preserve">Attach a written statement from the responsible veterinarian certifying that the </w:t>
      </w:r>
      <w:r w:rsidR="001822F9">
        <w:rPr>
          <w:rFonts w:ascii="Times New Roman" w:hAnsi="Times New Roman" w:cs="Times New Roman"/>
          <w:sz w:val="24"/>
          <w:szCs w:val="24"/>
        </w:rPr>
        <w:t xml:space="preserve">methods of capture and/or transport, </w:t>
      </w:r>
      <w:r w:rsidRPr="001822F9">
        <w:rPr>
          <w:rFonts w:ascii="Times New Roman" w:hAnsi="Times New Roman" w:cs="Times New Roman"/>
          <w:sz w:val="24"/>
          <w:szCs w:val="24"/>
        </w:rPr>
        <w:t xml:space="preserve">facilities, </w:t>
      </w:r>
      <w:r w:rsidR="001822F9">
        <w:rPr>
          <w:rFonts w:ascii="Times New Roman" w:hAnsi="Times New Roman" w:cs="Times New Roman"/>
          <w:sz w:val="24"/>
          <w:szCs w:val="24"/>
        </w:rPr>
        <w:t xml:space="preserve">and </w:t>
      </w:r>
      <w:r w:rsidRPr="001822F9">
        <w:rPr>
          <w:rFonts w:ascii="Times New Roman" w:hAnsi="Times New Roman" w:cs="Times New Roman"/>
          <w:sz w:val="24"/>
          <w:szCs w:val="24"/>
        </w:rPr>
        <w:t>methods of care and maintenance will be adequate to ensure the well-being of the animals and will comply with all care and transport standards established under the AWA</w:t>
      </w:r>
      <w:r w:rsidR="009C63FC">
        <w:rPr>
          <w:rFonts w:ascii="Times New Roman" w:hAnsi="Times New Roman" w:cs="Times New Roman"/>
          <w:sz w:val="24"/>
          <w:szCs w:val="24"/>
        </w:rPr>
        <w:t>.</w:t>
      </w:r>
    </w:p>
    <w:p w14:paraId="7AC0EB4C" w14:textId="77777777" w:rsidR="00882FBB" w:rsidRPr="00EA7850" w:rsidRDefault="00882FBB" w:rsidP="00EA7850">
      <w:pPr>
        <w:spacing w:after="0" w:line="240" w:lineRule="auto"/>
        <w:ind w:left="720"/>
        <w:rPr>
          <w:rFonts w:ascii="Times New Roman" w:hAnsi="Times New Roman" w:cs="Times New Roman"/>
          <w:sz w:val="24"/>
          <w:szCs w:val="24"/>
        </w:rPr>
      </w:pPr>
    </w:p>
    <w:p w14:paraId="41C06A1B" w14:textId="77777777" w:rsidR="00EA7850" w:rsidRPr="00EA7850" w:rsidRDefault="00EA7850" w:rsidP="00EA7850">
      <w:pPr>
        <w:pStyle w:val="ListParagraph"/>
        <w:numPr>
          <w:ilvl w:val="0"/>
          <w:numId w:val="34"/>
        </w:numPr>
        <w:contextualSpacing w:val="0"/>
        <w:rPr>
          <w:sz w:val="24"/>
          <w:szCs w:val="24"/>
        </w:rPr>
      </w:pPr>
      <w:r w:rsidRPr="00EA7850">
        <w:rPr>
          <w:b/>
          <w:sz w:val="24"/>
          <w:szCs w:val="24"/>
        </w:rPr>
        <w:t>Mitigation and monitoring</w:t>
      </w:r>
      <w:r w:rsidRPr="00EA7850">
        <w:rPr>
          <w:sz w:val="24"/>
          <w:szCs w:val="24"/>
        </w:rPr>
        <w:t>:  You may include mitigation and monitoring protocols here, or in the Project Description section or Anticipated Effects section above.  If included in another section, simply reference the section where the following information is found:</w:t>
      </w:r>
    </w:p>
    <w:p w14:paraId="0DB352E5" w14:textId="77777777" w:rsidR="00EA7850" w:rsidRPr="00EA7850" w:rsidRDefault="00EA7850" w:rsidP="00EA7850">
      <w:pPr>
        <w:pStyle w:val="ListParagraph"/>
        <w:rPr>
          <w:sz w:val="24"/>
          <w:szCs w:val="24"/>
        </w:rPr>
      </w:pPr>
    </w:p>
    <w:p w14:paraId="337FE0CD" w14:textId="77777777" w:rsidR="00EA7850" w:rsidRPr="00EA7850" w:rsidRDefault="00EA7850" w:rsidP="001822F9">
      <w:pPr>
        <w:pStyle w:val="ListParagraph"/>
        <w:numPr>
          <w:ilvl w:val="1"/>
          <w:numId w:val="34"/>
        </w:numPr>
        <w:contextualSpacing w:val="0"/>
        <w:rPr>
          <w:sz w:val="24"/>
          <w:szCs w:val="24"/>
        </w:rPr>
      </w:pPr>
      <w:r w:rsidRPr="00EA7850">
        <w:rPr>
          <w:sz w:val="24"/>
          <w:szCs w:val="24"/>
        </w:rPr>
        <w:t xml:space="preserve">For each Take Action, Observe/Collect Method, and Procedure, describe your standard </w:t>
      </w:r>
      <w:r w:rsidRPr="00EA7850">
        <w:rPr>
          <w:b/>
          <w:sz w:val="24"/>
          <w:szCs w:val="24"/>
        </w:rPr>
        <w:t xml:space="preserve">mitigation to avoid or minimize the potential for adverse impacts </w:t>
      </w:r>
      <w:r w:rsidRPr="00EA7850">
        <w:rPr>
          <w:sz w:val="24"/>
          <w:szCs w:val="24"/>
        </w:rPr>
        <w:t>identified above.</w:t>
      </w:r>
    </w:p>
    <w:p w14:paraId="4BDFE87F" w14:textId="77777777" w:rsidR="00EA7850" w:rsidRPr="00EA7850" w:rsidRDefault="00EA7850" w:rsidP="00EA7850">
      <w:pPr>
        <w:pStyle w:val="ListParagraph"/>
        <w:rPr>
          <w:sz w:val="24"/>
          <w:szCs w:val="24"/>
        </w:rPr>
      </w:pPr>
    </w:p>
    <w:p w14:paraId="67E729AD" w14:textId="77777777" w:rsidR="00EA7850" w:rsidRPr="00EA7850" w:rsidRDefault="00EA7850" w:rsidP="001822F9">
      <w:pPr>
        <w:pStyle w:val="ListParagraph"/>
        <w:numPr>
          <w:ilvl w:val="1"/>
          <w:numId w:val="34"/>
        </w:numPr>
        <w:contextualSpacing w:val="0"/>
        <w:rPr>
          <w:sz w:val="24"/>
          <w:szCs w:val="24"/>
        </w:rPr>
      </w:pPr>
      <w:r w:rsidRPr="00EA7850">
        <w:rPr>
          <w:sz w:val="24"/>
          <w:szCs w:val="24"/>
        </w:rPr>
        <w:t xml:space="preserve">Describe your short- and long-term </w:t>
      </w:r>
      <w:r w:rsidRPr="00EA7850">
        <w:rPr>
          <w:b/>
          <w:sz w:val="24"/>
          <w:szCs w:val="24"/>
        </w:rPr>
        <w:t>post-take or import monitoring</w:t>
      </w:r>
      <w:r w:rsidRPr="00EA7850">
        <w:rPr>
          <w:sz w:val="24"/>
          <w:szCs w:val="24"/>
        </w:rPr>
        <w:t xml:space="preserve"> protocols.</w:t>
      </w:r>
    </w:p>
    <w:p w14:paraId="2A36AE03" w14:textId="77777777" w:rsidR="00EA7850" w:rsidRPr="00EA7850" w:rsidRDefault="00EA7850" w:rsidP="00EA7850">
      <w:pPr>
        <w:pStyle w:val="ListParagraph"/>
        <w:rPr>
          <w:sz w:val="24"/>
          <w:szCs w:val="24"/>
        </w:rPr>
      </w:pPr>
    </w:p>
    <w:p w14:paraId="0EBE6C9B" w14:textId="77777777" w:rsidR="00EA7850" w:rsidRPr="00EA7850" w:rsidRDefault="00EA7850" w:rsidP="001822F9">
      <w:pPr>
        <w:pStyle w:val="ListParagraph"/>
        <w:numPr>
          <w:ilvl w:val="1"/>
          <w:numId w:val="34"/>
        </w:numPr>
        <w:contextualSpacing w:val="0"/>
        <w:rPr>
          <w:sz w:val="24"/>
          <w:szCs w:val="24"/>
        </w:rPr>
      </w:pPr>
      <w:r w:rsidRPr="00EA7850">
        <w:rPr>
          <w:sz w:val="24"/>
          <w:szCs w:val="24"/>
        </w:rPr>
        <w:t>If monitoring or mitigation is not feasible for specific procedures, species, situations, etc., explain why.</w:t>
      </w:r>
    </w:p>
    <w:p w14:paraId="3A591CAC" w14:textId="77777777" w:rsidR="00EA7850" w:rsidRPr="00EA7850" w:rsidRDefault="00EA7850" w:rsidP="00EA7850">
      <w:pPr>
        <w:spacing w:after="0" w:line="240" w:lineRule="auto"/>
        <w:rPr>
          <w:rFonts w:ascii="Times New Roman" w:hAnsi="Times New Roman" w:cs="Times New Roman"/>
          <w:sz w:val="24"/>
          <w:szCs w:val="24"/>
          <w:highlight w:val="yellow"/>
        </w:rPr>
      </w:pPr>
    </w:p>
    <w:p w14:paraId="07ADCC54" w14:textId="71934674" w:rsidR="00EA7850" w:rsidRPr="00EA7850" w:rsidRDefault="00EA7850" w:rsidP="001822F9">
      <w:pPr>
        <w:pStyle w:val="ListParagraph"/>
        <w:numPr>
          <w:ilvl w:val="1"/>
          <w:numId w:val="31"/>
        </w:numPr>
        <w:tabs>
          <w:tab w:val="left" w:pos="2160"/>
          <w:tab w:val="left" w:pos="2880"/>
          <w:tab w:val="left" w:pos="3600"/>
          <w:tab w:val="left" w:pos="4320"/>
          <w:tab w:val="left" w:pos="5040"/>
          <w:tab w:val="left" w:pos="5760"/>
          <w:tab w:val="left" w:pos="6480"/>
          <w:tab w:val="left" w:pos="7200"/>
          <w:tab w:val="left" w:pos="7920"/>
          <w:tab w:val="right" w:pos="8640"/>
        </w:tabs>
        <w:rPr>
          <w:sz w:val="24"/>
          <w:szCs w:val="24"/>
        </w:rPr>
      </w:pPr>
      <w:r w:rsidRPr="00EA7850">
        <w:rPr>
          <w:b/>
          <w:sz w:val="24"/>
          <w:szCs w:val="24"/>
        </w:rPr>
        <w:lastRenderedPageBreak/>
        <w:t>Coordination</w:t>
      </w:r>
      <w:r w:rsidRPr="00EA7850">
        <w:rPr>
          <w:sz w:val="24"/>
          <w:szCs w:val="24"/>
        </w:rPr>
        <w:t xml:space="preserve">:  </w:t>
      </w:r>
      <w:r w:rsidR="001822F9">
        <w:rPr>
          <w:sz w:val="24"/>
          <w:szCs w:val="24"/>
        </w:rPr>
        <w:t>For captures, d</w:t>
      </w:r>
      <w:r w:rsidRPr="00EA7850">
        <w:rPr>
          <w:sz w:val="24"/>
          <w:szCs w:val="24"/>
        </w:rPr>
        <w:t>escribe how you collaborate or coordinate with other</w:t>
      </w:r>
      <w:r w:rsidR="007F7304">
        <w:rPr>
          <w:sz w:val="24"/>
          <w:szCs w:val="24"/>
        </w:rPr>
        <w:t xml:space="preserve">s </w:t>
      </w:r>
      <w:r w:rsidR="001822F9">
        <w:rPr>
          <w:sz w:val="24"/>
          <w:szCs w:val="24"/>
        </w:rPr>
        <w:t>in your action area</w:t>
      </w:r>
      <w:r w:rsidR="007F7304">
        <w:rPr>
          <w:sz w:val="24"/>
          <w:szCs w:val="24"/>
        </w:rPr>
        <w:t xml:space="preserve"> or in captivity for your species</w:t>
      </w:r>
      <w:r w:rsidRPr="00EA7850">
        <w:rPr>
          <w:sz w:val="24"/>
          <w:szCs w:val="24"/>
        </w:rPr>
        <w:t>.  Who are they?  Explain how this will occur</w:t>
      </w:r>
      <w:r w:rsidR="007F7304">
        <w:rPr>
          <w:sz w:val="24"/>
          <w:szCs w:val="24"/>
        </w:rPr>
        <w:t>.</w:t>
      </w:r>
      <w:r w:rsidRPr="00EA7850">
        <w:rPr>
          <w:sz w:val="24"/>
          <w:szCs w:val="24"/>
        </w:rPr>
        <w:t xml:space="preserve"> </w:t>
      </w:r>
    </w:p>
    <w:p w14:paraId="31845DD3" w14:textId="77777777" w:rsidR="00EA7850" w:rsidRPr="00EA7850" w:rsidRDefault="00EA7850" w:rsidP="00EA7850">
      <w:pPr>
        <w:spacing w:after="0" w:line="240" w:lineRule="auto"/>
        <w:rPr>
          <w:rFonts w:ascii="Times New Roman" w:hAnsi="Times New Roman" w:cs="Times New Roman"/>
          <w:sz w:val="24"/>
          <w:szCs w:val="24"/>
        </w:rPr>
      </w:pPr>
    </w:p>
    <w:p w14:paraId="3E10410B" w14:textId="77777777" w:rsidR="00EA7850" w:rsidRPr="00EA7850" w:rsidRDefault="00EA7850" w:rsidP="00EA7850">
      <w:pPr>
        <w:spacing w:after="0" w:line="240" w:lineRule="auto"/>
        <w:rPr>
          <w:rFonts w:ascii="Times New Roman" w:hAnsi="Times New Roman" w:cs="Times New Roman"/>
          <w:b/>
          <w:i/>
          <w:sz w:val="24"/>
          <w:szCs w:val="24"/>
        </w:rPr>
      </w:pPr>
      <w:r w:rsidRPr="00EA7850">
        <w:rPr>
          <w:rFonts w:ascii="Times New Roman" w:hAnsi="Times New Roman" w:cs="Times New Roman"/>
          <w:b/>
          <w:i/>
          <w:sz w:val="24"/>
          <w:szCs w:val="24"/>
        </w:rPr>
        <w:t>Attach a References File</w:t>
      </w:r>
    </w:p>
    <w:p w14:paraId="109C1139" w14:textId="77777777" w:rsidR="00EA7850" w:rsidRPr="00EA7850" w:rsidRDefault="00EA7850" w:rsidP="00EA7850">
      <w:pPr>
        <w:numPr>
          <w:ilvl w:val="0"/>
          <w:numId w:val="32"/>
        </w:numPr>
        <w:spacing w:after="0" w:line="240" w:lineRule="auto"/>
        <w:rPr>
          <w:rFonts w:ascii="Times New Roman" w:hAnsi="Times New Roman" w:cs="Times New Roman"/>
          <w:sz w:val="24"/>
          <w:szCs w:val="24"/>
        </w:rPr>
      </w:pPr>
      <w:r w:rsidRPr="00EA7850">
        <w:rPr>
          <w:rFonts w:ascii="Times New Roman" w:hAnsi="Times New Roman" w:cs="Times New Roman"/>
          <w:sz w:val="24"/>
          <w:szCs w:val="24"/>
        </w:rPr>
        <w:t xml:space="preserve">If applicable, attach a </w:t>
      </w:r>
      <w:r w:rsidRPr="00EA7850">
        <w:rPr>
          <w:rFonts w:ascii="Times New Roman" w:hAnsi="Times New Roman" w:cs="Times New Roman"/>
          <w:b/>
          <w:sz w:val="24"/>
          <w:szCs w:val="24"/>
        </w:rPr>
        <w:t>bibliography</w:t>
      </w:r>
      <w:r w:rsidRPr="00EA7850">
        <w:rPr>
          <w:rFonts w:ascii="Times New Roman" w:hAnsi="Times New Roman" w:cs="Times New Roman"/>
          <w:sz w:val="24"/>
          <w:szCs w:val="24"/>
        </w:rPr>
        <w:t xml:space="preserve"> of references cited in this application.  Referenced materials must be made available upon request, as needed for evaluation of the application, or preparation of any necessary NEPA analyses.  </w:t>
      </w:r>
    </w:p>
    <w:p w14:paraId="4E4D8376" w14:textId="77777777" w:rsidR="00EA7850" w:rsidRPr="00EA7850" w:rsidRDefault="00EA7850" w:rsidP="00EA7850">
      <w:pPr>
        <w:tabs>
          <w:tab w:val="left" w:pos="-1350"/>
          <w:tab w:val="left" w:pos="-630"/>
          <w:tab w:val="left" w:pos="0"/>
          <w:tab w:val="left" w:pos="90"/>
          <w:tab w:val="left" w:pos="720"/>
          <w:tab w:val="left" w:pos="1386"/>
          <w:tab w:val="left" w:pos="1818"/>
          <w:tab w:val="left" w:pos="2250"/>
          <w:tab w:val="left" w:pos="2682"/>
          <w:tab w:val="left" w:pos="3114"/>
          <w:tab w:val="left" w:pos="3690"/>
          <w:tab w:val="left" w:pos="4410"/>
          <w:tab w:val="left" w:pos="5130"/>
          <w:tab w:val="left" w:pos="5850"/>
          <w:tab w:val="left" w:pos="6570"/>
          <w:tab w:val="left" w:pos="7290"/>
          <w:tab w:val="left" w:pos="8010"/>
          <w:tab w:val="left" w:pos="8640"/>
        </w:tabs>
        <w:spacing w:after="0" w:line="240" w:lineRule="auto"/>
        <w:rPr>
          <w:rFonts w:ascii="Times New Roman" w:hAnsi="Times New Roman" w:cs="Times New Roman"/>
          <w:sz w:val="24"/>
          <w:szCs w:val="24"/>
        </w:rPr>
      </w:pPr>
    </w:p>
    <w:p w14:paraId="0EB911D9" w14:textId="77777777" w:rsidR="00EA7850" w:rsidRPr="00EA7850" w:rsidRDefault="00EA7850" w:rsidP="00EA7850">
      <w:pPr>
        <w:spacing w:after="0" w:line="240" w:lineRule="auto"/>
        <w:rPr>
          <w:rFonts w:ascii="Times New Roman" w:hAnsi="Times New Roman" w:cs="Times New Roman"/>
          <w:b/>
          <w:i/>
          <w:sz w:val="24"/>
          <w:szCs w:val="24"/>
        </w:rPr>
      </w:pPr>
      <w:r w:rsidRPr="00EA7850">
        <w:rPr>
          <w:rFonts w:ascii="Times New Roman" w:hAnsi="Times New Roman" w:cs="Times New Roman"/>
          <w:b/>
          <w:i/>
          <w:sz w:val="24"/>
          <w:szCs w:val="24"/>
        </w:rPr>
        <w:t xml:space="preserve">*Resources Needed to Accomplish Objectives </w:t>
      </w:r>
      <w:r w:rsidRPr="00EA7850">
        <w:rPr>
          <w:rFonts w:ascii="Times New Roman" w:hAnsi="Times New Roman" w:cs="Times New Roman"/>
          <w:sz w:val="24"/>
          <w:szCs w:val="24"/>
        </w:rPr>
        <w:t>(up to 2,000 characters and attach files if necessary)</w:t>
      </w:r>
    </w:p>
    <w:p w14:paraId="6CEE6C59" w14:textId="77777777" w:rsidR="00EA7850" w:rsidRPr="00EA7850" w:rsidRDefault="00EA7850" w:rsidP="00EA7850">
      <w:pPr>
        <w:numPr>
          <w:ilvl w:val="0"/>
          <w:numId w:val="32"/>
        </w:numPr>
        <w:spacing w:after="0" w:line="240" w:lineRule="auto"/>
        <w:rPr>
          <w:rFonts w:ascii="Times New Roman" w:hAnsi="Times New Roman" w:cs="Times New Roman"/>
          <w:sz w:val="24"/>
          <w:szCs w:val="24"/>
        </w:rPr>
      </w:pPr>
      <w:r w:rsidRPr="00EA7850">
        <w:rPr>
          <w:rFonts w:ascii="Times New Roman" w:hAnsi="Times New Roman" w:cs="Times New Roman"/>
          <w:sz w:val="24"/>
          <w:szCs w:val="24"/>
        </w:rPr>
        <w:t xml:space="preserve">Explain how your expertise, facilities, and resources are adequate to accomplish your proposed objectives and activities.  </w:t>
      </w:r>
    </w:p>
    <w:p w14:paraId="11BF8D38" w14:textId="77777777" w:rsidR="00EA7850" w:rsidRPr="00EA7850" w:rsidRDefault="00EA7850" w:rsidP="00EA7850">
      <w:pPr>
        <w:spacing w:after="0" w:line="240" w:lineRule="auto"/>
        <w:ind w:left="720"/>
        <w:rPr>
          <w:rFonts w:ascii="Times New Roman" w:hAnsi="Times New Roman" w:cs="Times New Roman"/>
          <w:sz w:val="24"/>
          <w:szCs w:val="24"/>
        </w:rPr>
      </w:pPr>
    </w:p>
    <w:p w14:paraId="7C994C9F" w14:textId="1FF0E721" w:rsidR="00EA7850" w:rsidRPr="00EA7850" w:rsidRDefault="00292108" w:rsidP="00EA7850">
      <w:pPr>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List</w:t>
      </w:r>
      <w:r w:rsidR="001822F9">
        <w:rPr>
          <w:rFonts w:ascii="Times New Roman" w:hAnsi="Times New Roman" w:cs="Times New Roman"/>
          <w:sz w:val="24"/>
          <w:szCs w:val="24"/>
        </w:rPr>
        <w:t xml:space="preserve"> relevant </w:t>
      </w:r>
      <w:r w:rsidR="00EA7850" w:rsidRPr="00EA7850">
        <w:rPr>
          <w:rFonts w:ascii="Times New Roman" w:hAnsi="Times New Roman" w:cs="Times New Roman"/>
          <w:sz w:val="24"/>
          <w:szCs w:val="24"/>
        </w:rPr>
        <w:t xml:space="preserve">proposals, contracts, grant awards, or letters of agreement that would demonstrate financial or logistical resources.  </w:t>
      </w:r>
    </w:p>
    <w:p w14:paraId="201D6135" w14:textId="77777777" w:rsidR="00EA7850" w:rsidRPr="00EA7850" w:rsidRDefault="00EA7850" w:rsidP="00EA7850">
      <w:pPr>
        <w:spacing w:after="0" w:line="240" w:lineRule="auto"/>
        <w:rPr>
          <w:rFonts w:ascii="Times New Roman" w:hAnsi="Times New Roman" w:cs="Times New Roman"/>
          <w:sz w:val="24"/>
          <w:szCs w:val="24"/>
        </w:rPr>
      </w:pPr>
    </w:p>
    <w:p w14:paraId="2226E208" w14:textId="77777777" w:rsidR="00EA7850" w:rsidRPr="00EA7850" w:rsidRDefault="00EA7850" w:rsidP="00EA7850">
      <w:pPr>
        <w:numPr>
          <w:ilvl w:val="0"/>
          <w:numId w:val="32"/>
        </w:numPr>
        <w:spacing w:after="0" w:line="240" w:lineRule="auto"/>
        <w:rPr>
          <w:rFonts w:ascii="Times New Roman" w:hAnsi="Times New Roman" w:cs="Times New Roman"/>
          <w:sz w:val="24"/>
          <w:szCs w:val="24"/>
        </w:rPr>
      </w:pPr>
      <w:r w:rsidRPr="00EA7850">
        <w:rPr>
          <w:rFonts w:ascii="Times New Roman" w:hAnsi="Times New Roman" w:cs="Times New Roman"/>
          <w:sz w:val="24"/>
          <w:szCs w:val="24"/>
        </w:rPr>
        <w:t>Indicate the status of any other international, federal, state, or local authorizations you have applied for, secured, or will apply for.</w:t>
      </w:r>
    </w:p>
    <w:p w14:paraId="48BA1417" w14:textId="77777777" w:rsidR="00EA7850" w:rsidRPr="00EA7850" w:rsidRDefault="00EA7850" w:rsidP="00EA7850">
      <w:pPr>
        <w:tabs>
          <w:tab w:val="left" w:pos="-1440"/>
          <w:tab w:val="left" w:pos="-720"/>
          <w:tab w:val="left" w:pos="0"/>
          <w:tab w:val="left" w:pos="432"/>
          <w:tab w:val="left" w:pos="864"/>
          <w:tab w:val="left" w:pos="1080"/>
          <w:tab w:val="left" w:pos="1728"/>
          <w:tab w:val="left" w:pos="2592"/>
          <w:tab w:val="left" w:pos="3024"/>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p w14:paraId="67117DF0" w14:textId="77777777" w:rsidR="00EA7850" w:rsidRPr="00EA7850" w:rsidRDefault="00EA7850" w:rsidP="00EA7850">
      <w:pPr>
        <w:pStyle w:val="Heading2"/>
        <w:spacing w:before="0" w:after="0"/>
        <w:rPr>
          <w:rFonts w:ascii="Arial Black" w:hAnsi="Arial Black" w:cs="Times New Roman"/>
          <w:b w:val="0"/>
          <w:i w:val="0"/>
          <w:iCs w:val="0"/>
          <w:sz w:val="24"/>
        </w:rPr>
      </w:pPr>
      <w:bookmarkStart w:id="11" w:name="_Toc455556680"/>
      <w:bookmarkStart w:id="12" w:name="_Toc479090649"/>
      <w:r w:rsidRPr="00736A4E">
        <w:rPr>
          <w:rFonts w:ascii="Arial Black" w:hAnsi="Arial Black" w:cs="Times New Roman"/>
          <w:b w:val="0"/>
          <w:i w:val="0"/>
          <w:iCs w:val="0"/>
          <w:sz w:val="24"/>
        </w:rPr>
        <w:t>Project Locations</w:t>
      </w:r>
      <w:bookmarkEnd w:id="11"/>
      <w:bookmarkEnd w:id="12"/>
    </w:p>
    <w:p w14:paraId="25193E73" w14:textId="77777777" w:rsidR="00EA7850" w:rsidRPr="00EA7850" w:rsidRDefault="00EA7850" w:rsidP="00EA7850">
      <w:pPr>
        <w:pStyle w:val="ListParagraph"/>
        <w:numPr>
          <w:ilvl w:val="0"/>
          <w:numId w:val="14"/>
        </w:numPr>
        <w:rPr>
          <w:bCs/>
          <w:sz w:val="24"/>
          <w:szCs w:val="24"/>
        </w:rPr>
      </w:pPr>
      <w:r w:rsidRPr="00EA7850">
        <w:rPr>
          <w:sz w:val="24"/>
          <w:szCs w:val="24"/>
        </w:rPr>
        <w:t>You will first describe where you plan to work.  Then, for each location</w:t>
      </w:r>
      <w:r w:rsidR="00736A4E">
        <w:rPr>
          <w:sz w:val="24"/>
          <w:szCs w:val="24"/>
        </w:rPr>
        <w:t xml:space="preserve"> (identified as a Take Table; see attached example take table)</w:t>
      </w:r>
      <w:r w:rsidRPr="00EA7850">
        <w:rPr>
          <w:sz w:val="24"/>
          <w:szCs w:val="24"/>
        </w:rPr>
        <w:t xml:space="preserve">, you will use the Take Table to list the species you expect to encounter and the take procedures you will conduct.  </w:t>
      </w:r>
    </w:p>
    <w:p w14:paraId="547D8895" w14:textId="77777777" w:rsidR="00EA7850" w:rsidRPr="00EA7850" w:rsidRDefault="00EA7850" w:rsidP="00EA7850">
      <w:pPr>
        <w:spacing w:after="0" w:line="240" w:lineRule="auto"/>
        <w:rPr>
          <w:rFonts w:ascii="Times New Roman" w:hAnsi="Times New Roman" w:cs="Times New Roman"/>
          <w:b/>
          <w:i/>
          <w:sz w:val="24"/>
          <w:szCs w:val="24"/>
        </w:rPr>
      </w:pPr>
    </w:p>
    <w:p w14:paraId="6EEDAEEB" w14:textId="13024C6A" w:rsidR="00EA7850" w:rsidRPr="00EA7850" w:rsidRDefault="00EA7850" w:rsidP="00EA7850">
      <w:pPr>
        <w:pStyle w:val="ListParagraph"/>
        <w:numPr>
          <w:ilvl w:val="0"/>
          <w:numId w:val="29"/>
        </w:numPr>
        <w:rPr>
          <w:sz w:val="24"/>
          <w:szCs w:val="24"/>
        </w:rPr>
      </w:pPr>
      <w:r w:rsidRPr="00EA7850">
        <w:rPr>
          <w:sz w:val="24"/>
          <w:szCs w:val="24"/>
        </w:rPr>
        <w:t>New Location:  provide information about one (or more) study areas</w:t>
      </w:r>
    </w:p>
    <w:p w14:paraId="2F5C51B4" w14:textId="3311EB54" w:rsidR="00736A4E" w:rsidRDefault="00736A4E" w:rsidP="00EA7850">
      <w:pPr>
        <w:pStyle w:val="ListParagraph"/>
        <w:numPr>
          <w:ilvl w:val="1"/>
          <w:numId w:val="29"/>
        </w:numPr>
        <w:ind w:left="1080"/>
        <w:rPr>
          <w:sz w:val="24"/>
          <w:szCs w:val="24"/>
        </w:rPr>
      </w:pPr>
      <w:r>
        <w:rPr>
          <w:sz w:val="24"/>
          <w:szCs w:val="24"/>
        </w:rPr>
        <w:t>Import, the General Area = “Captivity”</w:t>
      </w:r>
    </w:p>
    <w:p w14:paraId="03B72243" w14:textId="260E3131" w:rsidR="00EA7850" w:rsidRPr="00736A4E" w:rsidRDefault="00736A4E" w:rsidP="00EA7850">
      <w:pPr>
        <w:pStyle w:val="ListParagraph"/>
        <w:numPr>
          <w:ilvl w:val="1"/>
          <w:numId w:val="29"/>
        </w:numPr>
        <w:ind w:left="1080"/>
        <w:rPr>
          <w:sz w:val="24"/>
          <w:szCs w:val="24"/>
        </w:rPr>
      </w:pPr>
      <w:r w:rsidRPr="00736A4E">
        <w:rPr>
          <w:sz w:val="24"/>
          <w:szCs w:val="24"/>
        </w:rPr>
        <w:t xml:space="preserve">Collection from the wild, the </w:t>
      </w:r>
      <w:r w:rsidR="00EA7850" w:rsidRPr="00736A4E">
        <w:rPr>
          <w:sz w:val="24"/>
          <w:szCs w:val="24"/>
        </w:rPr>
        <w:t xml:space="preserve">General area </w:t>
      </w:r>
      <w:r w:rsidRPr="00736A4E">
        <w:rPr>
          <w:sz w:val="24"/>
          <w:szCs w:val="24"/>
        </w:rPr>
        <w:t xml:space="preserve">= the </w:t>
      </w:r>
      <w:r w:rsidR="00EA7850" w:rsidRPr="00736A4E">
        <w:rPr>
          <w:sz w:val="24"/>
          <w:szCs w:val="24"/>
        </w:rPr>
        <w:t>ocean basin</w:t>
      </w:r>
      <w:r w:rsidRPr="00736A4E">
        <w:rPr>
          <w:sz w:val="24"/>
          <w:szCs w:val="24"/>
        </w:rPr>
        <w:t xml:space="preserve"> you will be working in</w:t>
      </w:r>
      <w:r>
        <w:rPr>
          <w:sz w:val="24"/>
          <w:szCs w:val="24"/>
        </w:rPr>
        <w:t>; please choose s</w:t>
      </w:r>
      <w:r w:rsidR="00EA7850" w:rsidRPr="00736A4E">
        <w:rPr>
          <w:sz w:val="24"/>
          <w:szCs w:val="24"/>
        </w:rPr>
        <w:t>tate(s), as applicable.</w:t>
      </w:r>
    </w:p>
    <w:p w14:paraId="23AA1CD6" w14:textId="77777777" w:rsidR="00EA7850" w:rsidRPr="00EA7850" w:rsidRDefault="00EA7850" w:rsidP="00EA7850">
      <w:pPr>
        <w:pStyle w:val="ListParagraph"/>
        <w:ind w:left="1440"/>
        <w:rPr>
          <w:sz w:val="24"/>
          <w:szCs w:val="24"/>
        </w:rPr>
      </w:pPr>
    </w:p>
    <w:p w14:paraId="4637ADD7" w14:textId="1E36726F" w:rsidR="001822F9" w:rsidRDefault="001822F9" w:rsidP="001822F9">
      <w:pPr>
        <w:pStyle w:val="ListParagraph"/>
        <w:numPr>
          <w:ilvl w:val="0"/>
          <w:numId w:val="29"/>
        </w:numPr>
        <w:rPr>
          <w:sz w:val="24"/>
          <w:szCs w:val="24"/>
        </w:rPr>
      </w:pPr>
      <w:r>
        <w:rPr>
          <w:sz w:val="24"/>
          <w:szCs w:val="24"/>
        </w:rPr>
        <w:t xml:space="preserve">Provide </w:t>
      </w:r>
      <w:r w:rsidRPr="00EA7850">
        <w:rPr>
          <w:sz w:val="24"/>
          <w:szCs w:val="24"/>
        </w:rPr>
        <w:t xml:space="preserve">Location Details, </w:t>
      </w:r>
      <w:r>
        <w:rPr>
          <w:sz w:val="24"/>
          <w:szCs w:val="24"/>
        </w:rPr>
        <w:t>for imports</w:t>
      </w:r>
      <w:r w:rsidRPr="00EA7850">
        <w:rPr>
          <w:sz w:val="24"/>
          <w:szCs w:val="24"/>
        </w:rPr>
        <w:t>:</w:t>
      </w:r>
    </w:p>
    <w:p w14:paraId="29D0C44C" w14:textId="7BF2D585" w:rsidR="001822F9" w:rsidRPr="00EA7850" w:rsidRDefault="001822F9" w:rsidP="001822F9">
      <w:pPr>
        <w:pStyle w:val="ListParagraph"/>
        <w:numPr>
          <w:ilvl w:val="1"/>
          <w:numId w:val="29"/>
        </w:numPr>
        <w:rPr>
          <w:sz w:val="24"/>
          <w:szCs w:val="24"/>
        </w:rPr>
      </w:pPr>
      <w:r>
        <w:rPr>
          <w:sz w:val="24"/>
          <w:szCs w:val="24"/>
        </w:rPr>
        <w:t>Use the text box to detail the country of origin, port of entry, and destination.</w:t>
      </w:r>
    </w:p>
    <w:p w14:paraId="502115EF" w14:textId="119A9C45" w:rsidR="00EA7850" w:rsidRPr="00EA7850" w:rsidRDefault="00736A4E" w:rsidP="00EA7850">
      <w:pPr>
        <w:pStyle w:val="ListParagraph"/>
        <w:numPr>
          <w:ilvl w:val="0"/>
          <w:numId w:val="29"/>
        </w:numPr>
        <w:rPr>
          <w:sz w:val="24"/>
          <w:szCs w:val="24"/>
        </w:rPr>
      </w:pPr>
      <w:r>
        <w:rPr>
          <w:sz w:val="24"/>
          <w:szCs w:val="24"/>
        </w:rPr>
        <w:t xml:space="preserve">Provide </w:t>
      </w:r>
      <w:r w:rsidR="00EA7850" w:rsidRPr="00EA7850">
        <w:rPr>
          <w:sz w:val="24"/>
          <w:szCs w:val="24"/>
        </w:rPr>
        <w:t xml:space="preserve">Location Details, </w:t>
      </w:r>
      <w:r w:rsidR="001822F9">
        <w:rPr>
          <w:sz w:val="24"/>
          <w:szCs w:val="24"/>
        </w:rPr>
        <w:t>for captures</w:t>
      </w:r>
      <w:r w:rsidR="00EA7850" w:rsidRPr="00EA7850">
        <w:rPr>
          <w:sz w:val="24"/>
          <w:szCs w:val="24"/>
        </w:rPr>
        <w:t>:</w:t>
      </w:r>
    </w:p>
    <w:p w14:paraId="205343A6" w14:textId="77777777" w:rsidR="00EA7850" w:rsidRPr="00EA7850" w:rsidRDefault="00EA7850" w:rsidP="00EA7850">
      <w:pPr>
        <w:pStyle w:val="ListParagraph"/>
        <w:numPr>
          <w:ilvl w:val="1"/>
          <w:numId w:val="29"/>
        </w:numPr>
        <w:rPr>
          <w:sz w:val="24"/>
          <w:szCs w:val="24"/>
        </w:rPr>
      </w:pPr>
      <w:r w:rsidRPr="00EA7850">
        <w:rPr>
          <w:sz w:val="24"/>
          <w:szCs w:val="24"/>
        </w:rPr>
        <w:t xml:space="preserve">Waterbody:  enter names of rivers, estuaries, bays, etc. </w:t>
      </w:r>
    </w:p>
    <w:p w14:paraId="3556F845" w14:textId="7AA0AE55" w:rsidR="00EA7850" w:rsidRPr="00EA7850" w:rsidRDefault="00EA7850" w:rsidP="00EA7850">
      <w:pPr>
        <w:pStyle w:val="ListParagraph"/>
        <w:numPr>
          <w:ilvl w:val="1"/>
          <w:numId w:val="29"/>
        </w:numPr>
        <w:rPr>
          <w:sz w:val="24"/>
          <w:szCs w:val="24"/>
        </w:rPr>
      </w:pPr>
      <w:r w:rsidRPr="00EA7850">
        <w:rPr>
          <w:sz w:val="24"/>
          <w:szCs w:val="24"/>
        </w:rPr>
        <w:t xml:space="preserve">Latitude and longitude of your </w:t>
      </w:r>
      <w:r w:rsidR="007826FC">
        <w:rPr>
          <w:sz w:val="24"/>
          <w:szCs w:val="24"/>
        </w:rPr>
        <w:t>project</w:t>
      </w:r>
      <w:r w:rsidR="00B205F1">
        <w:rPr>
          <w:sz w:val="24"/>
          <w:szCs w:val="24"/>
        </w:rPr>
        <w:t>/capture</w:t>
      </w:r>
      <w:r w:rsidR="007826FC" w:rsidRPr="00EA7850">
        <w:rPr>
          <w:sz w:val="24"/>
          <w:szCs w:val="24"/>
        </w:rPr>
        <w:t xml:space="preserve"> </w:t>
      </w:r>
      <w:r w:rsidR="00B205F1">
        <w:rPr>
          <w:sz w:val="24"/>
          <w:szCs w:val="24"/>
        </w:rPr>
        <w:t xml:space="preserve">location; </w:t>
      </w:r>
    </w:p>
    <w:p w14:paraId="7F230039" w14:textId="17823D0F" w:rsidR="00EA7850" w:rsidRPr="00EA7850" w:rsidRDefault="00EA7850" w:rsidP="00EA7850">
      <w:pPr>
        <w:pStyle w:val="ListParagraph"/>
        <w:numPr>
          <w:ilvl w:val="1"/>
          <w:numId w:val="29"/>
        </w:numPr>
        <w:rPr>
          <w:sz w:val="24"/>
          <w:szCs w:val="24"/>
        </w:rPr>
      </w:pPr>
      <w:r w:rsidRPr="00EA7850">
        <w:rPr>
          <w:sz w:val="24"/>
          <w:szCs w:val="24"/>
        </w:rPr>
        <w:t xml:space="preserve">Limits of your </w:t>
      </w:r>
      <w:r w:rsidR="007826FC">
        <w:rPr>
          <w:sz w:val="24"/>
          <w:szCs w:val="24"/>
        </w:rPr>
        <w:t>project</w:t>
      </w:r>
      <w:r w:rsidR="007826FC" w:rsidRPr="00EA7850">
        <w:rPr>
          <w:sz w:val="24"/>
          <w:szCs w:val="24"/>
        </w:rPr>
        <w:t xml:space="preserve"> </w:t>
      </w:r>
      <w:r w:rsidRPr="00EA7850">
        <w:rPr>
          <w:sz w:val="24"/>
          <w:szCs w:val="24"/>
        </w:rPr>
        <w:t>area (e.g., to the U.S. EEZ, to the edge of the continental shelf, to 50m depth)</w:t>
      </w:r>
      <w:r w:rsidR="00B205F1">
        <w:rPr>
          <w:sz w:val="24"/>
          <w:szCs w:val="24"/>
        </w:rPr>
        <w:t xml:space="preserve">; </w:t>
      </w:r>
      <w:r w:rsidR="001822F9">
        <w:rPr>
          <w:sz w:val="24"/>
          <w:szCs w:val="24"/>
        </w:rPr>
        <w:t>and</w:t>
      </w:r>
    </w:p>
    <w:p w14:paraId="7CCC7600" w14:textId="2D68F74C" w:rsidR="00EA7850" w:rsidRPr="00EA7850" w:rsidRDefault="00EA7850" w:rsidP="00EA7850">
      <w:pPr>
        <w:pStyle w:val="ListParagraph"/>
        <w:numPr>
          <w:ilvl w:val="1"/>
          <w:numId w:val="29"/>
        </w:numPr>
        <w:rPr>
          <w:sz w:val="24"/>
          <w:szCs w:val="24"/>
        </w:rPr>
      </w:pPr>
      <w:r w:rsidRPr="00EA7850">
        <w:rPr>
          <w:sz w:val="24"/>
          <w:szCs w:val="24"/>
        </w:rPr>
        <w:t xml:space="preserve">Names of land masses where </w:t>
      </w:r>
      <w:r w:rsidR="001822F9">
        <w:rPr>
          <w:sz w:val="24"/>
          <w:szCs w:val="24"/>
        </w:rPr>
        <w:t>captures</w:t>
      </w:r>
      <w:r w:rsidR="00F150B8" w:rsidRPr="00EA7850">
        <w:rPr>
          <w:sz w:val="24"/>
          <w:szCs w:val="24"/>
        </w:rPr>
        <w:t xml:space="preserve"> </w:t>
      </w:r>
      <w:r w:rsidRPr="00EA7850">
        <w:rPr>
          <w:sz w:val="24"/>
          <w:szCs w:val="24"/>
        </w:rPr>
        <w:t>will occur (e.g., islands, rookeries).</w:t>
      </w:r>
    </w:p>
    <w:p w14:paraId="4AD7E266" w14:textId="1175BCC9" w:rsidR="00EA7850" w:rsidRPr="001822F9" w:rsidRDefault="00EA7850" w:rsidP="001822F9">
      <w:pPr>
        <w:pStyle w:val="ListParagraph"/>
        <w:ind w:left="1440"/>
        <w:rPr>
          <w:sz w:val="24"/>
          <w:szCs w:val="24"/>
        </w:rPr>
      </w:pPr>
    </w:p>
    <w:p w14:paraId="4395BB90" w14:textId="77777777" w:rsidR="009C63FC" w:rsidRDefault="00EA7850" w:rsidP="00EA7850">
      <w:pPr>
        <w:pStyle w:val="ListParagraph"/>
        <w:numPr>
          <w:ilvl w:val="1"/>
          <w:numId w:val="29"/>
        </w:numPr>
        <w:ind w:left="720"/>
        <w:contextualSpacing w:val="0"/>
        <w:rPr>
          <w:sz w:val="24"/>
          <w:szCs w:val="24"/>
        </w:rPr>
        <w:sectPr w:rsidR="009C63FC">
          <w:footerReference w:type="default" r:id="rId21"/>
          <w:pgSz w:w="12240" w:h="15840"/>
          <w:pgMar w:top="1440" w:right="1440" w:bottom="1440" w:left="1440" w:header="720" w:footer="720" w:gutter="0"/>
          <w:cols w:space="720"/>
          <w:docGrid w:linePitch="360"/>
        </w:sectPr>
      </w:pPr>
      <w:r w:rsidRPr="00EA7850">
        <w:rPr>
          <w:sz w:val="24"/>
          <w:szCs w:val="24"/>
        </w:rPr>
        <w:t xml:space="preserve">Attach File:  </w:t>
      </w:r>
      <w:r w:rsidR="001822F9">
        <w:rPr>
          <w:sz w:val="24"/>
          <w:szCs w:val="24"/>
        </w:rPr>
        <w:t>For captures, a</w:t>
      </w:r>
      <w:r w:rsidRPr="00EA7850">
        <w:rPr>
          <w:sz w:val="24"/>
          <w:szCs w:val="24"/>
        </w:rPr>
        <w:t xml:space="preserve">ttach a high quality map(s) with the correct scale that clearly shows the </w:t>
      </w:r>
      <w:r w:rsidR="001822F9">
        <w:rPr>
          <w:sz w:val="24"/>
          <w:szCs w:val="24"/>
        </w:rPr>
        <w:t xml:space="preserve">capture </w:t>
      </w:r>
      <w:r w:rsidRPr="00EA7850">
        <w:rPr>
          <w:sz w:val="24"/>
          <w:szCs w:val="24"/>
        </w:rPr>
        <w:t>location and any environmental aspects of interest.  If possible, include a shapefile, Google Earth kmz/kml, or ASCII text file with lat/long data and the associated basic metadata with your electronic application submission.</w:t>
      </w:r>
    </w:p>
    <w:p w14:paraId="4BF31004" w14:textId="5C2DE6C0" w:rsidR="00EA7850" w:rsidRDefault="00EA7850" w:rsidP="00BC0998">
      <w:pPr>
        <w:pStyle w:val="Heading2"/>
        <w:rPr>
          <w:i w:val="0"/>
        </w:rPr>
      </w:pPr>
      <w:bookmarkStart w:id="13" w:name="_Toc479090650"/>
      <w:r w:rsidRPr="001822F9">
        <w:rPr>
          <w:i w:val="0"/>
        </w:rPr>
        <w:lastRenderedPageBreak/>
        <w:t>Take Table</w:t>
      </w:r>
      <w:bookmarkEnd w:id="13"/>
      <w:r w:rsidR="00BC0998">
        <w:rPr>
          <w:i w:val="0"/>
        </w:rPr>
        <w:t xml:space="preserve">:  </w:t>
      </w:r>
    </w:p>
    <w:p w14:paraId="47EC5BAF" w14:textId="79CA551B" w:rsidR="007F7304" w:rsidRPr="007F7304" w:rsidRDefault="007F7304" w:rsidP="007F7304">
      <w:pPr>
        <w:pStyle w:val="BodyText2"/>
        <w:spacing w:after="0" w:line="240" w:lineRule="auto"/>
        <w:rPr>
          <w:b/>
        </w:rPr>
      </w:pPr>
      <w:r w:rsidRPr="007F7304">
        <w:rPr>
          <w:b/>
        </w:rPr>
        <w:t>Example take table for Import activities:</w:t>
      </w:r>
      <w:r>
        <w:rPr>
          <w:b/>
        </w:rPr>
        <w:t xml:space="preserve">  Import of one bottlenose dolphin from Foreign Country Name to Facility Name, City, State, United States.</w:t>
      </w:r>
    </w:p>
    <w:tbl>
      <w:tblPr>
        <w:tblStyle w:val="TableGrid"/>
        <w:tblW w:w="17365" w:type="dxa"/>
        <w:tblLook w:val="04A0" w:firstRow="1" w:lastRow="0" w:firstColumn="1" w:lastColumn="0" w:noHBand="0" w:noVBand="1"/>
        <w:tblCaption w:val="Example take table for Import activities:  Import of one bottlenose dolphin"/>
      </w:tblPr>
      <w:tblGrid>
        <w:gridCol w:w="1187"/>
        <w:gridCol w:w="1395"/>
        <w:gridCol w:w="1319"/>
        <w:gridCol w:w="1032"/>
        <w:gridCol w:w="868"/>
        <w:gridCol w:w="1051"/>
        <w:gridCol w:w="864"/>
        <w:gridCol w:w="1510"/>
        <w:gridCol w:w="1691"/>
        <w:gridCol w:w="1246"/>
        <w:gridCol w:w="5202"/>
      </w:tblGrid>
      <w:tr w:rsidR="007F7304" w14:paraId="477B402A" w14:textId="77777777" w:rsidTr="00F66BE7">
        <w:trPr>
          <w:tblHeader/>
        </w:trPr>
        <w:tc>
          <w:tcPr>
            <w:tcW w:w="1187" w:type="dxa"/>
            <w:vAlign w:val="bottom"/>
          </w:tcPr>
          <w:p w14:paraId="51861B72" w14:textId="77777777" w:rsidR="007F7304" w:rsidRDefault="007F7304" w:rsidP="006B41D9">
            <w:pPr>
              <w:pStyle w:val="BodyText2"/>
              <w:spacing w:after="0" w:line="240" w:lineRule="auto"/>
              <w:jc w:val="center"/>
            </w:pPr>
            <w:r>
              <w:rPr>
                <w:rFonts w:ascii="Calibri" w:hAnsi="Calibri"/>
                <w:b/>
                <w:bCs/>
                <w:color w:val="000000"/>
                <w:sz w:val="22"/>
                <w:szCs w:val="22"/>
              </w:rPr>
              <w:t>Species (common name/ scientific name)</w:t>
            </w:r>
          </w:p>
        </w:tc>
        <w:tc>
          <w:tcPr>
            <w:tcW w:w="1395" w:type="dxa"/>
            <w:vAlign w:val="bottom"/>
          </w:tcPr>
          <w:p w14:paraId="20D7BA36" w14:textId="77777777" w:rsidR="007F7304" w:rsidRDefault="007F7304" w:rsidP="006B41D9">
            <w:pPr>
              <w:pStyle w:val="BodyText2"/>
              <w:spacing w:after="0" w:line="240" w:lineRule="auto"/>
              <w:jc w:val="center"/>
            </w:pPr>
            <w:r>
              <w:rPr>
                <w:rFonts w:ascii="Calibri" w:hAnsi="Calibri"/>
                <w:b/>
                <w:bCs/>
                <w:color w:val="000000"/>
                <w:sz w:val="22"/>
                <w:szCs w:val="22"/>
              </w:rPr>
              <w:t>Stock/Listing Unit</w:t>
            </w:r>
          </w:p>
        </w:tc>
        <w:tc>
          <w:tcPr>
            <w:tcW w:w="1319" w:type="dxa"/>
            <w:vAlign w:val="bottom"/>
          </w:tcPr>
          <w:p w14:paraId="0F0F5C46" w14:textId="77777777" w:rsidR="007F7304" w:rsidRDefault="007F7304" w:rsidP="006B41D9">
            <w:pPr>
              <w:pStyle w:val="BodyText2"/>
              <w:spacing w:after="0" w:line="240" w:lineRule="auto"/>
              <w:jc w:val="center"/>
            </w:pPr>
            <w:r>
              <w:rPr>
                <w:rFonts w:ascii="Calibri" w:hAnsi="Calibri"/>
                <w:b/>
                <w:bCs/>
                <w:color w:val="000000"/>
                <w:sz w:val="22"/>
                <w:szCs w:val="22"/>
              </w:rPr>
              <w:t>Production/          Origin</w:t>
            </w:r>
          </w:p>
        </w:tc>
        <w:tc>
          <w:tcPr>
            <w:tcW w:w="1032" w:type="dxa"/>
            <w:vAlign w:val="bottom"/>
          </w:tcPr>
          <w:p w14:paraId="5B5394D0" w14:textId="77777777" w:rsidR="007F7304" w:rsidRDefault="007F7304" w:rsidP="006B41D9">
            <w:pPr>
              <w:pStyle w:val="BodyText2"/>
              <w:spacing w:after="0" w:line="240" w:lineRule="auto"/>
              <w:jc w:val="center"/>
            </w:pPr>
            <w:r>
              <w:rPr>
                <w:rFonts w:ascii="Calibri" w:hAnsi="Calibri"/>
                <w:b/>
                <w:bCs/>
                <w:color w:val="000000"/>
                <w:sz w:val="22"/>
                <w:szCs w:val="22"/>
              </w:rPr>
              <w:t>Lifestage</w:t>
            </w:r>
          </w:p>
        </w:tc>
        <w:tc>
          <w:tcPr>
            <w:tcW w:w="868" w:type="dxa"/>
            <w:vAlign w:val="bottom"/>
          </w:tcPr>
          <w:p w14:paraId="3080CFEC" w14:textId="77777777" w:rsidR="007F7304" w:rsidRDefault="007F7304" w:rsidP="006B41D9">
            <w:pPr>
              <w:pStyle w:val="BodyText2"/>
              <w:spacing w:after="0" w:line="240" w:lineRule="auto"/>
              <w:jc w:val="center"/>
            </w:pPr>
            <w:r>
              <w:rPr>
                <w:rFonts w:ascii="Calibri" w:hAnsi="Calibri"/>
                <w:b/>
                <w:bCs/>
                <w:color w:val="000000"/>
                <w:sz w:val="22"/>
                <w:szCs w:val="22"/>
              </w:rPr>
              <w:t>Sex</w:t>
            </w:r>
          </w:p>
        </w:tc>
        <w:tc>
          <w:tcPr>
            <w:tcW w:w="1051" w:type="dxa"/>
            <w:vAlign w:val="bottom"/>
          </w:tcPr>
          <w:p w14:paraId="58B55AD6" w14:textId="77777777" w:rsidR="007F7304" w:rsidRDefault="007F7304" w:rsidP="006B41D9">
            <w:pPr>
              <w:pStyle w:val="BodyText2"/>
              <w:spacing w:after="0" w:line="240" w:lineRule="auto"/>
              <w:jc w:val="center"/>
            </w:pPr>
            <w:r>
              <w:rPr>
                <w:rFonts w:ascii="Calibri" w:hAnsi="Calibri"/>
                <w:b/>
                <w:bCs/>
                <w:color w:val="000000"/>
                <w:sz w:val="22"/>
                <w:szCs w:val="22"/>
              </w:rPr>
              <w:t>Expected Take</w:t>
            </w:r>
          </w:p>
        </w:tc>
        <w:tc>
          <w:tcPr>
            <w:tcW w:w="864" w:type="dxa"/>
            <w:vAlign w:val="bottom"/>
          </w:tcPr>
          <w:p w14:paraId="406AB63C" w14:textId="77777777" w:rsidR="007F7304" w:rsidRDefault="007F7304" w:rsidP="006B41D9">
            <w:pPr>
              <w:pStyle w:val="BodyText2"/>
              <w:spacing w:after="0" w:line="240" w:lineRule="auto"/>
              <w:jc w:val="center"/>
            </w:pPr>
            <w:r>
              <w:rPr>
                <w:rFonts w:ascii="Calibri" w:hAnsi="Calibri"/>
                <w:b/>
                <w:bCs/>
                <w:color w:val="000000"/>
                <w:sz w:val="22"/>
                <w:szCs w:val="22"/>
              </w:rPr>
              <w:t>Takes Per Animal</w:t>
            </w:r>
          </w:p>
        </w:tc>
        <w:tc>
          <w:tcPr>
            <w:tcW w:w="1510" w:type="dxa"/>
            <w:vAlign w:val="bottom"/>
          </w:tcPr>
          <w:p w14:paraId="58DDE440" w14:textId="77777777" w:rsidR="007F7304" w:rsidRDefault="007F7304" w:rsidP="006B41D9">
            <w:pPr>
              <w:pStyle w:val="BodyText2"/>
              <w:spacing w:after="0" w:line="240" w:lineRule="auto"/>
              <w:jc w:val="center"/>
            </w:pPr>
            <w:r>
              <w:rPr>
                <w:rFonts w:ascii="Calibri" w:hAnsi="Calibri"/>
                <w:b/>
                <w:bCs/>
                <w:color w:val="000000"/>
                <w:sz w:val="22"/>
                <w:szCs w:val="22"/>
              </w:rPr>
              <w:t>Take Action</w:t>
            </w:r>
          </w:p>
        </w:tc>
        <w:tc>
          <w:tcPr>
            <w:tcW w:w="1691" w:type="dxa"/>
            <w:vAlign w:val="bottom"/>
          </w:tcPr>
          <w:p w14:paraId="538A5DE4" w14:textId="77777777" w:rsidR="007F7304" w:rsidRDefault="007F7304" w:rsidP="006B41D9">
            <w:pPr>
              <w:pStyle w:val="BodyText2"/>
              <w:spacing w:after="0" w:line="240" w:lineRule="auto"/>
              <w:jc w:val="center"/>
            </w:pPr>
            <w:r>
              <w:rPr>
                <w:rFonts w:ascii="Calibri" w:hAnsi="Calibri"/>
                <w:b/>
                <w:bCs/>
                <w:color w:val="000000"/>
                <w:sz w:val="22"/>
                <w:szCs w:val="22"/>
              </w:rPr>
              <w:t>Observe/Collect Method</w:t>
            </w:r>
          </w:p>
        </w:tc>
        <w:tc>
          <w:tcPr>
            <w:tcW w:w="1246" w:type="dxa"/>
            <w:vAlign w:val="bottom"/>
          </w:tcPr>
          <w:p w14:paraId="7E40CA38" w14:textId="77777777" w:rsidR="007F7304" w:rsidRDefault="007F7304" w:rsidP="006B41D9">
            <w:pPr>
              <w:pStyle w:val="BodyText2"/>
              <w:spacing w:after="0" w:line="240" w:lineRule="auto"/>
              <w:jc w:val="center"/>
            </w:pPr>
            <w:r>
              <w:rPr>
                <w:rFonts w:ascii="Calibri" w:hAnsi="Calibri"/>
                <w:b/>
                <w:bCs/>
                <w:color w:val="000000"/>
                <w:sz w:val="22"/>
                <w:szCs w:val="22"/>
              </w:rPr>
              <w:t>Procedures</w:t>
            </w:r>
          </w:p>
        </w:tc>
        <w:tc>
          <w:tcPr>
            <w:tcW w:w="5202" w:type="dxa"/>
            <w:vAlign w:val="bottom"/>
          </w:tcPr>
          <w:p w14:paraId="169AB0BF" w14:textId="77777777" w:rsidR="007F7304" w:rsidRDefault="007F7304" w:rsidP="006B41D9">
            <w:pPr>
              <w:pStyle w:val="BodyText2"/>
              <w:spacing w:after="0" w:line="240" w:lineRule="auto"/>
              <w:jc w:val="center"/>
            </w:pPr>
            <w:r>
              <w:rPr>
                <w:rFonts w:ascii="Calibri" w:hAnsi="Calibri"/>
                <w:b/>
                <w:bCs/>
                <w:color w:val="000000"/>
                <w:sz w:val="22"/>
                <w:szCs w:val="22"/>
              </w:rPr>
              <w:t>Details</w:t>
            </w:r>
          </w:p>
        </w:tc>
      </w:tr>
      <w:tr w:rsidR="007F7304" w14:paraId="388F7F0E" w14:textId="77777777" w:rsidTr="006B41D9">
        <w:tc>
          <w:tcPr>
            <w:tcW w:w="1187" w:type="dxa"/>
            <w:vAlign w:val="bottom"/>
          </w:tcPr>
          <w:p w14:paraId="5E596E9C" w14:textId="77777777" w:rsidR="007F7304" w:rsidRDefault="007F7304" w:rsidP="006B41D9">
            <w:pPr>
              <w:pStyle w:val="BodyText2"/>
              <w:spacing w:after="0" w:line="240" w:lineRule="auto"/>
            </w:pPr>
            <w:r>
              <w:rPr>
                <w:rFonts w:ascii="Calibri" w:hAnsi="Calibri"/>
                <w:color w:val="000000"/>
                <w:sz w:val="22"/>
                <w:szCs w:val="22"/>
              </w:rPr>
              <w:t>Bottlenose Dolphin (</w:t>
            </w:r>
            <w:r>
              <w:rPr>
                <w:rFonts w:ascii="Calibri" w:hAnsi="Calibri"/>
                <w:i/>
                <w:iCs/>
                <w:color w:val="000000"/>
                <w:sz w:val="22"/>
                <w:szCs w:val="22"/>
              </w:rPr>
              <w:t>Tursiops truncatus</w:t>
            </w:r>
            <w:r>
              <w:rPr>
                <w:rFonts w:ascii="Calibri" w:hAnsi="Calibri"/>
                <w:color w:val="000000"/>
                <w:sz w:val="22"/>
                <w:szCs w:val="22"/>
              </w:rPr>
              <w:t>)</w:t>
            </w:r>
          </w:p>
        </w:tc>
        <w:tc>
          <w:tcPr>
            <w:tcW w:w="1395" w:type="dxa"/>
            <w:vAlign w:val="bottom"/>
          </w:tcPr>
          <w:p w14:paraId="27F55155" w14:textId="77777777" w:rsidR="007F7304" w:rsidRDefault="007F7304" w:rsidP="006B41D9">
            <w:pPr>
              <w:pStyle w:val="BodyText2"/>
              <w:spacing w:after="0" w:line="240" w:lineRule="auto"/>
            </w:pPr>
            <w:r>
              <w:rPr>
                <w:rFonts w:ascii="Calibri" w:hAnsi="Calibri"/>
                <w:color w:val="000000"/>
                <w:sz w:val="22"/>
                <w:szCs w:val="22"/>
              </w:rPr>
              <w:t>Atlantic Ocean</w:t>
            </w:r>
          </w:p>
        </w:tc>
        <w:tc>
          <w:tcPr>
            <w:tcW w:w="1319" w:type="dxa"/>
            <w:vAlign w:val="bottom"/>
          </w:tcPr>
          <w:p w14:paraId="093DEA9F" w14:textId="77777777" w:rsidR="007F7304" w:rsidRDefault="007F7304" w:rsidP="006B41D9">
            <w:pPr>
              <w:pStyle w:val="BodyText2"/>
              <w:spacing w:after="0" w:line="240" w:lineRule="auto"/>
            </w:pPr>
            <w:r>
              <w:rPr>
                <w:rFonts w:ascii="Calibri" w:hAnsi="Calibri"/>
                <w:color w:val="000000"/>
                <w:sz w:val="22"/>
                <w:szCs w:val="22"/>
              </w:rPr>
              <w:t>Captive</w:t>
            </w:r>
          </w:p>
        </w:tc>
        <w:tc>
          <w:tcPr>
            <w:tcW w:w="1032" w:type="dxa"/>
            <w:vAlign w:val="bottom"/>
          </w:tcPr>
          <w:p w14:paraId="275E86D7" w14:textId="77777777" w:rsidR="007F7304" w:rsidRDefault="007F7304" w:rsidP="006B41D9">
            <w:pPr>
              <w:pStyle w:val="BodyText2"/>
              <w:spacing w:after="0" w:line="240" w:lineRule="auto"/>
            </w:pPr>
            <w:r>
              <w:rPr>
                <w:rFonts w:ascii="Calibri" w:hAnsi="Calibri"/>
                <w:color w:val="000000"/>
                <w:sz w:val="22"/>
                <w:szCs w:val="22"/>
              </w:rPr>
              <w:t>Adult</w:t>
            </w:r>
          </w:p>
        </w:tc>
        <w:tc>
          <w:tcPr>
            <w:tcW w:w="868" w:type="dxa"/>
            <w:vAlign w:val="bottom"/>
          </w:tcPr>
          <w:p w14:paraId="7067BEF8" w14:textId="77777777" w:rsidR="007F7304" w:rsidRDefault="007F7304" w:rsidP="006B41D9">
            <w:pPr>
              <w:pStyle w:val="BodyText2"/>
              <w:spacing w:after="0" w:line="240" w:lineRule="auto"/>
            </w:pPr>
            <w:r>
              <w:rPr>
                <w:rFonts w:ascii="Calibri" w:hAnsi="Calibri"/>
                <w:color w:val="000000"/>
                <w:sz w:val="22"/>
                <w:szCs w:val="22"/>
              </w:rPr>
              <w:t>Female</w:t>
            </w:r>
          </w:p>
        </w:tc>
        <w:tc>
          <w:tcPr>
            <w:tcW w:w="1051" w:type="dxa"/>
            <w:vAlign w:val="bottom"/>
          </w:tcPr>
          <w:p w14:paraId="57161A44" w14:textId="77777777" w:rsidR="007F7304" w:rsidRDefault="007F7304" w:rsidP="006B41D9">
            <w:pPr>
              <w:pStyle w:val="BodyText2"/>
              <w:spacing w:after="0" w:line="240" w:lineRule="auto"/>
            </w:pPr>
            <w:r>
              <w:rPr>
                <w:rFonts w:ascii="Calibri" w:hAnsi="Calibri"/>
                <w:color w:val="000000"/>
                <w:sz w:val="22"/>
                <w:szCs w:val="22"/>
              </w:rPr>
              <w:t>1</w:t>
            </w:r>
          </w:p>
        </w:tc>
        <w:tc>
          <w:tcPr>
            <w:tcW w:w="864" w:type="dxa"/>
            <w:vAlign w:val="bottom"/>
          </w:tcPr>
          <w:p w14:paraId="05FA8B62" w14:textId="77777777" w:rsidR="007F7304" w:rsidRDefault="007F7304" w:rsidP="006B41D9">
            <w:pPr>
              <w:pStyle w:val="BodyText2"/>
              <w:spacing w:after="0" w:line="240" w:lineRule="auto"/>
            </w:pPr>
            <w:r>
              <w:rPr>
                <w:rFonts w:ascii="Calibri" w:hAnsi="Calibri"/>
                <w:color w:val="000000"/>
                <w:sz w:val="22"/>
                <w:szCs w:val="22"/>
              </w:rPr>
              <w:t>1</w:t>
            </w:r>
          </w:p>
        </w:tc>
        <w:tc>
          <w:tcPr>
            <w:tcW w:w="1510" w:type="dxa"/>
            <w:vAlign w:val="bottom"/>
          </w:tcPr>
          <w:p w14:paraId="77C1D88F" w14:textId="77777777" w:rsidR="007F7304" w:rsidRDefault="007F7304" w:rsidP="006B41D9">
            <w:pPr>
              <w:pStyle w:val="BodyText2"/>
              <w:spacing w:after="0" w:line="240" w:lineRule="auto"/>
            </w:pPr>
            <w:r>
              <w:rPr>
                <w:rFonts w:ascii="Calibri" w:hAnsi="Calibri"/>
                <w:color w:val="000000"/>
                <w:sz w:val="22"/>
                <w:szCs w:val="22"/>
              </w:rPr>
              <w:t>Captive animals (public display)</w:t>
            </w:r>
          </w:p>
        </w:tc>
        <w:tc>
          <w:tcPr>
            <w:tcW w:w="1691" w:type="dxa"/>
            <w:vAlign w:val="bottom"/>
          </w:tcPr>
          <w:p w14:paraId="629DDB5C" w14:textId="77777777" w:rsidR="007F7304" w:rsidRDefault="007F7304" w:rsidP="006B41D9">
            <w:pPr>
              <w:pStyle w:val="BodyText2"/>
              <w:spacing w:after="0" w:line="240" w:lineRule="auto"/>
            </w:pPr>
            <w:r>
              <w:rPr>
                <w:rFonts w:ascii="Calibri" w:hAnsi="Calibri"/>
                <w:color w:val="000000"/>
                <w:sz w:val="22"/>
                <w:szCs w:val="22"/>
              </w:rPr>
              <w:t>Captive</w:t>
            </w:r>
          </w:p>
        </w:tc>
        <w:tc>
          <w:tcPr>
            <w:tcW w:w="1246" w:type="dxa"/>
            <w:vAlign w:val="bottom"/>
          </w:tcPr>
          <w:p w14:paraId="5CF54A89" w14:textId="77777777" w:rsidR="007F7304" w:rsidRDefault="007F7304" w:rsidP="006B41D9">
            <w:pPr>
              <w:pStyle w:val="BodyText2"/>
              <w:spacing w:after="0" w:line="240" w:lineRule="auto"/>
            </w:pPr>
            <w:r>
              <w:rPr>
                <w:rFonts w:ascii="Calibri" w:hAnsi="Calibri"/>
                <w:color w:val="000000"/>
                <w:sz w:val="22"/>
                <w:szCs w:val="22"/>
              </w:rPr>
              <w:t>Captive, maintain; Transport</w:t>
            </w:r>
          </w:p>
        </w:tc>
        <w:tc>
          <w:tcPr>
            <w:tcW w:w="5202" w:type="dxa"/>
            <w:vAlign w:val="bottom"/>
          </w:tcPr>
          <w:p w14:paraId="49395C1C" w14:textId="3F76FA6E" w:rsidR="007F7304" w:rsidRDefault="007F7304" w:rsidP="006B41D9">
            <w:pPr>
              <w:pStyle w:val="BodyText2"/>
              <w:spacing w:after="0" w:line="240" w:lineRule="auto"/>
            </w:pPr>
            <w:r>
              <w:rPr>
                <w:rFonts w:ascii="Calibri" w:hAnsi="Calibri"/>
                <w:color w:val="000000"/>
                <w:sz w:val="22"/>
                <w:szCs w:val="22"/>
              </w:rPr>
              <w:t>Animal identified as "Rosey" (ID No. XY123; NOA0012345); 15 year old captive born female.</w:t>
            </w:r>
          </w:p>
        </w:tc>
      </w:tr>
    </w:tbl>
    <w:p w14:paraId="740A109A" w14:textId="77777777" w:rsidR="007F7304" w:rsidRPr="00EA7850" w:rsidRDefault="007F7304" w:rsidP="007F7304">
      <w:pPr>
        <w:pStyle w:val="BodyText2"/>
        <w:spacing w:after="0" w:line="240" w:lineRule="auto"/>
      </w:pPr>
    </w:p>
    <w:p w14:paraId="00F0B192" w14:textId="00F63766" w:rsidR="00FD4112" w:rsidRPr="007F7304" w:rsidRDefault="00FD4112" w:rsidP="00EA7850">
      <w:pPr>
        <w:pStyle w:val="BodyText2"/>
        <w:spacing w:after="0" w:line="240" w:lineRule="auto"/>
        <w:rPr>
          <w:b/>
        </w:rPr>
      </w:pPr>
      <w:r w:rsidRPr="007F7304">
        <w:rPr>
          <w:b/>
        </w:rPr>
        <w:t xml:space="preserve">Example </w:t>
      </w:r>
      <w:r w:rsidR="007F7304" w:rsidRPr="007F7304">
        <w:rPr>
          <w:b/>
        </w:rPr>
        <w:t>t</w:t>
      </w:r>
      <w:r w:rsidRPr="007F7304">
        <w:rPr>
          <w:b/>
        </w:rPr>
        <w:t>able for Capture activities:</w:t>
      </w:r>
      <w:r w:rsidR="007F7304">
        <w:rPr>
          <w:b/>
        </w:rPr>
        <w:t xml:space="preserve">  Proposed captures of up to three bottlenose dolphins in Florida over 2 years.</w:t>
      </w:r>
    </w:p>
    <w:tbl>
      <w:tblPr>
        <w:tblStyle w:val="TableGrid"/>
        <w:tblW w:w="17365" w:type="dxa"/>
        <w:tblLook w:val="04A0" w:firstRow="1" w:lastRow="0" w:firstColumn="1" w:lastColumn="0" w:noHBand="0" w:noVBand="1"/>
        <w:tblCaption w:val="Example table for Capture activities:  Proposed captures of up to three bottlenose dolphins in Florida over 2 years."/>
      </w:tblPr>
      <w:tblGrid>
        <w:gridCol w:w="2009"/>
        <w:gridCol w:w="1395"/>
        <w:gridCol w:w="774"/>
        <w:gridCol w:w="937"/>
        <w:gridCol w:w="868"/>
        <w:gridCol w:w="1051"/>
        <w:gridCol w:w="864"/>
        <w:gridCol w:w="2423"/>
        <w:gridCol w:w="1691"/>
        <w:gridCol w:w="1450"/>
        <w:gridCol w:w="3903"/>
      </w:tblGrid>
      <w:tr w:rsidR="00FD4112" w14:paraId="4868E675" w14:textId="77777777" w:rsidTr="00BC0998">
        <w:trPr>
          <w:tblHeader/>
        </w:trPr>
        <w:tc>
          <w:tcPr>
            <w:tcW w:w="2245" w:type="dxa"/>
          </w:tcPr>
          <w:p w14:paraId="2D6CE84C" w14:textId="7EB002F6" w:rsidR="00FD4112" w:rsidRDefault="00FD4112" w:rsidP="009C63FC">
            <w:pPr>
              <w:pStyle w:val="BodyText2"/>
              <w:spacing w:after="0" w:line="240" w:lineRule="auto"/>
            </w:pPr>
            <w:r>
              <w:rPr>
                <w:rFonts w:ascii="Calibri" w:hAnsi="Calibri"/>
                <w:b/>
                <w:bCs/>
                <w:color w:val="000000"/>
                <w:sz w:val="22"/>
                <w:szCs w:val="22"/>
              </w:rPr>
              <w:t>Species (common name/ scientific name)</w:t>
            </w:r>
          </w:p>
        </w:tc>
        <w:tc>
          <w:tcPr>
            <w:tcW w:w="337" w:type="dxa"/>
          </w:tcPr>
          <w:p w14:paraId="4618665A" w14:textId="416E964C" w:rsidR="00FD4112" w:rsidRDefault="00FD4112" w:rsidP="009C63FC">
            <w:pPr>
              <w:pStyle w:val="BodyText2"/>
              <w:spacing w:after="0" w:line="240" w:lineRule="auto"/>
            </w:pPr>
            <w:r>
              <w:rPr>
                <w:rFonts w:ascii="Calibri" w:hAnsi="Calibri"/>
                <w:b/>
                <w:bCs/>
                <w:color w:val="000000"/>
                <w:sz w:val="22"/>
                <w:szCs w:val="22"/>
              </w:rPr>
              <w:t>Stock/Listing Unit</w:t>
            </w:r>
          </w:p>
        </w:tc>
        <w:tc>
          <w:tcPr>
            <w:tcW w:w="774" w:type="dxa"/>
          </w:tcPr>
          <w:p w14:paraId="311B741F" w14:textId="66D72DD8" w:rsidR="00FD4112" w:rsidRDefault="00FD4112" w:rsidP="009C63FC">
            <w:pPr>
              <w:pStyle w:val="BodyText2"/>
              <w:spacing w:after="0" w:line="240" w:lineRule="auto"/>
            </w:pPr>
            <w:r>
              <w:rPr>
                <w:rFonts w:ascii="Calibri" w:hAnsi="Calibri"/>
                <w:b/>
                <w:bCs/>
                <w:color w:val="000000"/>
                <w:sz w:val="22"/>
                <w:szCs w:val="22"/>
              </w:rPr>
              <w:t>Origin</w:t>
            </w:r>
          </w:p>
        </w:tc>
        <w:tc>
          <w:tcPr>
            <w:tcW w:w="937" w:type="dxa"/>
          </w:tcPr>
          <w:p w14:paraId="0542928C" w14:textId="7FAEEB0B" w:rsidR="00FD4112" w:rsidRDefault="00FD4112" w:rsidP="009C63FC">
            <w:pPr>
              <w:pStyle w:val="BodyText2"/>
              <w:spacing w:after="0" w:line="240" w:lineRule="auto"/>
            </w:pPr>
            <w:r>
              <w:rPr>
                <w:rFonts w:ascii="Calibri" w:hAnsi="Calibri"/>
                <w:b/>
                <w:bCs/>
                <w:color w:val="000000"/>
                <w:sz w:val="22"/>
                <w:szCs w:val="22"/>
              </w:rPr>
              <w:t>Life</w:t>
            </w:r>
            <w:r w:rsidR="001822F9">
              <w:rPr>
                <w:rFonts w:ascii="Calibri" w:hAnsi="Calibri"/>
                <w:b/>
                <w:bCs/>
                <w:color w:val="000000"/>
                <w:sz w:val="22"/>
                <w:szCs w:val="22"/>
              </w:rPr>
              <w:t xml:space="preserve"> S</w:t>
            </w:r>
            <w:r>
              <w:rPr>
                <w:rFonts w:ascii="Calibri" w:hAnsi="Calibri"/>
                <w:b/>
                <w:bCs/>
                <w:color w:val="000000"/>
                <w:sz w:val="22"/>
                <w:szCs w:val="22"/>
              </w:rPr>
              <w:t>tage</w:t>
            </w:r>
          </w:p>
        </w:tc>
        <w:tc>
          <w:tcPr>
            <w:tcW w:w="868" w:type="dxa"/>
          </w:tcPr>
          <w:p w14:paraId="65FCAAB2" w14:textId="6D91C1C9" w:rsidR="00FD4112" w:rsidRDefault="00FD4112" w:rsidP="009C63FC">
            <w:pPr>
              <w:pStyle w:val="BodyText2"/>
              <w:spacing w:after="0" w:line="240" w:lineRule="auto"/>
            </w:pPr>
            <w:r>
              <w:rPr>
                <w:rFonts w:ascii="Calibri" w:hAnsi="Calibri"/>
                <w:b/>
                <w:bCs/>
                <w:color w:val="000000"/>
                <w:sz w:val="22"/>
                <w:szCs w:val="22"/>
              </w:rPr>
              <w:t>Sex</w:t>
            </w:r>
          </w:p>
        </w:tc>
        <w:tc>
          <w:tcPr>
            <w:tcW w:w="1051" w:type="dxa"/>
          </w:tcPr>
          <w:p w14:paraId="292D6474" w14:textId="0BC41E1B" w:rsidR="00FD4112" w:rsidRDefault="00FD4112" w:rsidP="009C63FC">
            <w:pPr>
              <w:pStyle w:val="BodyText2"/>
              <w:spacing w:after="0" w:line="240" w:lineRule="auto"/>
            </w:pPr>
            <w:r>
              <w:rPr>
                <w:rFonts w:ascii="Calibri" w:hAnsi="Calibri"/>
                <w:b/>
                <w:bCs/>
                <w:color w:val="000000"/>
                <w:sz w:val="22"/>
                <w:szCs w:val="22"/>
              </w:rPr>
              <w:t>Expected Take</w:t>
            </w:r>
          </w:p>
        </w:tc>
        <w:tc>
          <w:tcPr>
            <w:tcW w:w="864" w:type="dxa"/>
          </w:tcPr>
          <w:p w14:paraId="4D737E4C" w14:textId="7DC39C70" w:rsidR="00FD4112" w:rsidRDefault="00FD4112" w:rsidP="009C63FC">
            <w:pPr>
              <w:pStyle w:val="BodyText2"/>
              <w:spacing w:after="0" w:line="240" w:lineRule="auto"/>
            </w:pPr>
            <w:r>
              <w:rPr>
                <w:rFonts w:ascii="Calibri" w:hAnsi="Calibri"/>
                <w:b/>
                <w:bCs/>
                <w:color w:val="000000"/>
                <w:sz w:val="22"/>
                <w:szCs w:val="22"/>
              </w:rPr>
              <w:t>Takes Per Animal</w:t>
            </w:r>
          </w:p>
        </w:tc>
        <w:tc>
          <w:tcPr>
            <w:tcW w:w="2423" w:type="dxa"/>
          </w:tcPr>
          <w:p w14:paraId="62C10060" w14:textId="54558273" w:rsidR="00FD4112" w:rsidRDefault="00FD4112" w:rsidP="009C63FC">
            <w:pPr>
              <w:pStyle w:val="BodyText2"/>
              <w:spacing w:after="0" w:line="240" w:lineRule="auto"/>
            </w:pPr>
            <w:r>
              <w:rPr>
                <w:rFonts w:ascii="Calibri" w:hAnsi="Calibri"/>
                <w:b/>
                <w:bCs/>
                <w:color w:val="000000"/>
                <w:sz w:val="22"/>
                <w:szCs w:val="22"/>
              </w:rPr>
              <w:t>Take Action</w:t>
            </w:r>
          </w:p>
        </w:tc>
        <w:tc>
          <w:tcPr>
            <w:tcW w:w="1691" w:type="dxa"/>
          </w:tcPr>
          <w:p w14:paraId="213849C1" w14:textId="6F7A6917" w:rsidR="00FD4112" w:rsidRDefault="00FD4112" w:rsidP="009C63FC">
            <w:pPr>
              <w:pStyle w:val="BodyText2"/>
              <w:spacing w:after="0" w:line="240" w:lineRule="auto"/>
            </w:pPr>
            <w:r>
              <w:rPr>
                <w:rFonts w:ascii="Calibri" w:hAnsi="Calibri"/>
                <w:b/>
                <w:bCs/>
                <w:color w:val="000000"/>
                <w:sz w:val="22"/>
                <w:szCs w:val="22"/>
              </w:rPr>
              <w:t>Observe/Collect Method</w:t>
            </w:r>
          </w:p>
        </w:tc>
        <w:tc>
          <w:tcPr>
            <w:tcW w:w="1450" w:type="dxa"/>
          </w:tcPr>
          <w:p w14:paraId="077233A7" w14:textId="461E8619" w:rsidR="00FD4112" w:rsidRDefault="00FD4112" w:rsidP="009C63FC">
            <w:pPr>
              <w:pStyle w:val="BodyText2"/>
              <w:spacing w:after="0" w:line="240" w:lineRule="auto"/>
            </w:pPr>
            <w:r>
              <w:rPr>
                <w:rFonts w:ascii="Calibri" w:hAnsi="Calibri"/>
                <w:b/>
                <w:bCs/>
                <w:color w:val="000000"/>
                <w:sz w:val="22"/>
                <w:szCs w:val="22"/>
              </w:rPr>
              <w:t>Procedures</w:t>
            </w:r>
          </w:p>
        </w:tc>
        <w:tc>
          <w:tcPr>
            <w:tcW w:w="4725" w:type="dxa"/>
          </w:tcPr>
          <w:p w14:paraId="43344C88" w14:textId="1C0B58E8" w:rsidR="00FD4112" w:rsidRDefault="00FD4112" w:rsidP="009C63FC">
            <w:pPr>
              <w:pStyle w:val="BodyText2"/>
              <w:spacing w:after="0" w:line="240" w:lineRule="auto"/>
            </w:pPr>
            <w:r>
              <w:rPr>
                <w:rFonts w:ascii="Calibri" w:hAnsi="Calibri"/>
                <w:b/>
                <w:bCs/>
                <w:color w:val="000000"/>
                <w:sz w:val="22"/>
                <w:szCs w:val="22"/>
              </w:rPr>
              <w:t>Details</w:t>
            </w:r>
          </w:p>
        </w:tc>
      </w:tr>
      <w:tr w:rsidR="00FD4112" w14:paraId="7C76D2DD" w14:textId="77777777" w:rsidTr="00BC0998">
        <w:tc>
          <w:tcPr>
            <w:tcW w:w="2245" w:type="dxa"/>
          </w:tcPr>
          <w:p w14:paraId="7B5DE34D" w14:textId="7A5E7E5D" w:rsidR="00FD4112" w:rsidRDefault="00FD4112" w:rsidP="009C63FC">
            <w:pPr>
              <w:pStyle w:val="BodyText2"/>
              <w:spacing w:after="0" w:line="240" w:lineRule="auto"/>
            </w:pPr>
            <w:r>
              <w:rPr>
                <w:rFonts w:ascii="Calibri" w:hAnsi="Calibri"/>
                <w:color w:val="000000"/>
                <w:sz w:val="22"/>
                <w:szCs w:val="22"/>
              </w:rPr>
              <w:t>Bottlenose Dolphin (</w:t>
            </w:r>
            <w:r>
              <w:rPr>
                <w:rFonts w:ascii="Calibri" w:hAnsi="Calibri"/>
                <w:i/>
                <w:iCs/>
                <w:color w:val="000000"/>
                <w:sz w:val="22"/>
                <w:szCs w:val="22"/>
              </w:rPr>
              <w:t>Tursiops truncatus</w:t>
            </w:r>
            <w:r>
              <w:rPr>
                <w:rFonts w:ascii="Calibri" w:hAnsi="Calibri"/>
                <w:color w:val="000000"/>
                <w:sz w:val="22"/>
                <w:szCs w:val="22"/>
              </w:rPr>
              <w:t>)</w:t>
            </w:r>
          </w:p>
        </w:tc>
        <w:tc>
          <w:tcPr>
            <w:tcW w:w="337" w:type="dxa"/>
          </w:tcPr>
          <w:p w14:paraId="5BE60824" w14:textId="1622BDEF" w:rsidR="00FD4112" w:rsidRDefault="00FD4112" w:rsidP="009C63FC">
            <w:pPr>
              <w:pStyle w:val="BodyText2"/>
              <w:spacing w:after="0" w:line="240" w:lineRule="auto"/>
            </w:pPr>
            <w:r>
              <w:rPr>
                <w:rFonts w:ascii="Calibri" w:hAnsi="Calibri"/>
                <w:color w:val="000000"/>
                <w:sz w:val="22"/>
                <w:szCs w:val="22"/>
              </w:rPr>
              <w:t>Indian River Lagoon Estuarine System Stock</w:t>
            </w:r>
          </w:p>
        </w:tc>
        <w:tc>
          <w:tcPr>
            <w:tcW w:w="774" w:type="dxa"/>
          </w:tcPr>
          <w:p w14:paraId="22D340FF" w14:textId="4DDD2EF3" w:rsidR="00FD4112" w:rsidRDefault="00FD4112" w:rsidP="009C63FC">
            <w:pPr>
              <w:pStyle w:val="BodyText2"/>
              <w:spacing w:after="0" w:line="240" w:lineRule="auto"/>
            </w:pPr>
            <w:r>
              <w:rPr>
                <w:rFonts w:ascii="Calibri" w:hAnsi="Calibri"/>
                <w:color w:val="000000"/>
                <w:sz w:val="22"/>
                <w:szCs w:val="22"/>
              </w:rPr>
              <w:t>Wild</w:t>
            </w:r>
          </w:p>
        </w:tc>
        <w:tc>
          <w:tcPr>
            <w:tcW w:w="937" w:type="dxa"/>
          </w:tcPr>
          <w:p w14:paraId="1D712A0A" w14:textId="395EF1CD" w:rsidR="00FD4112" w:rsidRDefault="00FD4112" w:rsidP="009C63FC">
            <w:pPr>
              <w:pStyle w:val="BodyText2"/>
              <w:spacing w:after="0" w:line="240" w:lineRule="auto"/>
            </w:pPr>
            <w:r>
              <w:rPr>
                <w:rFonts w:ascii="Calibri" w:hAnsi="Calibri"/>
                <w:color w:val="000000"/>
                <w:sz w:val="22"/>
                <w:szCs w:val="22"/>
              </w:rPr>
              <w:t>Juvenile</w:t>
            </w:r>
          </w:p>
        </w:tc>
        <w:tc>
          <w:tcPr>
            <w:tcW w:w="868" w:type="dxa"/>
          </w:tcPr>
          <w:p w14:paraId="19668C57" w14:textId="0A6F10EE" w:rsidR="00FD4112" w:rsidRDefault="00FD4112" w:rsidP="009C63FC">
            <w:pPr>
              <w:pStyle w:val="BodyText2"/>
              <w:spacing w:after="0" w:line="240" w:lineRule="auto"/>
            </w:pPr>
            <w:r>
              <w:rPr>
                <w:rFonts w:ascii="Calibri" w:hAnsi="Calibri"/>
                <w:color w:val="000000"/>
                <w:sz w:val="22"/>
                <w:szCs w:val="22"/>
              </w:rPr>
              <w:t>Female</w:t>
            </w:r>
          </w:p>
        </w:tc>
        <w:tc>
          <w:tcPr>
            <w:tcW w:w="1051" w:type="dxa"/>
          </w:tcPr>
          <w:p w14:paraId="0E229CC2" w14:textId="61E92A90" w:rsidR="00FD4112" w:rsidRDefault="00FD4112" w:rsidP="009C63FC">
            <w:pPr>
              <w:pStyle w:val="BodyText2"/>
              <w:spacing w:after="0" w:line="240" w:lineRule="auto"/>
            </w:pPr>
            <w:r>
              <w:rPr>
                <w:rFonts w:ascii="Calibri" w:hAnsi="Calibri"/>
                <w:color w:val="000000"/>
                <w:sz w:val="22"/>
                <w:szCs w:val="22"/>
              </w:rPr>
              <w:t>2</w:t>
            </w:r>
          </w:p>
        </w:tc>
        <w:tc>
          <w:tcPr>
            <w:tcW w:w="864" w:type="dxa"/>
          </w:tcPr>
          <w:p w14:paraId="60E465F6" w14:textId="4912C7AE" w:rsidR="00FD4112" w:rsidRDefault="00FD4112" w:rsidP="009C63FC">
            <w:pPr>
              <w:pStyle w:val="BodyText2"/>
              <w:spacing w:after="0" w:line="240" w:lineRule="auto"/>
            </w:pPr>
            <w:r>
              <w:rPr>
                <w:rFonts w:ascii="Calibri" w:hAnsi="Calibri"/>
                <w:color w:val="000000"/>
                <w:sz w:val="22"/>
                <w:szCs w:val="22"/>
              </w:rPr>
              <w:t>1</w:t>
            </w:r>
          </w:p>
        </w:tc>
        <w:tc>
          <w:tcPr>
            <w:tcW w:w="2423" w:type="dxa"/>
          </w:tcPr>
          <w:p w14:paraId="35288401" w14:textId="7083313B" w:rsidR="00FD4112" w:rsidRDefault="00FD4112" w:rsidP="009C63FC">
            <w:pPr>
              <w:pStyle w:val="BodyText2"/>
              <w:spacing w:after="0" w:line="240" w:lineRule="auto"/>
            </w:pPr>
            <w:r>
              <w:rPr>
                <w:rFonts w:ascii="Calibri" w:hAnsi="Calibri"/>
                <w:color w:val="000000"/>
                <w:sz w:val="22"/>
                <w:szCs w:val="22"/>
              </w:rPr>
              <w:t>Removal from wild (permanent)</w:t>
            </w:r>
          </w:p>
        </w:tc>
        <w:tc>
          <w:tcPr>
            <w:tcW w:w="1691" w:type="dxa"/>
          </w:tcPr>
          <w:p w14:paraId="6E5CFAF1" w14:textId="74048829" w:rsidR="00FD4112" w:rsidRDefault="00FD4112" w:rsidP="009C63FC">
            <w:pPr>
              <w:pStyle w:val="BodyText2"/>
              <w:spacing w:after="0" w:line="240" w:lineRule="auto"/>
            </w:pPr>
            <w:r>
              <w:rPr>
                <w:rFonts w:ascii="Calibri" w:hAnsi="Calibri"/>
                <w:color w:val="000000"/>
                <w:sz w:val="22"/>
                <w:szCs w:val="22"/>
              </w:rPr>
              <w:t>Net</w:t>
            </w:r>
          </w:p>
        </w:tc>
        <w:tc>
          <w:tcPr>
            <w:tcW w:w="1450" w:type="dxa"/>
          </w:tcPr>
          <w:p w14:paraId="0013F4ED" w14:textId="6CE8841A" w:rsidR="00FD4112" w:rsidRDefault="00FD4112" w:rsidP="009C63FC">
            <w:pPr>
              <w:pStyle w:val="BodyText2"/>
              <w:spacing w:after="0" w:line="240" w:lineRule="auto"/>
            </w:pPr>
            <w:r>
              <w:rPr>
                <w:rFonts w:ascii="Calibri" w:hAnsi="Calibri"/>
                <w:color w:val="000000"/>
                <w:sz w:val="22"/>
                <w:szCs w:val="22"/>
              </w:rPr>
              <w:t>Captive, maintain; Transport</w:t>
            </w:r>
          </w:p>
        </w:tc>
        <w:tc>
          <w:tcPr>
            <w:tcW w:w="4725" w:type="dxa"/>
          </w:tcPr>
          <w:p w14:paraId="18A7E7DD" w14:textId="130C0B8F" w:rsidR="00FD4112" w:rsidRDefault="007F7304" w:rsidP="009C63FC">
            <w:pPr>
              <w:pStyle w:val="BodyText2"/>
              <w:spacing w:after="0" w:line="240" w:lineRule="auto"/>
            </w:pPr>
            <w:r>
              <w:t>Two femals over duration of permit</w:t>
            </w:r>
          </w:p>
        </w:tc>
      </w:tr>
      <w:tr w:rsidR="00FD4112" w14:paraId="2C9FDE5D" w14:textId="77777777" w:rsidTr="00BC0998">
        <w:tc>
          <w:tcPr>
            <w:tcW w:w="2245" w:type="dxa"/>
          </w:tcPr>
          <w:p w14:paraId="75845E03" w14:textId="2F20D959" w:rsidR="00FD4112" w:rsidRDefault="00FD4112" w:rsidP="009C63FC">
            <w:pPr>
              <w:pStyle w:val="BodyText2"/>
              <w:spacing w:after="0" w:line="240" w:lineRule="auto"/>
            </w:pPr>
            <w:r>
              <w:rPr>
                <w:rFonts w:ascii="Calibri" w:hAnsi="Calibri"/>
                <w:color w:val="000000"/>
                <w:sz w:val="22"/>
                <w:szCs w:val="22"/>
              </w:rPr>
              <w:t>Bottlenose Dolphin (</w:t>
            </w:r>
            <w:r>
              <w:rPr>
                <w:rFonts w:ascii="Calibri" w:hAnsi="Calibri"/>
                <w:i/>
                <w:iCs/>
                <w:color w:val="000000"/>
                <w:sz w:val="22"/>
                <w:szCs w:val="22"/>
              </w:rPr>
              <w:t>Tursiops truncatus</w:t>
            </w:r>
            <w:r>
              <w:rPr>
                <w:rFonts w:ascii="Calibri" w:hAnsi="Calibri"/>
                <w:color w:val="000000"/>
                <w:sz w:val="22"/>
                <w:szCs w:val="22"/>
              </w:rPr>
              <w:t>)</w:t>
            </w:r>
          </w:p>
        </w:tc>
        <w:tc>
          <w:tcPr>
            <w:tcW w:w="337" w:type="dxa"/>
          </w:tcPr>
          <w:p w14:paraId="72179F49" w14:textId="1A3F0792" w:rsidR="00FD4112" w:rsidRDefault="00FD4112" w:rsidP="009C63FC">
            <w:pPr>
              <w:pStyle w:val="BodyText2"/>
              <w:spacing w:after="0" w:line="240" w:lineRule="auto"/>
            </w:pPr>
            <w:r>
              <w:rPr>
                <w:rFonts w:ascii="Calibri" w:hAnsi="Calibri"/>
                <w:color w:val="000000"/>
                <w:sz w:val="22"/>
                <w:szCs w:val="22"/>
              </w:rPr>
              <w:t>Indian River Lagoon Estuarine System Stock</w:t>
            </w:r>
          </w:p>
        </w:tc>
        <w:tc>
          <w:tcPr>
            <w:tcW w:w="774" w:type="dxa"/>
          </w:tcPr>
          <w:p w14:paraId="0F4699A6" w14:textId="7F123684" w:rsidR="00FD4112" w:rsidRDefault="00FD4112" w:rsidP="009C63FC">
            <w:pPr>
              <w:pStyle w:val="BodyText2"/>
              <w:spacing w:after="0" w:line="240" w:lineRule="auto"/>
            </w:pPr>
            <w:r>
              <w:rPr>
                <w:rFonts w:ascii="Calibri" w:hAnsi="Calibri"/>
                <w:color w:val="000000"/>
                <w:sz w:val="22"/>
                <w:szCs w:val="22"/>
              </w:rPr>
              <w:t>Wild</w:t>
            </w:r>
          </w:p>
        </w:tc>
        <w:tc>
          <w:tcPr>
            <w:tcW w:w="937" w:type="dxa"/>
          </w:tcPr>
          <w:p w14:paraId="22813EF6" w14:textId="78C254EB" w:rsidR="00FD4112" w:rsidRDefault="00FD4112" w:rsidP="009C63FC">
            <w:pPr>
              <w:pStyle w:val="BodyText2"/>
              <w:spacing w:after="0" w:line="240" w:lineRule="auto"/>
            </w:pPr>
            <w:r>
              <w:rPr>
                <w:rFonts w:ascii="Calibri" w:hAnsi="Calibri"/>
                <w:color w:val="000000"/>
                <w:sz w:val="22"/>
                <w:szCs w:val="22"/>
              </w:rPr>
              <w:t>Juvenile</w:t>
            </w:r>
          </w:p>
        </w:tc>
        <w:tc>
          <w:tcPr>
            <w:tcW w:w="868" w:type="dxa"/>
          </w:tcPr>
          <w:p w14:paraId="53592C0C" w14:textId="5240BC06" w:rsidR="00FD4112" w:rsidRDefault="00FD4112" w:rsidP="009C63FC">
            <w:pPr>
              <w:pStyle w:val="BodyText2"/>
              <w:spacing w:after="0" w:line="240" w:lineRule="auto"/>
            </w:pPr>
            <w:r>
              <w:rPr>
                <w:rFonts w:ascii="Calibri" w:hAnsi="Calibri"/>
                <w:color w:val="000000"/>
                <w:sz w:val="22"/>
                <w:szCs w:val="22"/>
              </w:rPr>
              <w:t>Male</w:t>
            </w:r>
          </w:p>
        </w:tc>
        <w:tc>
          <w:tcPr>
            <w:tcW w:w="1051" w:type="dxa"/>
          </w:tcPr>
          <w:p w14:paraId="1EFBA98B" w14:textId="187A0760" w:rsidR="00FD4112" w:rsidRDefault="00FD4112" w:rsidP="009C63FC">
            <w:pPr>
              <w:pStyle w:val="BodyText2"/>
              <w:spacing w:after="0" w:line="240" w:lineRule="auto"/>
            </w:pPr>
            <w:r>
              <w:rPr>
                <w:rFonts w:ascii="Calibri" w:hAnsi="Calibri"/>
                <w:color w:val="000000"/>
                <w:sz w:val="22"/>
                <w:szCs w:val="22"/>
              </w:rPr>
              <w:t>1</w:t>
            </w:r>
          </w:p>
        </w:tc>
        <w:tc>
          <w:tcPr>
            <w:tcW w:w="864" w:type="dxa"/>
          </w:tcPr>
          <w:p w14:paraId="37A40387" w14:textId="1C79B582" w:rsidR="00FD4112" w:rsidRDefault="00FD4112" w:rsidP="009C63FC">
            <w:pPr>
              <w:pStyle w:val="BodyText2"/>
              <w:spacing w:after="0" w:line="240" w:lineRule="auto"/>
            </w:pPr>
            <w:r>
              <w:rPr>
                <w:rFonts w:ascii="Calibri" w:hAnsi="Calibri"/>
                <w:color w:val="000000"/>
                <w:sz w:val="22"/>
                <w:szCs w:val="22"/>
              </w:rPr>
              <w:t>1</w:t>
            </w:r>
          </w:p>
        </w:tc>
        <w:tc>
          <w:tcPr>
            <w:tcW w:w="2423" w:type="dxa"/>
          </w:tcPr>
          <w:p w14:paraId="2A281734" w14:textId="04350895" w:rsidR="00FD4112" w:rsidRDefault="00FD4112" w:rsidP="009C63FC">
            <w:pPr>
              <w:pStyle w:val="BodyText2"/>
              <w:spacing w:after="0" w:line="240" w:lineRule="auto"/>
            </w:pPr>
            <w:r>
              <w:rPr>
                <w:rFonts w:ascii="Calibri" w:hAnsi="Calibri"/>
                <w:color w:val="000000"/>
                <w:sz w:val="22"/>
                <w:szCs w:val="22"/>
              </w:rPr>
              <w:t>Removal from wild (permanent)</w:t>
            </w:r>
          </w:p>
        </w:tc>
        <w:tc>
          <w:tcPr>
            <w:tcW w:w="1691" w:type="dxa"/>
          </w:tcPr>
          <w:p w14:paraId="5F0EF277" w14:textId="0196F321" w:rsidR="00FD4112" w:rsidRDefault="00FD4112" w:rsidP="009C63FC">
            <w:pPr>
              <w:pStyle w:val="BodyText2"/>
              <w:spacing w:after="0" w:line="240" w:lineRule="auto"/>
            </w:pPr>
            <w:r>
              <w:rPr>
                <w:rFonts w:ascii="Calibri" w:hAnsi="Calibri"/>
                <w:color w:val="000000"/>
                <w:sz w:val="22"/>
                <w:szCs w:val="22"/>
              </w:rPr>
              <w:t>Net</w:t>
            </w:r>
          </w:p>
        </w:tc>
        <w:tc>
          <w:tcPr>
            <w:tcW w:w="1450" w:type="dxa"/>
          </w:tcPr>
          <w:p w14:paraId="5B78B17F" w14:textId="16F9F8E8" w:rsidR="00FD4112" w:rsidRDefault="00FD4112" w:rsidP="009C63FC">
            <w:pPr>
              <w:pStyle w:val="BodyText2"/>
              <w:spacing w:after="0" w:line="240" w:lineRule="auto"/>
            </w:pPr>
            <w:r>
              <w:rPr>
                <w:rFonts w:ascii="Calibri" w:hAnsi="Calibri"/>
                <w:color w:val="000000"/>
                <w:sz w:val="22"/>
                <w:szCs w:val="22"/>
              </w:rPr>
              <w:t>Captive, maintain; Transport</w:t>
            </w:r>
          </w:p>
        </w:tc>
        <w:tc>
          <w:tcPr>
            <w:tcW w:w="4725" w:type="dxa"/>
          </w:tcPr>
          <w:p w14:paraId="403E2F0D" w14:textId="6D157196" w:rsidR="00FD4112" w:rsidRDefault="007F7304" w:rsidP="009C63FC">
            <w:pPr>
              <w:pStyle w:val="BodyText2"/>
              <w:spacing w:after="0" w:line="240" w:lineRule="auto"/>
            </w:pPr>
            <w:r>
              <w:t>One male over duration of permit</w:t>
            </w:r>
          </w:p>
        </w:tc>
      </w:tr>
      <w:tr w:rsidR="00FD4112" w14:paraId="2F47E21F" w14:textId="77777777" w:rsidTr="00BC0998">
        <w:trPr>
          <w:trHeight w:val="1538"/>
        </w:trPr>
        <w:tc>
          <w:tcPr>
            <w:tcW w:w="2245" w:type="dxa"/>
          </w:tcPr>
          <w:p w14:paraId="0C226B0F" w14:textId="0ECE8D70" w:rsidR="00FD4112" w:rsidRDefault="00FD4112" w:rsidP="009C63FC">
            <w:pPr>
              <w:pStyle w:val="BodyText2"/>
              <w:spacing w:after="0" w:line="240" w:lineRule="auto"/>
            </w:pPr>
            <w:r>
              <w:rPr>
                <w:rFonts w:ascii="Calibri" w:hAnsi="Calibri"/>
                <w:color w:val="000000"/>
                <w:sz w:val="22"/>
                <w:szCs w:val="22"/>
              </w:rPr>
              <w:t>Bottlenose Dolphin (</w:t>
            </w:r>
            <w:r>
              <w:rPr>
                <w:rFonts w:ascii="Calibri" w:hAnsi="Calibri"/>
                <w:i/>
                <w:iCs/>
                <w:color w:val="000000"/>
                <w:sz w:val="22"/>
                <w:szCs w:val="22"/>
              </w:rPr>
              <w:t>Tursiops truncatus</w:t>
            </w:r>
            <w:r>
              <w:rPr>
                <w:rFonts w:ascii="Calibri" w:hAnsi="Calibri"/>
                <w:color w:val="000000"/>
                <w:sz w:val="22"/>
                <w:szCs w:val="22"/>
              </w:rPr>
              <w:t>)</w:t>
            </w:r>
          </w:p>
        </w:tc>
        <w:tc>
          <w:tcPr>
            <w:tcW w:w="337" w:type="dxa"/>
          </w:tcPr>
          <w:p w14:paraId="1F71C6B0" w14:textId="2514C6A9" w:rsidR="00FD4112" w:rsidRDefault="00FD4112" w:rsidP="009C63FC">
            <w:pPr>
              <w:pStyle w:val="BodyText2"/>
              <w:spacing w:after="0" w:line="240" w:lineRule="auto"/>
            </w:pPr>
            <w:r>
              <w:rPr>
                <w:rFonts w:ascii="Calibri" w:hAnsi="Calibri"/>
                <w:color w:val="000000"/>
                <w:sz w:val="22"/>
                <w:szCs w:val="22"/>
              </w:rPr>
              <w:t>Indian River Lagoon Estuarine System Stock</w:t>
            </w:r>
          </w:p>
        </w:tc>
        <w:tc>
          <w:tcPr>
            <w:tcW w:w="774" w:type="dxa"/>
          </w:tcPr>
          <w:p w14:paraId="6AE0162B" w14:textId="29160FBC" w:rsidR="00FD4112" w:rsidRDefault="00FD4112" w:rsidP="009C63FC">
            <w:pPr>
              <w:pStyle w:val="BodyText2"/>
              <w:spacing w:after="0" w:line="240" w:lineRule="auto"/>
            </w:pPr>
            <w:r>
              <w:rPr>
                <w:rFonts w:ascii="Calibri" w:hAnsi="Calibri"/>
                <w:color w:val="000000"/>
                <w:sz w:val="22"/>
                <w:szCs w:val="22"/>
              </w:rPr>
              <w:t>Wild</w:t>
            </w:r>
          </w:p>
        </w:tc>
        <w:tc>
          <w:tcPr>
            <w:tcW w:w="937" w:type="dxa"/>
          </w:tcPr>
          <w:p w14:paraId="31BF4D5C" w14:textId="4E666252" w:rsidR="00FD4112" w:rsidRDefault="00FD4112" w:rsidP="009C63FC">
            <w:pPr>
              <w:pStyle w:val="BodyText2"/>
              <w:spacing w:after="0" w:line="240" w:lineRule="auto"/>
            </w:pPr>
            <w:r>
              <w:rPr>
                <w:rFonts w:ascii="Calibri" w:hAnsi="Calibri"/>
                <w:color w:val="000000"/>
                <w:sz w:val="22"/>
                <w:szCs w:val="22"/>
              </w:rPr>
              <w:t>All</w:t>
            </w:r>
          </w:p>
        </w:tc>
        <w:tc>
          <w:tcPr>
            <w:tcW w:w="868" w:type="dxa"/>
          </w:tcPr>
          <w:p w14:paraId="13077EE4" w14:textId="48D6BCC4" w:rsidR="00FD4112" w:rsidRDefault="00FD4112" w:rsidP="009C63FC">
            <w:pPr>
              <w:pStyle w:val="BodyText2"/>
              <w:spacing w:after="0" w:line="240" w:lineRule="auto"/>
            </w:pPr>
            <w:r>
              <w:rPr>
                <w:rFonts w:ascii="Calibri" w:hAnsi="Calibri"/>
                <w:color w:val="000000"/>
                <w:sz w:val="22"/>
                <w:szCs w:val="22"/>
              </w:rPr>
              <w:t>Male and Female</w:t>
            </w:r>
          </w:p>
        </w:tc>
        <w:tc>
          <w:tcPr>
            <w:tcW w:w="1051" w:type="dxa"/>
          </w:tcPr>
          <w:p w14:paraId="219BBAB6" w14:textId="71148C9B" w:rsidR="00FD4112" w:rsidRDefault="00FD4112" w:rsidP="009C63FC">
            <w:pPr>
              <w:pStyle w:val="BodyText2"/>
              <w:spacing w:after="0" w:line="240" w:lineRule="auto"/>
            </w:pPr>
            <w:r>
              <w:rPr>
                <w:rFonts w:ascii="Calibri" w:hAnsi="Calibri"/>
                <w:color w:val="000000"/>
                <w:sz w:val="22"/>
                <w:szCs w:val="22"/>
              </w:rPr>
              <w:t>10</w:t>
            </w:r>
          </w:p>
        </w:tc>
        <w:tc>
          <w:tcPr>
            <w:tcW w:w="864" w:type="dxa"/>
          </w:tcPr>
          <w:p w14:paraId="6E568F56" w14:textId="3C631B9B" w:rsidR="00FD4112" w:rsidRDefault="00FD4112" w:rsidP="009C63FC">
            <w:pPr>
              <w:pStyle w:val="BodyText2"/>
              <w:spacing w:after="0" w:line="240" w:lineRule="auto"/>
            </w:pPr>
            <w:r>
              <w:rPr>
                <w:rFonts w:ascii="Calibri" w:hAnsi="Calibri"/>
                <w:color w:val="000000"/>
                <w:sz w:val="22"/>
                <w:szCs w:val="22"/>
              </w:rPr>
              <w:t>1</w:t>
            </w:r>
          </w:p>
        </w:tc>
        <w:tc>
          <w:tcPr>
            <w:tcW w:w="2423" w:type="dxa"/>
          </w:tcPr>
          <w:p w14:paraId="09C5D16E" w14:textId="4126E88B" w:rsidR="00FD4112" w:rsidRDefault="00FD4112" w:rsidP="009C63FC">
            <w:pPr>
              <w:pStyle w:val="BodyText2"/>
              <w:spacing w:after="0" w:line="240" w:lineRule="auto"/>
            </w:pPr>
            <w:r>
              <w:rPr>
                <w:rFonts w:ascii="Calibri" w:hAnsi="Calibri"/>
                <w:color w:val="000000"/>
                <w:sz w:val="22"/>
                <w:szCs w:val="22"/>
              </w:rPr>
              <w:t>Capture/Handle/Release</w:t>
            </w:r>
          </w:p>
        </w:tc>
        <w:tc>
          <w:tcPr>
            <w:tcW w:w="1691" w:type="dxa"/>
          </w:tcPr>
          <w:p w14:paraId="05000DC1" w14:textId="0CB3F12B" w:rsidR="00FD4112" w:rsidRDefault="00FD4112" w:rsidP="009C63FC">
            <w:pPr>
              <w:pStyle w:val="BodyText2"/>
              <w:spacing w:after="0" w:line="240" w:lineRule="auto"/>
            </w:pPr>
            <w:r>
              <w:rPr>
                <w:rFonts w:ascii="Calibri" w:hAnsi="Calibri"/>
                <w:color w:val="000000"/>
                <w:sz w:val="22"/>
                <w:szCs w:val="22"/>
              </w:rPr>
              <w:t>Net</w:t>
            </w:r>
          </w:p>
        </w:tc>
        <w:tc>
          <w:tcPr>
            <w:tcW w:w="1450" w:type="dxa"/>
          </w:tcPr>
          <w:p w14:paraId="6E1C5FB4" w14:textId="69AA5062" w:rsidR="00FD4112" w:rsidRDefault="00FD4112" w:rsidP="009C63FC">
            <w:pPr>
              <w:pStyle w:val="BodyText2"/>
              <w:spacing w:after="0" w:line="240" w:lineRule="auto"/>
            </w:pPr>
            <w:r>
              <w:rPr>
                <w:rFonts w:ascii="Calibri" w:hAnsi="Calibri"/>
                <w:color w:val="000000"/>
                <w:sz w:val="22"/>
                <w:szCs w:val="22"/>
              </w:rPr>
              <w:t xml:space="preserve">Incidental </w:t>
            </w:r>
            <w:r w:rsidR="009C63FC">
              <w:rPr>
                <w:rFonts w:ascii="Calibri" w:hAnsi="Calibri"/>
                <w:color w:val="000000"/>
                <w:sz w:val="22"/>
                <w:szCs w:val="22"/>
              </w:rPr>
              <w:t>capture</w:t>
            </w:r>
          </w:p>
        </w:tc>
        <w:tc>
          <w:tcPr>
            <w:tcW w:w="4725" w:type="dxa"/>
          </w:tcPr>
          <w:p w14:paraId="51907E3E" w14:textId="2EBCA508" w:rsidR="00FD4112" w:rsidRDefault="00FD4112" w:rsidP="009C63FC">
            <w:pPr>
              <w:pStyle w:val="BodyText2"/>
              <w:spacing w:after="0" w:line="240" w:lineRule="auto"/>
            </w:pPr>
            <w:r>
              <w:rPr>
                <w:rFonts w:ascii="Calibri" w:hAnsi="Calibri"/>
                <w:color w:val="000000"/>
                <w:sz w:val="22"/>
                <w:szCs w:val="22"/>
              </w:rPr>
              <w:t>Animals that may be caught with target animals, no sets will be made on groups larger than 4 animals</w:t>
            </w:r>
          </w:p>
        </w:tc>
      </w:tr>
      <w:tr w:rsidR="00FD4112" w14:paraId="46211874" w14:textId="77777777" w:rsidTr="00BC0998">
        <w:tc>
          <w:tcPr>
            <w:tcW w:w="2245" w:type="dxa"/>
          </w:tcPr>
          <w:p w14:paraId="73BA91AE" w14:textId="5B749D4A" w:rsidR="00FD4112" w:rsidRDefault="00FD4112" w:rsidP="009C63FC">
            <w:pPr>
              <w:pStyle w:val="BodyText2"/>
              <w:spacing w:after="0" w:line="240" w:lineRule="auto"/>
            </w:pPr>
            <w:r>
              <w:rPr>
                <w:rFonts w:ascii="Calibri" w:hAnsi="Calibri"/>
                <w:color w:val="000000"/>
                <w:sz w:val="22"/>
                <w:szCs w:val="22"/>
              </w:rPr>
              <w:lastRenderedPageBreak/>
              <w:t>Bottlenose Dolphin (</w:t>
            </w:r>
            <w:r>
              <w:rPr>
                <w:rFonts w:ascii="Calibri" w:hAnsi="Calibri"/>
                <w:i/>
                <w:iCs/>
                <w:color w:val="000000"/>
                <w:sz w:val="22"/>
                <w:szCs w:val="22"/>
              </w:rPr>
              <w:t>Tursiops truncatus</w:t>
            </w:r>
            <w:r>
              <w:rPr>
                <w:rFonts w:ascii="Calibri" w:hAnsi="Calibri"/>
                <w:color w:val="000000"/>
                <w:sz w:val="22"/>
                <w:szCs w:val="22"/>
              </w:rPr>
              <w:t>)</w:t>
            </w:r>
          </w:p>
        </w:tc>
        <w:tc>
          <w:tcPr>
            <w:tcW w:w="337" w:type="dxa"/>
          </w:tcPr>
          <w:p w14:paraId="5773B8EB" w14:textId="23C2F886" w:rsidR="00FD4112" w:rsidRDefault="00FD4112" w:rsidP="009C63FC">
            <w:pPr>
              <w:pStyle w:val="BodyText2"/>
              <w:spacing w:after="0" w:line="240" w:lineRule="auto"/>
            </w:pPr>
            <w:r>
              <w:rPr>
                <w:rFonts w:ascii="Calibri" w:hAnsi="Calibri"/>
                <w:color w:val="000000"/>
                <w:sz w:val="22"/>
                <w:szCs w:val="22"/>
              </w:rPr>
              <w:t>Indian River Lagoon Estuarine System Stock</w:t>
            </w:r>
          </w:p>
        </w:tc>
        <w:tc>
          <w:tcPr>
            <w:tcW w:w="774" w:type="dxa"/>
          </w:tcPr>
          <w:p w14:paraId="0D8A0131" w14:textId="09C501F4" w:rsidR="00FD4112" w:rsidRDefault="00FD4112" w:rsidP="009C63FC">
            <w:pPr>
              <w:pStyle w:val="BodyText2"/>
              <w:spacing w:after="0" w:line="240" w:lineRule="auto"/>
            </w:pPr>
            <w:r>
              <w:rPr>
                <w:rFonts w:ascii="Calibri" w:hAnsi="Calibri"/>
                <w:color w:val="000000"/>
                <w:sz w:val="22"/>
                <w:szCs w:val="22"/>
              </w:rPr>
              <w:t>Wild</w:t>
            </w:r>
          </w:p>
        </w:tc>
        <w:tc>
          <w:tcPr>
            <w:tcW w:w="937" w:type="dxa"/>
          </w:tcPr>
          <w:p w14:paraId="025C64E9" w14:textId="65E895E0" w:rsidR="00FD4112" w:rsidRDefault="00FD4112" w:rsidP="009C63FC">
            <w:pPr>
              <w:pStyle w:val="BodyText2"/>
              <w:spacing w:after="0" w:line="240" w:lineRule="auto"/>
            </w:pPr>
            <w:r>
              <w:rPr>
                <w:rFonts w:ascii="Calibri" w:hAnsi="Calibri"/>
                <w:color w:val="000000"/>
                <w:sz w:val="22"/>
                <w:szCs w:val="22"/>
              </w:rPr>
              <w:t>All</w:t>
            </w:r>
          </w:p>
        </w:tc>
        <w:tc>
          <w:tcPr>
            <w:tcW w:w="868" w:type="dxa"/>
          </w:tcPr>
          <w:p w14:paraId="2D97E349" w14:textId="26CAA0F9" w:rsidR="00FD4112" w:rsidRDefault="00FD4112" w:rsidP="009C63FC">
            <w:pPr>
              <w:pStyle w:val="BodyText2"/>
              <w:spacing w:after="0" w:line="240" w:lineRule="auto"/>
            </w:pPr>
            <w:r>
              <w:rPr>
                <w:rFonts w:ascii="Calibri" w:hAnsi="Calibri"/>
                <w:color w:val="000000"/>
                <w:sz w:val="22"/>
                <w:szCs w:val="22"/>
              </w:rPr>
              <w:t>Male and Female</w:t>
            </w:r>
          </w:p>
        </w:tc>
        <w:tc>
          <w:tcPr>
            <w:tcW w:w="1051" w:type="dxa"/>
          </w:tcPr>
          <w:p w14:paraId="36F73A8B" w14:textId="468E27D4" w:rsidR="00FD4112" w:rsidRDefault="00FD4112" w:rsidP="009C63FC">
            <w:pPr>
              <w:pStyle w:val="BodyText2"/>
              <w:spacing w:after="0" w:line="240" w:lineRule="auto"/>
            </w:pPr>
            <w:r>
              <w:rPr>
                <w:rFonts w:ascii="Calibri" w:hAnsi="Calibri"/>
                <w:color w:val="000000"/>
                <w:sz w:val="22"/>
                <w:szCs w:val="22"/>
              </w:rPr>
              <w:t>40</w:t>
            </w:r>
          </w:p>
        </w:tc>
        <w:tc>
          <w:tcPr>
            <w:tcW w:w="864" w:type="dxa"/>
          </w:tcPr>
          <w:p w14:paraId="458DBADE" w14:textId="569AD2C5" w:rsidR="00FD4112" w:rsidRDefault="00FD4112" w:rsidP="009C63FC">
            <w:pPr>
              <w:pStyle w:val="BodyText2"/>
              <w:spacing w:after="0" w:line="240" w:lineRule="auto"/>
            </w:pPr>
            <w:r>
              <w:rPr>
                <w:rFonts w:ascii="Calibri" w:hAnsi="Calibri"/>
                <w:color w:val="000000"/>
                <w:sz w:val="22"/>
                <w:szCs w:val="22"/>
              </w:rPr>
              <w:t>1</w:t>
            </w:r>
          </w:p>
        </w:tc>
        <w:tc>
          <w:tcPr>
            <w:tcW w:w="2423" w:type="dxa"/>
          </w:tcPr>
          <w:p w14:paraId="69469E5A" w14:textId="61585EB7" w:rsidR="00FD4112" w:rsidRDefault="00FD4112" w:rsidP="00BC0998">
            <w:pPr>
              <w:pStyle w:val="BodyText2"/>
              <w:spacing w:after="0" w:line="240" w:lineRule="auto"/>
            </w:pPr>
            <w:r>
              <w:rPr>
                <w:rFonts w:ascii="Calibri" w:hAnsi="Calibri"/>
                <w:color w:val="000000"/>
                <w:sz w:val="22"/>
                <w:szCs w:val="22"/>
              </w:rPr>
              <w:t>Incidental Harassment</w:t>
            </w:r>
          </w:p>
        </w:tc>
        <w:tc>
          <w:tcPr>
            <w:tcW w:w="1691" w:type="dxa"/>
          </w:tcPr>
          <w:p w14:paraId="5535DC61" w14:textId="4083F1D0" w:rsidR="00FD4112" w:rsidRDefault="00FD4112" w:rsidP="009C63FC">
            <w:pPr>
              <w:pStyle w:val="BodyText2"/>
              <w:spacing w:after="0" w:line="240" w:lineRule="auto"/>
            </w:pPr>
            <w:r>
              <w:rPr>
                <w:rFonts w:ascii="Calibri" w:hAnsi="Calibri"/>
                <w:color w:val="000000"/>
                <w:sz w:val="22"/>
                <w:szCs w:val="22"/>
              </w:rPr>
              <w:t>Net</w:t>
            </w:r>
          </w:p>
        </w:tc>
        <w:tc>
          <w:tcPr>
            <w:tcW w:w="1450" w:type="dxa"/>
          </w:tcPr>
          <w:p w14:paraId="0E544E7B" w14:textId="2D1D56C2" w:rsidR="00FD4112" w:rsidRDefault="00FD4112" w:rsidP="00BC0998">
            <w:pPr>
              <w:pStyle w:val="BodyText2"/>
              <w:spacing w:after="0" w:line="240" w:lineRule="auto"/>
            </w:pPr>
            <w:r>
              <w:rPr>
                <w:rFonts w:ascii="Calibri" w:hAnsi="Calibri"/>
                <w:color w:val="000000"/>
                <w:sz w:val="22"/>
                <w:szCs w:val="22"/>
              </w:rPr>
              <w:t>Incidental Harassment</w:t>
            </w:r>
          </w:p>
        </w:tc>
        <w:tc>
          <w:tcPr>
            <w:tcW w:w="4725" w:type="dxa"/>
          </w:tcPr>
          <w:p w14:paraId="535384F9" w14:textId="6E7426D3" w:rsidR="00FD4112" w:rsidRDefault="00BC0998" w:rsidP="009C63FC">
            <w:pPr>
              <w:pStyle w:val="BodyText2"/>
              <w:spacing w:after="0" w:line="240" w:lineRule="auto"/>
            </w:pPr>
            <w:r>
              <w:rPr>
                <w:rFonts w:ascii="Calibri" w:hAnsi="Calibri"/>
                <w:color w:val="000000"/>
                <w:sz w:val="22"/>
                <w:szCs w:val="22"/>
              </w:rPr>
              <w:t>A</w:t>
            </w:r>
            <w:r w:rsidR="00FD4112">
              <w:rPr>
                <w:rFonts w:ascii="Calibri" w:hAnsi="Calibri"/>
                <w:color w:val="000000"/>
                <w:sz w:val="22"/>
                <w:szCs w:val="22"/>
              </w:rPr>
              <w:t>nimals that may be with the target animals, but not caught in the set.</w:t>
            </w:r>
          </w:p>
        </w:tc>
      </w:tr>
      <w:tr w:rsidR="00FD4112" w14:paraId="78F5233C" w14:textId="77777777" w:rsidTr="00BC0998">
        <w:tc>
          <w:tcPr>
            <w:tcW w:w="2245" w:type="dxa"/>
          </w:tcPr>
          <w:p w14:paraId="7EB3E55D" w14:textId="2C48C29E" w:rsidR="00FD4112" w:rsidRDefault="00FD4112" w:rsidP="009C63FC">
            <w:pPr>
              <w:pStyle w:val="BodyText2"/>
              <w:spacing w:after="0" w:line="240" w:lineRule="auto"/>
            </w:pPr>
            <w:r>
              <w:rPr>
                <w:rFonts w:ascii="Calibri" w:hAnsi="Calibri"/>
                <w:color w:val="000000"/>
                <w:sz w:val="22"/>
                <w:szCs w:val="22"/>
              </w:rPr>
              <w:t>Bottlenose Dolphin (</w:t>
            </w:r>
            <w:r>
              <w:rPr>
                <w:rFonts w:ascii="Calibri" w:hAnsi="Calibri"/>
                <w:i/>
                <w:iCs/>
                <w:color w:val="000000"/>
                <w:sz w:val="22"/>
                <w:szCs w:val="22"/>
              </w:rPr>
              <w:t>Tursiops truncatus</w:t>
            </w:r>
            <w:r>
              <w:rPr>
                <w:rFonts w:ascii="Calibri" w:hAnsi="Calibri"/>
                <w:color w:val="000000"/>
                <w:sz w:val="22"/>
                <w:szCs w:val="22"/>
              </w:rPr>
              <w:t>)</w:t>
            </w:r>
          </w:p>
        </w:tc>
        <w:tc>
          <w:tcPr>
            <w:tcW w:w="337" w:type="dxa"/>
          </w:tcPr>
          <w:p w14:paraId="56732F13" w14:textId="34F368A3" w:rsidR="00FD4112" w:rsidRDefault="00FD4112" w:rsidP="009C63FC">
            <w:pPr>
              <w:pStyle w:val="BodyText2"/>
              <w:spacing w:after="0" w:line="240" w:lineRule="auto"/>
            </w:pPr>
            <w:r>
              <w:rPr>
                <w:rFonts w:ascii="Calibri" w:hAnsi="Calibri"/>
                <w:color w:val="000000"/>
                <w:sz w:val="22"/>
                <w:szCs w:val="22"/>
              </w:rPr>
              <w:t xml:space="preserve">Indian River Lagoon Estuarine </w:t>
            </w:r>
            <w:r w:rsidR="00BC0998">
              <w:rPr>
                <w:rFonts w:ascii="Calibri" w:hAnsi="Calibri"/>
                <w:color w:val="000000"/>
                <w:sz w:val="22"/>
                <w:szCs w:val="22"/>
              </w:rPr>
              <w:t>System</w:t>
            </w:r>
          </w:p>
        </w:tc>
        <w:tc>
          <w:tcPr>
            <w:tcW w:w="774" w:type="dxa"/>
          </w:tcPr>
          <w:p w14:paraId="1BE1C359" w14:textId="1DB6B339" w:rsidR="00FD4112" w:rsidRDefault="00FD4112" w:rsidP="009C63FC">
            <w:pPr>
              <w:pStyle w:val="BodyText2"/>
              <w:spacing w:after="0" w:line="240" w:lineRule="auto"/>
            </w:pPr>
            <w:r>
              <w:rPr>
                <w:rFonts w:ascii="Calibri" w:hAnsi="Calibri"/>
                <w:color w:val="000000"/>
                <w:sz w:val="22"/>
                <w:szCs w:val="22"/>
              </w:rPr>
              <w:t>Wild</w:t>
            </w:r>
          </w:p>
        </w:tc>
        <w:tc>
          <w:tcPr>
            <w:tcW w:w="937" w:type="dxa"/>
          </w:tcPr>
          <w:p w14:paraId="3F0FDFD6" w14:textId="0506512D" w:rsidR="00FD4112" w:rsidRDefault="00FD4112" w:rsidP="009C63FC">
            <w:pPr>
              <w:pStyle w:val="BodyText2"/>
              <w:spacing w:after="0" w:line="240" w:lineRule="auto"/>
            </w:pPr>
            <w:r>
              <w:rPr>
                <w:rFonts w:ascii="Calibri" w:hAnsi="Calibri"/>
                <w:color w:val="000000"/>
                <w:sz w:val="22"/>
                <w:szCs w:val="22"/>
              </w:rPr>
              <w:t>Juvenile</w:t>
            </w:r>
          </w:p>
        </w:tc>
        <w:tc>
          <w:tcPr>
            <w:tcW w:w="868" w:type="dxa"/>
          </w:tcPr>
          <w:p w14:paraId="5F0AD88D" w14:textId="5E64D90D" w:rsidR="00FD4112" w:rsidRDefault="00FD4112" w:rsidP="009C63FC">
            <w:pPr>
              <w:pStyle w:val="BodyText2"/>
              <w:spacing w:after="0" w:line="240" w:lineRule="auto"/>
            </w:pPr>
            <w:r>
              <w:rPr>
                <w:rFonts w:ascii="Calibri" w:hAnsi="Calibri"/>
                <w:color w:val="000000"/>
                <w:sz w:val="22"/>
                <w:szCs w:val="22"/>
              </w:rPr>
              <w:t>Male and Female</w:t>
            </w:r>
          </w:p>
        </w:tc>
        <w:tc>
          <w:tcPr>
            <w:tcW w:w="1051" w:type="dxa"/>
          </w:tcPr>
          <w:p w14:paraId="3E2281D3" w14:textId="5DE7C048" w:rsidR="00FD4112" w:rsidRDefault="00FD4112" w:rsidP="009C63FC">
            <w:pPr>
              <w:pStyle w:val="BodyText2"/>
              <w:spacing w:after="0" w:line="240" w:lineRule="auto"/>
            </w:pPr>
            <w:r>
              <w:rPr>
                <w:rFonts w:ascii="Calibri" w:hAnsi="Calibri"/>
                <w:color w:val="000000"/>
                <w:sz w:val="22"/>
                <w:szCs w:val="22"/>
              </w:rPr>
              <w:t>1</w:t>
            </w:r>
          </w:p>
        </w:tc>
        <w:tc>
          <w:tcPr>
            <w:tcW w:w="864" w:type="dxa"/>
          </w:tcPr>
          <w:p w14:paraId="4CDB4502" w14:textId="1EC86DF7" w:rsidR="00FD4112" w:rsidRDefault="00FD4112" w:rsidP="009C63FC">
            <w:pPr>
              <w:pStyle w:val="BodyText2"/>
              <w:spacing w:after="0" w:line="240" w:lineRule="auto"/>
            </w:pPr>
            <w:r>
              <w:rPr>
                <w:rFonts w:ascii="Calibri" w:hAnsi="Calibri"/>
                <w:color w:val="000000"/>
                <w:sz w:val="22"/>
                <w:szCs w:val="22"/>
              </w:rPr>
              <w:t>1</w:t>
            </w:r>
          </w:p>
        </w:tc>
        <w:tc>
          <w:tcPr>
            <w:tcW w:w="2423" w:type="dxa"/>
          </w:tcPr>
          <w:p w14:paraId="12F330E6" w14:textId="0A2F4E1D" w:rsidR="00FD4112" w:rsidRDefault="00FD4112" w:rsidP="009C63FC">
            <w:pPr>
              <w:pStyle w:val="BodyText2"/>
              <w:spacing w:after="0" w:line="240" w:lineRule="auto"/>
            </w:pPr>
            <w:r>
              <w:rPr>
                <w:rFonts w:ascii="Calibri" w:hAnsi="Calibri"/>
                <w:color w:val="000000"/>
                <w:sz w:val="22"/>
                <w:szCs w:val="22"/>
              </w:rPr>
              <w:t>Unintentional Mortality</w:t>
            </w:r>
          </w:p>
        </w:tc>
        <w:tc>
          <w:tcPr>
            <w:tcW w:w="1691" w:type="dxa"/>
          </w:tcPr>
          <w:p w14:paraId="16A7B2DC" w14:textId="53D4568C" w:rsidR="00FD4112" w:rsidRDefault="00FD4112" w:rsidP="009C63FC">
            <w:pPr>
              <w:pStyle w:val="BodyText2"/>
              <w:spacing w:after="0" w:line="240" w:lineRule="auto"/>
            </w:pPr>
            <w:r>
              <w:rPr>
                <w:rFonts w:ascii="Calibri" w:hAnsi="Calibri"/>
                <w:color w:val="000000"/>
                <w:sz w:val="22"/>
                <w:szCs w:val="22"/>
              </w:rPr>
              <w:t>Net</w:t>
            </w:r>
          </w:p>
        </w:tc>
        <w:tc>
          <w:tcPr>
            <w:tcW w:w="1450" w:type="dxa"/>
          </w:tcPr>
          <w:p w14:paraId="3A856A74" w14:textId="1409128D" w:rsidR="00FD4112" w:rsidRDefault="00FD4112" w:rsidP="009C63FC">
            <w:pPr>
              <w:pStyle w:val="BodyText2"/>
              <w:spacing w:after="0" w:line="240" w:lineRule="auto"/>
            </w:pPr>
            <w:r>
              <w:rPr>
                <w:rFonts w:ascii="Calibri" w:hAnsi="Calibri"/>
                <w:color w:val="000000"/>
                <w:sz w:val="22"/>
                <w:szCs w:val="22"/>
              </w:rPr>
              <w:t xml:space="preserve">Unintentional Mortality </w:t>
            </w:r>
          </w:p>
        </w:tc>
        <w:tc>
          <w:tcPr>
            <w:tcW w:w="4725" w:type="dxa"/>
          </w:tcPr>
          <w:p w14:paraId="2B51B763" w14:textId="197720A0" w:rsidR="00FD4112" w:rsidRDefault="00BC0998" w:rsidP="00BC0998">
            <w:pPr>
              <w:pStyle w:val="BodyText2"/>
              <w:spacing w:after="0" w:line="240" w:lineRule="auto"/>
            </w:pPr>
            <w:r>
              <w:rPr>
                <w:rFonts w:ascii="Calibri" w:hAnsi="Calibri"/>
                <w:color w:val="000000"/>
                <w:sz w:val="22"/>
                <w:szCs w:val="22"/>
              </w:rPr>
              <w:t>O</w:t>
            </w:r>
            <w:r w:rsidR="00FD4112">
              <w:rPr>
                <w:rFonts w:ascii="Calibri" w:hAnsi="Calibri"/>
                <w:color w:val="000000"/>
                <w:sz w:val="22"/>
                <w:szCs w:val="22"/>
              </w:rPr>
              <w:t xml:space="preserve">ne  mortality over the life of the permit.  </w:t>
            </w:r>
          </w:p>
        </w:tc>
      </w:tr>
    </w:tbl>
    <w:p w14:paraId="2C58257D" w14:textId="4D0B72C6" w:rsidR="00AD0A64" w:rsidRDefault="00AD0A64" w:rsidP="00EA7850">
      <w:pPr>
        <w:pStyle w:val="BodyText2"/>
        <w:spacing w:after="0" w:line="240" w:lineRule="auto"/>
      </w:pPr>
    </w:p>
    <w:p w14:paraId="002908F9" w14:textId="77777777" w:rsidR="00BC0998" w:rsidRDefault="00BC0998">
      <w:pPr>
        <w:rPr>
          <w:rFonts w:ascii="Times New Roman" w:eastAsia="Times New Roman" w:hAnsi="Times New Roman" w:cs="Times New Roman"/>
          <w:sz w:val="24"/>
          <w:szCs w:val="24"/>
        </w:rPr>
      </w:pPr>
      <w:r>
        <w:br w:type="page"/>
      </w:r>
    </w:p>
    <w:p w14:paraId="6A312DC4" w14:textId="364E97F9" w:rsidR="00FD4112" w:rsidRPr="007F7304" w:rsidRDefault="00FD4112" w:rsidP="00FD4112">
      <w:pPr>
        <w:pStyle w:val="BodyText2"/>
        <w:spacing w:after="0" w:line="240" w:lineRule="auto"/>
        <w:rPr>
          <w:b/>
        </w:rPr>
      </w:pPr>
      <w:r w:rsidRPr="007F7304">
        <w:rPr>
          <w:b/>
        </w:rPr>
        <w:lastRenderedPageBreak/>
        <w:t>Example take table for Import activities:</w:t>
      </w:r>
    </w:p>
    <w:tbl>
      <w:tblPr>
        <w:tblStyle w:val="TableGrid"/>
        <w:tblW w:w="17365" w:type="dxa"/>
        <w:tblLook w:val="04A0" w:firstRow="1" w:lastRow="0" w:firstColumn="1" w:lastColumn="0" w:noHBand="0" w:noVBand="1"/>
        <w:tblCaption w:val="Example take table for Import activities:"/>
      </w:tblPr>
      <w:tblGrid>
        <w:gridCol w:w="1187"/>
        <w:gridCol w:w="1395"/>
        <w:gridCol w:w="1319"/>
        <w:gridCol w:w="1032"/>
        <w:gridCol w:w="868"/>
        <w:gridCol w:w="1051"/>
        <w:gridCol w:w="864"/>
        <w:gridCol w:w="1510"/>
        <w:gridCol w:w="1691"/>
        <w:gridCol w:w="1246"/>
        <w:gridCol w:w="5202"/>
      </w:tblGrid>
      <w:tr w:rsidR="00FD4112" w14:paraId="118E9F41" w14:textId="77777777" w:rsidTr="00F66BE7">
        <w:trPr>
          <w:tblHeader/>
        </w:trPr>
        <w:tc>
          <w:tcPr>
            <w:tcW w:w="1187" w:type="dxa"/>
            <w:vAlign w:val="bottom"/>
          </w:tcPr>
          <w:p w14:paraId="05B87BFC" w14:textId="45B48C4C" w:rsidR="00FD4112" w:rsidRDefault="00FD4112" w:rsidP="001822F9">
            <w:pPr>
              <w:pStyle w:val="BodyText2"/>
              <w:spacing w:after="0" w:line="240" w:lineRule="auto"/>
              <w:jc w:val="center"/>
            </w:pPr>
            <w:r>
              <w:rPr>
                <w:rFonts w:ascii="Calibri" w:hAnsi="Calibri"/>
                <w:b/>
                <w:bCs/>
                <w:color w:val="000000"/>
                <w:sz w:val="22"/>
                <w:szCs w:val="22"/>
              </w:rPr>
              <w:t>Species (common name/ scientific name)</w:t>
            </w:r>
          </w:p>
        </w:tc>
        <w:tc>
          <w:tcPr>
            <w:tcW w:w="1395" w:type="dxa"/>
            <w:vAlign w:val="bottom"/>
          </w:tcPr>
          <w:p w14:paraId="117934DD" w14:textId="3A772570" w:rsidR="00FD4112" w:rsidRDefault="00FD4112" w:rsidP="001822F9">
            <w:pPr>
              <w:pStyle w:val="BodyText2"/>
              <w:spacing w:after="0" w:line="240" w:lineRule="auto"/>
              <w:jc w:val="center"/>
            </w:pPr>
            <w:r>
              <w:rPr>
                <w:rFonts w:ascii="Calibri" w:hAnsi="Calibri"/>
                <w:b/>
                <w:bCs/>
                <w:color w:val="000000"/>
                <w:sz w:val="22"/>
                <w:szCs w:val="22"/>
              </w:rPr>
              <w:t>Stock/Listing Unit</w:t>
            </w:r>
          </w:p>
        </w:tc>
        <w:tc>
          <w:tcPr>
            <w:tcW w:w="1319" w:type="dxa"/>
            <w:vAlign w:val="bottom"/>
          </w:tcPr>
          <w:p w14:paraId="71EDAC3E" w14:textId="07E40DC3" w:rsidR="00FD4112" w:rsidRDefault="00FD4112" w:rsidP="001822F9">
            <w:pPr>
              <w:pStyle w:val="BodyText2"/>
              <w:spacing w:after="0" w:line="240" w:lineRule="auto"/>
              <w:jc w:val="center"/>
            </w:pPr>
            <w:r>
              <w:rPr>
                <w:rFonts w:ascii="Calibri" w:hAnsi="Calibri"/>
                <w:b/>
                <w:bCs/>
                <w:color w:val="000000"/>
                <w:sz w:val="22"/>
                <w:szCs w:val="22"/>
              </w:rPr>
              <w:t>Production/          Origin</w:t>
            </w:r>
          </w:p>
        </w:tc>
        <w:tc>
          <w:tcPr>
            <w:tcW w:w="1032" w:type="dxa"/>
            <w:vAlign w:val="bottom"/>
          </w:tcPr>
          <w:p w14:paraId="45F5BBF0" w14:textId="52F09DAC" w:rsidR="00FD4112" w:rsidRDefault="00FD4112" w:rsidP="001822F9">
            <w:pPr>
              <w:pStyle w:val="BodyText2"/>
              <w:spacing w:after="0" w:line="240" w:lineRule="auto"/>
              <w:jc w:val="center"/>
            </w:pPr>
            <w:r>
              <w:rPr>
                <w:rFonts w:ascii="Calibri" w:hAnsi="Calibri"/>
                <w:b/>
                <w:bCs/>
                <w:color w:val="000000"/>
                <w:sz w:val="22"/>
                <w:szCs w:val="22"/>
              </w:rPr>
              <w:t>Lifestage</w:t>
            </w:r>
          </w:p>
        </w:tc>
        <w:tc>
          <w:tcPr>
            <w:tcW w:w="868" w:type="dxa"/>
            <w:vAlign w:val="bottom"/>
          </w:tcPr>
          <w:p w14:paraId="7F37B1F0" w14:textId="73DDB349" w:rsidR="00FD4112" w:rsidRDefault="00FD4112" w:rsidP="001822F9">
            <w:pPr>
              <w:pStyle w:val="BodyText2"/>
              <w:spacing w:after="0" w:line="240" w:lineRule="auto"/>
              <w:jc w:val="center"/>
            </w:pPr>
            <w:r>
              <w:rPr>
                <w:rFonts w:ascii="Calibri" w:hAnsi="Calibri"/>
                <w:b/>
                <w:bCs/>
                <w:color w:val="000000"/>
                <w:sz w:val="22"/>
                <w:szCs w:val="22"/>
              </w:rPr>
              <w:t>Sex</w:t>
            </w:r>
          </w:p>
        </w:tc>
        <w:tc>
          <w:tcPr>
            <w:tcW w:w="1051" w:type="dxa"/>
            <w:vAlign w:val="bottom"/>
          </w:tcPr>
          <w:p w14:paraId="16B23688" w14:textId="1B33F5A0" w:rsidR="00FD4112" w:rsidRDefault="00FD4112" w:rsidP="001822F9">
            <w:pPr>
              <w:pStyle w:val="BodyText2"/>
              <w:spacing w:after="0" w:line="240" w:lineRule="auto"/>
              <w:jc w:val="center"/>
            </w:pPr>
            <w:r>
              <w:rPr>
                <w:rFonts w:ascii="Calibri" w:hAnsi="Calibri"/>
                <w:b/>
                <w:bCs/>
                <w:color w:val="000000"/>
                <w:sz w:val="22"/>
                <w:szCs w:val="22"/>
              </w:rPr>
              <w:t>Expected Take</w:t>
            </w:r>
          </w:p>
        </w:tc>
        <w:tc>
          <w:tcPr>
            <w:tcW w:w="864" w:type="dxa"/>
            <w:vAlign w:val="bottom"/>
          </w:tcPr>
          <w:p w14:paraId="4DE2BA13" w14:textId="3362C993" w:rsidR="00FD4112" w:rsidRDefault="00FD4112" w:rsidP="001822F9">
            <w:pPr>
              <w:pStyle w:val="BodyText2"/>
              <w:spacing w:after="0" w:line="240" w:lineRule="auto"/>
              <w:jc w:val="center"/>
            </w:pPr>
            <w:r>
              <w:rPr>
                <w:rFonts w:ascii="Calibri" w:hAnsi="Calibri"/>
                <w:b/>
                <w:bCs/>
                <w:color w:val="000000"/>
                <w:sz w:val="22"/>
                <w:szCs w:val="22"/>
              </w:rPr>
              <w:t>Takes Per Animal</w:t>
            </w:r>
          </w:p>
        </w:tc>
        <w:tc>
          <w:tcPr>
            <w:tcW w:w="1510" w:type="dxa"/>
            <w:vAlign w:val="bottom"/>
          </w:tcPr>
          <w:p w14:paraId="0E094D5D" w14:textId="6FDBED0F" w:rsidR="00FD4112" w:rsidRDefault="00FD4112" w:rsidP="001822F9">
            <w:pPr>
              <w:pStyle w:val="BodyText2"/>
              <w:spacing w:after="0" w:line="240" w:lineRule="auto"/>
              <w:jc w:val="center"/>
            </w:pPr>
            <w:r>
              <w:rPr>
                <w:rFonts w:ascii="Calibri" w:hAnsi="Calibri"/>
                <w:b/>
                <w:bCs/>
                <w:color w:val="000000"/>
                <w:sz w:val="22"/>
                <w:szCs w:val="22"/>
              </w:rPr>
              <w:t>Take Action</w:t>
            </w:r>
          </w:p>
        </w:tc>
        <w:tc>
          <w:tcPr>
            <w:tcW w:w="1691" w:type="dxa"/>
            <w:vAlign w:val="bottom"/>
          </w:tcPr>
          <w:p w14:paraId="15E98FD3" w14:textId="63223E6D" w:rsidR="00FD4112" w:rsidRDefault="00FD4112" w:rsidP="001822F9">
            <w:pPr>
              <w:pStyle w:val="BodyText2"/>
              <w:spacing w:after="0" w:line="240" w:lineRule="auto"/>
              <w:jc w:val="center"/>
            </w:pPr>
            <w:r>
              <w:rPr>
                <w:rFonts w:ascii="Calibri" w:hAnsi="Calibri"/>
                <w:b/>
                <w:bCs/>
                <w:color w:val="000000"/>
                <w:sz w:val="22"/>
                <w:szCs w:val="22"/>
              </w:rPr>
              <w:t>Observe/Collect Method</w:t>
            </w:r>
          </w:p>
        </w:tc>
        <w:tc>
          <w:tcPr>
            <w:tcW w:w="1246" w:type="dxa"/>
            <w:vAlign w:val="bottom"/>
          </w:tcPr>
          <w:p w14:paraId="3C3F5D7B" w14:textId="33C1BDAE" w:rsidR="00FD4112" w:rsidRDefault="00FD4112" w:rsidP="001822F9">
            <w:pPr>
              <w:pStyle w:val="BodyText2"/>
              <w:spacing w:after="0" w:line="240" w:lineRule="auto"/>
              <w:jc w:val="center"/>
            </w:pPr>
            <w:r>
              <w:rPr>
                <w:rFonts w:ascii="Calibri" w:hAnsi="Calibri"/>
                <w:b/>
                <w:bCs/>
                <w:color w:val="000000"/>
                <w:sz w:val="22"/>
                <w:szCs w:val="22"/>
              </w:rPr>
              <w:t>Procedures</w:t>
            </w:r>
          </w:p>
        </w:tc>
        <w:tc>
          <w:tcPr>
            <w:tcW w:w="5202" w:type="dxa"/>
            <w:vAlign w:val="bottom"/>
          </w:tcPr>
          <w:p w14:paraId="65F20AA1" w14:textId="2A968D23" w:rsidR="00FD4112" w:rsidRDefault="00FD4112" w:rsidP="001822F9">
            <w:pPr>
              <w:pStyle w:val="BodyText2"/>
              <w:spacing w:after="0" w:line="240" w:lineRule="auto"/>
              <w:jc w:val="center"/>
            </w:pPr>
            <w:r>
              <w:rPr>
                <w:rFonts w:ascii="Calibri" w:hAnsi="Calibri"/>
                <w:b/>
                <w:bCs/>
                <w:color w:val="000000"/>
                <w:sz w:val="22"/>
                <w:szCs w:val="22"/>
              </w:rPr>
              <w:t>Details</w:t>
            </w:r>
          </w:p>
        </w:tc>
      </w:tr>
      <w:tr w:rsidR="00FD4112" w14:paraId="6BB03BA3" w14:textId="77777777" w:rsidTr="00BC0998">
        <w:tc>
          <w:tcPr>
            <w:tcW w:w="1187" w:type="dxa"/>
            <w:vAlign w:val="bottom"/>
          </w:tcPr>
          <w:p w14:paraId="27802F25" w14:textId="6CB131C8" w:rsidR="00FD4112" w:rsidRDefault="00FD4112" w:rsidP="00FD4112">
            <w:pPr>
              <w:pStyle w:val="BodyText2"/>
              <w:spacing w:after="0" w:line="240" w:lineRule="auto"/>
            </w:pPr>
            <w:r>
              <w:rPr>
                <w:rFonts w:ascii="Calibri" w:hAnsi="Calibri"/>
                <w:color w:val="000000"/>
                <w:sz w:val="22"/>
                <w:szCs w:val="22"/>
              </w:rPr>
              <w:t>Bottlenose Dolphin (</w:t>
            </w:r>
            <w:r>
              <w:rPr>
                <w:rFonts w:ascii="Calibri" w:hAnsi="Calibri"/>
                <w:i/>
                <w:iCs/>
                <w:color w:val="000000"/>
                <w:sz w:val="22"/>
                <w:szCs w:val="22"/>
              </w:rPr>
              <w:t>Tursiops truncatus</w:t>
            </w:r>
            <w:r>
              <w:rPr>
                <w:rFonts w:ascii="Calibri" w:hAnsi="Calibri"/>
                <w:color w:val="000000"/>
                <w:sz w:val="22"/>
                <w:szCs w:val="22"/>
              </w:rPr>
              <w:t>)</w:t>
            </w:r>
          </w:p>
        </w:tc>
        <w:tc>
          <w:tcPr>
            <w:tcW w:w="1395" w:type="dxa"/>
            <w:vAlign w:val="bottom"/>
          </w:tcPr>
          <w:p w14:paraId="7B9D708F" w14:textId="64CFBD17" w:rsidR="00FD4112" w:rsidRDefault="00FD4112" w:rsidP="00FD4112">
            <w:pPr>
              <w:pStyle w:val="BodyText2"/>
              <w:spacing w:after="0" w:line="240" w:lineRule="auto"/>
            </w:pPr>
            <w:r>
              <w:rPr>
                <w:rFonts w:ascii="Calibri" w:hAnsi="Calibri"/>
                <w:color w:val="000000"/>
                <w:sz w:val="22"/>
                <w:szCs w:val="22"/>
              </w:rPr>
              <w:t>Atlantic Ocean</w:t>
            </w:r>
          </w:p>
        </w:tc>
        <w:tc>
          <w:tcPr>
            <w:tcW w:w="1319" w:type="dxa"/>
            <w:vAlign w:val="bottom"/>
          </w:tcPr>
          <w:p w14:paraId="61F42126" w14:textId="109609E1" w:rsidR="00FD4112" w:rsidRDefault="00FD4112" w:rsidP="00FD4112">
            <w:pPr>
              <w:pStyle w:val="BodyText2"/>
              <w:spacing w:after="0" w:line="240" w:lineRule="auto"/>
            </w:pPr>
            <w:r>
              <w:rPr>
                <w:rFonts w:ascii="Calibri" w:hAnsi="Calibri"/>
                <w:color w:val="000000"/>
                <w:sz w:val="22"/>
                <w:szCs w:val="22"/>
              </w:rPr>
              <w:t>Captive</w:t>
            </w:r>
          </w:p>
        </w:tc>
        <w:tc>
          <w:tcPr>
            <w:tcW w:w="1032" w:type="dxa"/>
            <w:vAlign w:val="bottom"/>
          </w:tcPr>
          <w:p w14:paraId="6DA88ABD" w14:textId="6705AD24" w:rsidR="00FD4112" w:rsidRDefault="00FD4112" w:rsidP="00FD4112">
            <w:pPr>
              <w:pStyle w:val="BodyText2"/>
              <w:spacing w:after="0" w:line="240" w:lineRule="auto"/>
            </w:pPr>
            <w:r>
              <w:rPr>
                <w:rFonts w:ascii="Calibri" w:hAnsi="Calibri"/>
                <w:color w:val="000000"/>
                <w:sz w:val="22"/>
                <w:szCs w:val="22"/>
              </w:rPr>
              <w:t>Adult</w:t>
            </w:r>
          </w:p>
        </w:tc>
        <w:tc>
          <w:tcPr>
            <w:tcW w:w="868" w:type="dxa"/>
            <w:vAlign w:val="bottom"/>
          </w:tcPr>
          <w:p w14:paraId="75DF6FFD" w14:textId="5FD024F4" w:rsidR="00FD4112" w:rsidRDefault="00FD4112" w:rsidP="00FD4112">
            <w:pPr>
              <w:pStyle w:val="BodyText2"/>
              <w:spacing w:after="0" w:line="240" w:lineRule="auto"/>
            </w:pPr>
            <w:r>
              <w:rPr>
                <w:rFonts w:ascii="Calibri" w:hAnsi="Calibri"/>
                <w:color w:val="000000"/>
                <w:sz w:val="22"/>
                <w:szCs w:val="22"/>
              </w:rPr>
              <w:t>Female</w:t>
            </w:r>
          </w:p>
        </w:tc>
        <w:tc>
          <w:tcPr>
            <w:tcW w:w="1051" w:type="dxa"/>
            <w:vAlign w:val="bottom"/>
          </w:tcPr>
          <w:p w14:paraId="17D83C84" w14:textId="4F268D8A" w:rsidR="00FD4112" w:rsidRDefault="00FD4112" w:rsidP="00FD4112">
            <w:pPr>
              <w:pStyle w:val="BodyText2"/>
              <w:spacing w:after="0" w:line="240" w:lineRule="auto"/>
            </w:pPr>
            <w:r>
              <w:rPr>
                <w:rFonts w:ascii="Calibri" w:hAnsi="Calibri"/>
                <w:color w:val="000000"/>
                <w:sz w:val="22"/>
                <w:szCs w:val="22"/>
              </w:rPr>
              <w:t>1</w:t>
            </w:r>
          </w:p>
        </w:tc>
        <w:tc>
          <w:tcPr>
            <w:tcW w:w="864" w:type="dxa"/>
            <w:vAlign w:val="bottom"/>
          </w:tcPr>
          <w:p w14:paraId="5D965451" w14:textId="1510CC5D" w:rsidR="00FD4112" w:rsidRDefault="00FD4112" w:rsidP="00FD4112">
            <w:pPr>
              <w:pStyle w:val="BodyText2"/>
              <w:spacing w:after="0" w:line="240" w:lineRule="auto"/>
            </w:pPr>
            <w:r>
              <w:rPr>
                <w:rFonts w:ascii="Calibri" w:hAnsi="Calibri"/>
                <w:color w:val="000000"/>
                <w:sz w:val="22"/>
                <w:szCs w:val="22"/>
              </w:rPr>
              <w:t>1</w:t>
            </w:r>
          </w:p>
        </w:tc>
        <w:tc>
          <w:tcPr>
            <w:tcW w:w="1510" w:type="dxa"/>
            <w:vAlign w:val="bottom"/>
          </w:tcPr>
          <w:p w14:paraId="6B2D8263" w14:textId="0C2D6BE4" w:rsidR="00FD4112" w:rsidRDefault="00FD4112" w:rsidP="007F7304">
            <w:pPr>
              <w:pStyle w:val="BodyText2"/>
              <w:spacing w:after="0" w:line="240" w:lineRule="auto"/>
            </w:pPr>
            <w:r>
              <w:rPr>
                <w:rFonts w:ascii="Calibri" w:hAnsi="Calibri"/>
                <w:color w:val="000000"/>
                <w:sz w:val="22"/>
                <w:szCs w:val="22"/>
              </w:rPr>
              <w:t>Captive animals (public display)</w:t>
            </w:r>
          </w:p>
        </w:tc>
        <w:tc>
          <w:tcPr>
            <w:tcW w:w="1691" w:type="dxa"/>
            <w:vAlign w:val="bottom"/>
          </w:tcPr>
          <w:p w14:paraId="4BEFFD6F" w14:textId="0F09C4C3" w:rsidR="00FD4112" w:rsidRDefault="00FD4112" w:rsidP="00FD4112">
            <w:pPr>
              <w:pStyle w:val="BodyText2"/>
              <w:spacing w:after="0" w:line="240" w:lineRule="auto"/>
            </w:pPr>
            <w:r>
              <w:rPr>
                <w:rFonts w:ascii="Calibri" w:hAnsi="Calibri"/>
                <w:color w:val="000000"/>
                <w:sz w:val="22"/>
                <w:szCs w:val="22"/>
              </w:rPr>
              <w:t>Captive</w:t>
            </w:r>
          </w:p>
        </w:tc>
        <w:tc>
          <w:tcPr>
            <w:tcW w:w="1246" w:type="dxa"/>
            <w:vAlign w:val="bottom"/>
          </w:tcPr>
          <w:p w14:paraId="50DA73B3" w14:textId="04CE274A" w:rsidR="00FD4112" w:rsidRDefault="00FD4112" w:rsidP="00FD4112">
            <w:pPr>
              <w:pStyle w:val="BodyText2"/>
              <w:spacing w:after="0" w:line="240" w:lineRule="auto"/>
            </w:pPr>
            <w:r>
              <w:rPr>
                <w:rFonts w:ascii="Calibri" w:hAnsi="Calibri"/>
                <w:color w:val="000000"/>
                <w:sz w:val="22"/>
                <w:szCs w:val="22"/>
              </w:rPr>
              <w:t>Captive, maintain; Transport</w:t>
            </w:r>
          </w:p>
        </w:tc>
        <w:tc>
          <w:tcPr>
            <w:tcW w:w="5202" w:type="dxa"/>
            <w:vAlign w:val="bottom"/>
          </w:tcPr>
          <w:p w14:paraId="679574D7" w14:textId="7C243383" w:rsidR="00FD4112" w:rsidRDefault="00FD4112" w:rsidP="00FD4112">
            <w:pPr>
              <w:pStyle w:val="BodyText2"/>
              <w:spacing w:after="0" w:line="240" w:lineRule="auto"/>
            </w:pPr>
            <w:r>
              <w:rPr>
                <w:rFonts w:ascii="Calibri" w:hAnsi="Calibri"/>
                <w:color w:val="000000"/>
                <w:sz w:val="22"/>
                <w:szCs w:val="22"/>
              </w:rPr>
              <w:t>Animal identified as "Rosey" (ID No. XY123; NOA); 15 year old captive born female.</w:t>
            </w:r>
          </w:p>
        </w:tc>
      </w:tr>
    </w:tbl>
    <w:p w14:paraId="245666B0" w14:textId="77777777" w:rsidR="00FD4112" w:rsidRPr="00EA7850" w:rsidRDefault="00FD4112" w:rsidP="00FD4112">
      <w:pPr>
        <w:pStyle w:val="BodyText2"/>
        <w:spacing w:after="0" w:line="240" w:lineRule="auto"/>
      </w:pPr>
    </w:p>
    <w:p w14:paraId="7B6D6AEB" w14:textId="77777777" w:rsidR="00BC0998" w:rsidRDefault="00BC0998" w:rsidP="00EA7850">
      <w:pPr>
        <w:pStyle w:val="BodyText2"/>
        <w:spacing w:after="0" w:line="240" w:lineRule="auto"/>
        <w:sectPr w:rsidR="00BC0998" w:rsidSect="009C63FC">
          <w:pgSz w:w="20160" w:h="12240" w:orient="landscape" w:code="5"/>
          <w:pgMar w:top="1440" w:right="1440" w:bottom="1440" w:left="1440" w:header="720" w:footer="720" w:gutter="0"/>
          <w:cols w:space="720"/>
          <w:docGrid w:linePitch="360"/>
        </w:sectPr>
      </w:pPr>
    </w:p>
    <w:p w14:paraId="4EBF54CE" w14:textId="77777777" w:rsidR="00EA7850" w:rsidRPr="00EA7850" w:rsidRDefault="00EA7850" w:rsidP="00EA7850">
      <w:pPr>
        <w:pStyle w:val="BodyText2"/>
        <w:spacing w:after="0" w:line="240" w:lineRule="auto"/>
        <w:rPr>
          <w:i/>
        </w:rPr>
      </w:pPr>
      <w:r w:rsidRPr="00EA7850">
        <w:rPr>
          <w:i/>
        </w:rPr>
        <w:lastRenderedPageBreak/>
        <w:t>Columns you will fill out in the take table:</w:t>
      </w:r>
    </w:p>
    <w:p w14:paraId="1D25346F" w14:textId="77777777" w:rsidR="00EA7850" w:rsidRPr="00EA7850" w:rsidRDefault="00EA7850" w:rsidP="00EA7850">
      <w:pPr>
        <w:pStyle w:val="BodyText2"/>
        <w:spacing w:after="0" w:line="240" w:lineRule="auto"/>
        <w:ind w:left="720"/>
      </w:pPr>
    </w:p>
    <w:p w14:paraId="331B1CAD" w14:textId="3A5126BC" w:rsidR="00EA7850" w:rsidRPr="00EA7850" w:rsidRDefault="00EA7850" w:rsidP="001822F9">
      <w:pPr>
        <w:pStyle w:val="BodyText2"/>
        <w:numPr>
          <w:ilvl w:val="0"/>
          <w:numId w:val="45"/>
        </w:numPr>
        <w:spacing w:after="0" w:line="240" w:lineRule="auto"/>
      </w:pPr>
      <w:r w:rsidRPr="0035020C">
        <w:rPr>
          <w:b/>
          <w:bCs/>
        </w:rPr>
        <w:t>Species</w:t>
      </w:r>
      <w:r w:rsidRPr="0035020C">
        <w:rPr>
          <w:bCs/>
        </w:rPr>
        <w:t xml:space="preserve">:  </w:t>
      </w:r>
      <w:r w:rsidR="003A2DC5">
        <w:t xml:space="preserve">Please provide the common and scientific name for each species you wish to import or collect from the wild.  </w:t>
      </w:r>
      <w:r w:rsidRPr="00EA7850">
        <w:t xml:space="preserve">  </w:t>
      </w:r>
    </w:p>
    <w:p w14:paraId="3227E87F" w14:textId="77777777" w:rsidR="00EA7850" w:rsidRPr="00EA7850" w:rsidRDefault="00EA7850" w:rsidP="00EA7850">
      <w:pPr>
        <w:pStyle w:val="BodyText2"/>
        <w:spacing w:after="0" w:line="240" w:lineRule="auto"/>
      </w:pPr>
    </w:p>
    <w:p w14:paraId="400F2D33" w14:textId="68272BA8" w:rsidR="00EA7850" w:rsidRPr="00EA7850" w:rsidRDefault="00EA7850" w:rsidP="001822F9">
      <w:pPr>
        <w:pStyle w:val="BodyText2"/>
        <w:numPr>
          <w:ilvl w:val="0"/>
          <w:numId w:val="45"/>
        </w:numPr>
        <w:spacing w:after="0" w:line="240" w:lineRule="auto"/>
        <w:rPr>
          <w:b/>
          <w:bCs/>
        </w:rPr>
      </w:pPr>
      <w:r w:rsidRPr="00EA7850">
        <w:rPr>
          <w:b/>
          <w:bCs/>
        </w:rPr>
        <w:t>Listing Unit/Stock</w:t>
      </w:r>
      <w:r w:rsidRPr="00EA7850">
        <w:rPr>
          <w:bCs/>
        </w:rPr>
        <w:t xml:space="preserve">:  </w:t>
      </w:r>
      <w:r w:rsidR="003A2DC5">
        <w:rPr>
          <w:bCs/>
        </w:rPr>
        <w:t>Please provide the listing unit or stock for your species.  You may refer to our website (</w:t>
      </w:r>
      <w:hyperlink r:id="rId22" w:history="1">
        <w:r w:rsidR="007826FC" w:rsidRPr="007826FC">
          <w:rPr>
            <w:rStyle w:val="Hyperlink"/>
            <w:bCs/>
          </w:rPr>
          <w:t>http://www.nmfs.noaa.gov/pr/species/mammals/</w:t>
        </w:r>
      </w:hyperlink>
      <w:r w:rsidR="003A2DC5">
        <w:rPr>
          <w:bCs/>
        </w:rPr>
        <w:t xml:space="preserve">) for species listed under the MMPA.  </w:t>
      </w:r>
    </w:p>
    <w:p w14:paraId="2145C7EF" w14:textId="77777777" w:rsidR="00EA7850" w:rsidRPr="00EA7850" w:rsidRDefault="00EA7850" w:rsidP="00EA7850">
      <w:pPr>
        <w:pStyle w:val="BodyText2"/>
        <w:spacing w:after="0" w:line="240" w:lineRule="auto"/>
        <w:ind w:left="720"/>
        <w:rPr>
          <w:b/>
          <w:bCs/>
        </w:rPr>
      </w:pPr>
    </w:p>
    <w:p w14:paraId="0D13DD77" w14:textId="41517A72" w:rsidR="00EA7850" w:rsidRPr="00EA7850" w:rsidRDefault="00EA7850" w:rsidP="001822F9">
      <w:pPr>
        <w:pStyle w:val="BodyText2"/>
        <w:numPr>
          <w:ilvl w:val="0"/>
          <w:numId w:val="45"/>
        </w:numPr>
        <w:spacing w:after="0" w:line="240" w:lineRule="auto"/>
      </w:pPr>
      <w:r w:rsidRPr="00EA7850">
        <w:rPr>
          <w:b/>
          <w:bCs/>
        </w:rPr>
        <w:t>Production/Origin</w:t>
      </w:r>
      <w:r w:rsidRPr="00EA7850">
        <w:rPr>
          <w:bCs/>
        </w:rPr>
        <w:t xml:space="preserve">:  </w:t>
      </w:r>
      <w:r w:rsidR="003A2DC5">
        <w:rPr>
          <w:bCs/>
        </w:rPr>
        <w:t>Select</w:t>
      </w:r>
      <w:r w:rsidRPr="00EA7850">
        <w:t xml:space="preserve"> Wild, Captive, Rehabilitation Facility, or All</w:t>
      </w:r>
      <w:r w:rsidR="003A2DC5">
        <w:t>, as applicable</w:t>
      </w:r>
      <w:r w:rsidRPr="00EA7850">
        <w:t xml:space="preserve">.  </w:t>
      </w:r>
    </w:p>
    <w:p w14:paraId="4E23D634" w14:textId="77777777" w:rsidR="00EA7850" w:rsidRPr="00EA7850" w:rsidRDefault="00EA7850" w:rsidP="00EA7850">
      <w:pPr>
        <w:pStyle w:val="BodyText2"/>
        <w:spacing w:after="0" w:line="240" w:lineRule="auto"/>
        <w:rPr>
          <w:b/>
          <w:bCs/>
        </w:rPr>
      </w:pPr>
    </w:p>
    <w:p w14:paraId="4FDD56AA" w14:textId="7F28A0BB" w:rsidR="00EA7850" w:rsidRPr="00EA7850" w:rsidRDefault="00EA7850" w:rsidP="001822F9">
      <w:pPr>
        <w:pStyle w:val="BodyText2"/>
        <w:numPr>
          <w:ilvl w:val="0"/>
          <w:numId w:val="45"/>
        </w:numPr>
        <w:spacing w:after="0" w:line="240" w:lineRule="auto"/>
        <w:rPr>
          <w:b/>
          <w:bCs/>
        </w:rPr>
      </w:pPr>
      <w:r w:rsidRPr="00EA7850">
        <w:rPr>
          <w:b/>
          <w:bCs/>
        </w:rPr>
        <w:t>Life Stage</w:t>
      </w:r>
      <w:r w:rsidRPr="00EA7850">
        <w:rPr>
          <w:bCs/>
        </w:rPr>
        <w:t xml:space="preserve">:  Select from </w:t>
      </w:r>
      <w:r w:rsidR="004956EF">
        <w:rPr>
          <w:bCs/>
        </w:rPr>
        <w:t xml:space="preserve">below </w:t>
      </w:r>
      <w:r w:rsidR="00A71DE4">
        <w:rPr>
          <w:bCs/>
        </w:rPr>
        <w:t>as appropriate</w:t>
      </w:r>
      <w:r w:rsidRPr="00EA7850">
        <w:rPr>
          <w:bCs/>
        </w:rPr>
        <w:t xml:space="preserve">. </w:t>
      </w:r>
      <w:r w:rsidR="004D59A3">
        <w:t>Include specified ages (including minimum mass/age of pups and calves) if necessary.</w:t>
      </w:r>
    </w:p>
    <w:p w14:paraId="7952A66C" w14:textId="77777777" w:rsidR="00EA7850" w:rsidRDefault="00EA7850" w:rsidP="00EA7850">
      <w:pPr>
        <w:pStyle w:val="BodyText2"/>
        <w:spacing w:after="0" w:line="240" w:lineRule="auto"/>
        <w:rPr>
          <w:b/>
          <w:bCs/>
        </w:rPr>
      </w:pPr>
    </w:p>
    <w:tbl>
      <w:tblPr>
        <w:tblStyle w:val="TableGrid"/>
        <w:tblW w:w="0" w:type="auto"/>
        <w:jc w:val="center"/>
        <w:tblLook w:val="04A0" w:firstRow="1" w:lastRow="0" w:firstColumn="1" w:lastColumn="0" w:noHBand="0" w:noVBand="1"/>
        <w:tblCaption w:val="Life stage options for cetaceans and pinnipeds"/>
        <w:tblDescription w:val="A list of the different life stages for cetaceans and pinnipeds"/>
      </w:tblPr>
      <w:tblGrid>
        <w:gridCol w:w="2890"/>
        <w:gridCol w:w="2510"/>
        <w:gridCol w:w="2700"/>
      </w:tblGrid>
      <w:tr w:rsidR="00A71DE4" w14:paraId="7883B407" w14:textId="77777777" w:rsidTr="00F66BE7">
        <w:trPr>
          <w:tblHeader/>
          <w:jc w:val="center"/>
        </w:trPr>
        <w:tc>
          <w:tcPr>
            <w:tcW w:w="2890" w:type="dxa"/>
          </w:tcPr>
          <w:p w14:paraId="72C7884C" w14:textId="77777777" w:rsidR="00A71DE4" w:rsidRDefault="00A71DE4" w:rsidP="00A71DE4">
            <w:pPr>
              <w:pStyle w:val="BodyText2"/>
              <w:spacing w:after="0" w:line="240" w:lineRule="auto"/>
              <w:jc w:val="center"/>
              <w:rPr>
                <w:b/>
                <w:bCs/>
              </w:rPr>
            </w:pPr>
            <w:r>
              <w:rPr>
                <w:b/>
                <w:bCs/>
              </w:rPr>
              <w:t>Cetacean</w:t>
            </w:r>
          </w:p>
        </w:tc>
        <w:tc>
          <w:tcPr>
            <w:tcW w:w="5210" w:type="dxa"/>
            <w:gridSpan w:val="2"/>
          </w:tcPr>
          <w:p w14:paraId="6BC4D09B" w14:textId="77777777" w:rsidR="00A71DE4" w:rsidRDefault="00A71DE4" w:rsidP="00A71DE4">
            <w:pPr>
              <w:pStyle w:val="BodyText2"/>
              <w:spacing w:after="0" w:line="240" w:lineRule="auto"/>
              <w:jc w:val="center"/>
              <w:rPr>
                <w:b/>
                <w:bCs/>
              </w:rPr>
            </w:pPr>
            <w:r>
              <w:rPr>
                <w:b/>
                <w:bCs/>
              </w:rPr>
              <w:t>Pinniped</w:t>
            </w:r>
          </w:p>
        </w:tc>
      </w:tr>
      <w:tr w:rsidR="00A71DE4" w14:paraId="11608FEA" w14:textId="77777777" w:rsidTr="004D59A3">
        <w:trPr>
          <w:jc w:val="center"/>
        </w:trPr>
        <w:tc>
          <w:tcPr>
            <w:tcW w:w="2890" w:type="dxa"/>
          </w:tcPr>
          <w:p w14:paraId="6F9E7C22" w14:textId="77777777" w:rsidR="00A71DE4" w:rsidRPr="00A71DE4" w:rsidRDefault="00A71DE4" w:rsidP="00EA7850">
            <w:pPr>
              <w:pStyle w:val="BodyText2"/>
              <w:spacing w:after="0" w:line="240" w:lineRule="auto"/>
              <w:rPr>
                <w:bCs/>
              </w:rPr>
            </w:pPr>
            <w:r w:rsidRPr="00A71DE4">
              <w:rPr>
                <w:bCs/>
              </w:rPr>
              <w:t>Adult</w:t>
            </w:r>
          </w:p>
        </w:tc>
        <w:tc>
          <w:tcPr>
            <w:tcW w:w="2510" w:type="dxa"/>
          </w:tcPr>
          <w:p w14:paraId="2E0D0D7A" w14:textId="77777777" w:rsidR="00A71DE4" w:rsidRPr="00A71DE4" w:rsidRDefault="00A71DE4" w:rsidP="000A327E">
            <w:pPr>
              <w:pStyle w:val="BodyText2"/>
              <w:spacing w:after="0" w:line="240" w:lineRule="auto"/>
              <w:rPr>
                <w:bCs/>
              </w:rPr>
            </w:pPr>
            <w:r w:rsidRPr="00A71DE4">
              <w:rPr>
                <w:bCs/>
              </w:rPr>
              <w:t>Adult</w:t>
            </w:r>
          </w:p>
        </w:tc>
        <w:tc>
          <w:tcPr>
            <w:tcW w:w="2700" w:type="dxa"/>
          </w:tcPr>
          <w:p w14:paraId="45CAD52A" w14:textId="77777777" w:rsidR="00A71DE4" w:rsidRPr="00A71DE4" w:rsidRDefault="00A71DE4" w:rsidP="000A327E">
            <w:pPr>
              <w:pStyle w:val="BodyText2"/>
              <w:spacing w:after="0" w:line="240" w:lineRule="auto"/>
              <w:rPr>
                <w:bCs/>
              </w:rPr>
            </w:pPr>
            <w:r>
              <w:rPr>
                <w:bCs/>
              </w:rPr>
              <w:t>Subadult</w:t>
            </w:r>
          </w:p>
        </w:tc>
      </w:tr>
      <w:tr w:rsidR="00A71DE4" w14:paraId="32040D73" w14:textId="77777777" w:rsidTr="004D59A3">
        <w:trPr>
          <w:jc w:val="center"/>
        </w:trPr>
        <w:tc>
          <w:tcPr>
            <w:tcW w:w="2890" w:type="dxa"/>
          </w:tcPr>
          <w:p w14:paraId="407DCDD0" w14:textId="77777777" w:rsidR="00A71DE4" w:rsidRPr="00A71DE4" w:rsidRDefault="00A71DE4" w:rsidP="00EA7850">
            <w:pPr>
              <w:pStyle w:val="BodyText2"/>
              <w:spacing w:after="0" w:line="240" w:lineRule="auto"/>
              <w:rPr>
                <w:bCs/>
              </w:rPr>
            </w:pPr>
            <w:r>
              <w:rPr>
                <w:bCs/>
              </w:rPr>
              <w:t>Adult/Juvenile</w:t>
            </w:r>
          </w:p>
        </w:tc>
        <w:tc>
          <w:tcPr>
            <w:tcW w:w="2510" w:type="dxa"/>
          </w:tcPr>
          <w:p w14:paraId="354D7B2E" w14:textId="77777777" w:rsidR="00A71DE4" w:rsidRPr="00A71DE4" w:rsidRDefault="00A71DE4" w:rsidP="000A327E">
            <w:pPr>
              <w:pStyle w:val="BodyText2"/>
              <w:spacing w:after="0" w:line="240" w:lineRule="auto"/>
              <w:rPr>
                <w:bCs/>
              </w:rPr>
            </w:pPr>
            <w:r>
              <w:rPr>
                <w:bCs/>
              </w:rPr>
              <w:t>All</w:t>
            </w:r>
          </w:p>
        </w:tc>
        <w:tc>
          <w:tcPr>
            <w:tcW w:w="2700" w:type="dxa"/>
          </w:tcPr>
          <w:p w14:paraId="787B6CA6" w14:textId="77777777" w:rsidR="00A71DE4" w:rsidRDefault="00A71DE4" w:rsidP="00A71DE4">
            <w:pPr>
              <w:pStyle w:val="BodyText2"/>
              <w:spacing w:after="0" w:line="240" w:lineRule="auto"/>
              <w:jc w:val="both"/>
              <w:rPr>
                <w:bCs/>
              </w:rPr>
            </w:pPr>
            <w:r>
              <w:rPr>
                <w:bCs/>
              </w:rPr>
              <w:t>Unknown</w:t>
            </w:r>
          </w:p>
        </w:tc>
      </w:tr>
      <w:tr w:rsidR="00A71DE4" w14:paraId="70B76A11" w14:textId="77777777" w:rsidTr="004D59A3">
        <w:trPr>
          <w:jc w:val="center"/>
        </w:trPr>
        <w:tc>
          <w:tcPr>
            <w:tcW w:w="2890" w:type="dxa"/>
          </w:tcPr>
          <w:p w14:paraId="6084B30B" w14:textId="77777777" w:rsidR="00A71DE4" w:rsidRPr="00A71DE4" w:rsidRDefault="00A71DE4" w:rsidP="00EA7850">
            <w:pPr>
              <w:pStyle w:val="BodyText2"/>
              <w:spacing w:after="0" w:line="240" w:lineRule="auto"/>
              <w:rPr>
                <w:bCs/>
              </w:rPr>
            </w:pPr>
            <w:r>
              <w:rPr>
                <w:bCs/>
              </w:rPr>
              <w:t>All</w:t>
            </w:r>
          </w:p>
        </w:tc>
        <w:tc>
          <w:tcPr>
            <w:tcW w:w="2510" w:type="dxa"/>
          </w:tcPr>
          <w:p w14:paraId="5DD584A9" w14:textId="77777777" w:rsidR="00A71DE4" w:rsidRPr="00A71DE4" w:rsidRDefault="00A71DE4" w:rsidP="000A327E">
            <w:pPr>
              <w:pStyle w:val="BodyText2"/>
              <w:spacing w:after="0" w:line="240" w:lineRule="auto"/>
              <w:rPr>
                <w:bCs/>
              </w:rPr>
            </w:pPr>
            <w:r>
              <w:rPr>
                <w:bCs/>
              </w:rPr>
              <w:t xml:space="preserve">Juvenile </w:t>
            </w:r>
          </w:p>
        </w:tc>
        <w:tc>
          <w:tcPr>
            <w:tcW w:w="2700" w:type="dxa"/>
          </w:tcPr>
          <w:p w14:paraId="634F352A" w14:textId="77777777" w:rsidR="00A71DE4" w:rsidRDefault="00A71DE4" w:rsidP="000A327E">
            <w:pPr>
              <w:pStyle w:val="BodyText2"/>
              <w:spacing w:after="0" w:line="240" w:lineRule="auto"/>
              <w:rPr>
                <w:bCs/>
              </w:rPr>
            </w:pPr>
            <w:r>
              <w:rPr>
                <w:bCs/>
              </w:rPr>
              <w:t>Pup</w:t>
            </w:r>
          </w:p>
        </w:tc>
      </w:tr>
      <w:tr w:rsidR="00A71DE4" w14:paraId="6555B88E" w14:textId="77777777" w:rsidTr="004D59A3">
        <w:trPr>
          <w:jc w:val="center"/>
        </w:trPr>
        <w:tc>
          <w:tcPr>
            <w:tcW w:w="2890" w:type="dxa"/>
          </w:tcPr>
          <w:p w14:paraId="476CF7E6" w14:textId="77777777" w:rsidR="00A71DE4" w:rsidRPr="00A71DE4" w:rsidRDefault="00A71DE4" w:rsidP="00EA7850">
            <w:pPr>
              <w:pStyle w:val="BodyText2"/>
              <w:spacing w:after="0" w:line="240" w:lineRule="auto"/>
              <w:rPr>
                <w:bCs/>
              </w:rPr>
            </w:pPr>
            <w:r>
              <w:rPr>
                <w:bCs/>
              </w:rPr>
              <w:t>Calf</w:t>
            </w:r>
          </w:p>
        </w:tc>
        <w:tc>
          <w:tcPr>
            <w:tcW w:w="2510" w:type="dxa"/>
          </w:tcPr>
          <w:p w14:paraId="3A6F17C9" w14:textId="77777777" w:rsidR="00A71DE4" w:rsidRPr="00A71DE4" w:rsidRDefault="00A71DE4" w:rsidP="000A327E">
            <w:pPr>
              <w:pStyle w:val="BodyText2"/>
              <w:spacing w:after="0" w:line="240" w:lineRule="auto"/>
              <w:rPr>
                <w:bCs/>
              </w:rPr>
            </w:pPr>
            <w:r>
              <w:rPr>
                <w:bCs/>
              </w:rPr>
              <w:t>Juvenile/Subadult</w:t>
            </w:r>
          </w:p>
        </w:tc>
        <w:tc>
          <w:tcPr>
            <w:tcW w:w="2700" w:type="dxa"/>
          </w:tcPr>
          <w:p w14:paraId="52F03CB4" w14:textId="77777777" w:rsidR="00A71DE4" w:rsidRDefault="00A71DE4" w:rsidP="000A327E">
            <w:pPr>
              <w:pStyle w:val="BodyText2"/>
              <w:spacing w:after="0" w:line="240" w:lineRule="auto"/>
              <w:rPr>
                <w:bCs/>
              </w:rPr>
            </w:pPr>
          </w:p>
        </w:tc>
      </w:tr>
      <w:tr w:rsidR="00A71DE4" w14:paraId="1B886597" w14:textId="77777777" w:rsidTr="004D59A3">
        <w:trPr>
          <w:jc w:val="center"/>
        </w:trPr>
        <w:tc>
          <w:tcPr>
            <w:tcW w:w="2890" w:type="dxa"/>
          </w:tcPr>
          <w:p w14:paraId="24960065" w14:textId="77777777" w:rsidR="00A71DE4" w:rsidRPr="00A71DE4" w:rsidRDefault="00A71DE4" w:rsidP="00EA7850">
            <w:pPr>
              <w:pStyle w:val="BodyText2"/>
              <w:spacing w:after="0" w:line="240" w:lineRule="auto"/>
              <w:rPr>
                <w:bCs/>
              </w:rPr>
            </w:pPr>
            <w:r>
              <w:rPr>
                <w:bCs/>
              </w:rPr>
              <w:t xml:space="preserve">Juvenile </w:t>
            </w:r>
          </w:p>
        </w:tc>
        <w:tc>
          <w:tcPr>
            <w:tcW w:w="2510" w:type="dxa"/>
          </w:tcPr>
          <w:p w14:paraId="2999F03E" w14:textId="77777777" w:rsidR="00A71DE4" w:rsidRPr="00A71DE4" w:rsidRDefault="00A71DE4" w:rsidP="000A327E">
            <w:pPr>
              <w:pStyle w:val="BodyText2"/>
              <w:spacing w:after="0" w:line="240" w:lineRule="auto"/>
              <w:rPr>
                <w:bCs/>
              </w:rPr>
            </w:pPr>
            <w:r>
              <w:rPr>
                <w:bCs/>
              </w:rPr>
              <w:t>Non-Adult</w:t>
            </w:r>
          </w:p>
        </w:tc>
        <w:tc>
          <w:tcPr>
            <w:tcW w:w="2700" w:type="dxa"/>
          </w:tcPr>
          <w:p w14:paraId="11A2544A" w14:textId="77777777" w:rsidR="00A71DE4" w:rsidRDefault="00A71DE4" w:rsidP="000A327E">
            <w:pPr>
              <w:pStyle w:val="BodyText2"/>
              <w:spacing w:after="0" w:line="240" w:lineRule="auto"/>
              <w:rPr>
                <w:bCs/>
              </w:rPr>
            </w:pPr>
          </w:p>
        </w:tc>
      </w:tr>
      <w:tr w:rsidR="00A71DE4" w14:paraId="12681833" w14:textId="77777777" w:rsidTr="004D59A3">
        <w:trPr>
          <w:jc w:val="center"/>
        </w:trPr>
        <w:tc>
          <w:tcPr>
            <w:tcW w:w="2890" w:type="dxa"/>
          </w:tcPr>
          <w:p w14:paraId="5AAE0900" w14:textId="77777777" w:rsidR="00A71DE4" w:rsidRPr="00A71DE4" w:rsidRDefault="00A71DE4" w:rsidP="00EA7850">
            <w:pPr>
              <w:pStyle w:val="BodyText2"/>
              <w:spacing w:after="0" w:line="240" w:lineRule="auto"/>
              <w:rPr>
                <w:bCs/>
              </w:rPr>
            </w:pPr>
            <w:r>
              <w:rPr>
                <w:bCs/>
              </w:rPr>
              <w:t>Non-neonate</w:t>
            </w:r>
          </w:p>
        </w:tc>
        <w:tc>
          <w:tcPr>
            <w:tcW w:w="2510" w:type="dxa"/>
          </w:tcPr>
          <w:p w14:paraId="619C3936" w14:textId="77777777" w:rsidR="00A71DE4" w:rsidRPr="00A71DE4" w:rsidRDefault="00A71DE4" w:rsidP="000A327E">
            <w:pPr>
              <w:pStyle w:val="BodyText2"/>
              <w:spacing w:after="0" w:line="240" w:lineRule="auto"/>
              <w:rPr>
                <w:bCs/>
              </w:rPr>
            </w:pPr>
            <w:r>
              <w:rPr>
                <w:bCs/>
              </w:rPr>
              <w:t>Non-Pup</w:t>
            </w:r>
          </w:p>
        </w:tc>
        <w:tc>
          <w:tcPr>
            <w:tcW w:w="2700" w:type="dxa"/>
          </w:tcPr>
          <w:p w14:paraId="414BC241" w14:textId="77777777" w:rsidR="00A71DE4" w:rsidRDefault="00A71DE4" w:rsidP="000A327E">
            <w:pPr>
              <w:pStyle w:val="BodyText2"/>
              <w:spacing w:after="0" w:line="240" w:lineRule="auto"/>
              <w:rPr>
                <w:bCs/>
              </w:rPr>
            </w:pPr>
          </w:p>
        </w:tc>
      </w:tr>
      <w:tr w:rsidR="00A71DE4" w14:paraId="235BF19D" w14:textId="77777777" w:rsidTr="004D59A3">
        <w:trPr>
          <w:jc w:val="center"/>
        </w:trPr>
        <w:tc>
          <w:tcPr>
            <w:tcW w:w="2890" w:type="dxa"/>
          </w:tcPr>
          <w:p w14:paraId="3E75152C" w14:textId="77777777" w:rsidR="00A71DE4" w:rsidRPr="00A71DE4" w:rsidRDefault="00A71DE4" w:rsidP="00EA7850">
            <w:pPr>
              <w:pStyle w:val="BodyText2"/>
              <w:spacing w:after="0" w:line="240" w:lineRule="auto"/>
              <w:rPr>
                <w:bCs/>
              </w:rPr>
            </w:pPr>
            <w:r>
              <w:rPr>
                <w:bCs/>
              </w:rPr>
              <w:t>Unknown</w:t>
            </w:r>
          </w:p>
        </w:tc>
        <w:tc>
          <w:tcPr>
            <w:tcW w:w="2510" w:type="dxa"/>
          </w:tcPr>
          <w:p w14:paraId="2CBA1F1D" w14:textId="77777777" w:rsidR="00A71DE4" w:rsidRPr="00A71DE4" w:rsidRDefault="00A71DE4" w:rsidP="000A327E">
            <w:pPr>
              <w:pStyle w:val="BodyText2"/>
              <w:spacing w:after="0" w:line="240" w:lineRule="auto"/>
              <w:rPr>
                <w:bCs/>
              </w:rPr>
            </w:pPr>
            <w:r>
              <w:rPr>
                <w:bCs/>
              </w:rPr>
              <w:t>Pup/Juvenile</w:t>
            </w:r>
          </w:p>
        </w:tc>
        <w:tc>
          <w:tcPr>
            <w:tcW w:w="2700" w:type="dxa"/>
          </w:tcPr>
          <w:p w14:paraId="7B48651D" w14:textId="77777777" w:rsidR="00A71DE4" w:rsidRDefault="00A71DE4" w:rsidP="000A327E">
            <w:pPr>
              <w:pStyle w:val="BodyText2"/>
              <w:spacing w:after="0" w:line="240" w:lineRule="auto"/>
              <w:rPr>
                <w:bCs/>
              </w:rPr>
            </w:pPr>
          </w:p>
        </w:tc>
      </w:tr>
    </w:tbl>
    <w:p w14:paraId="1950D30D" w14:textId="77777777" w:rsidR="00A71DE4" w:rsidRPr="00EA7850" w:rsidRDefault="00A71DE4" w:rsidP="00EA7850">
      <w:pPr>
        <w:pStyle w:val="BodyText2"/>
        <w:spacing w:after="0" w:line="240" w:lineRule="auto"/>
        <w:rPr>
          <w:b/>
          <w:bCs/>
        </w:rPr>
      </w:pPr>
    </w:p>
    <w:p w14:paraId="4CBD6A58" w14:textId="2C2E2F85" w:rsidR="00EA7850" w:rsidRPr="00EA7850" w:rsidRDefault="00EA7850" w:rsidP="001822F9">
      <w:pPr>
        <w:pStyle w:val="BodyText2"/>
        <w:numPr>
          <w:ilvl w:val="0"/>
          <w:numId w:val="45"/>
        </w:numPr>
        <w:spacing w:after="0" w:line="240" w:lineRule="auto"/>
      </w:pPr>
      <w:r w:rsidRPr="00EA7850">
        <w:rPr>
          <w:b/>
          <w:bCs/>
        </w:rPr>
        <w:t>Sex</w:t>
      </w:r>
      <w:r w:rsidRPr="00EA7850">
        <w:rPr>
          <w:bCs/>
        </w:rPr>
        <w:t xml:space="preserve">:  </w:t>
      </w:r>
      <w:r w:rsidRPr="00EA7850">
        <w:t>If your activity targets only one sex, indicate which.  If it targets both and they can be targeted separately, enter separate rows for male and female; otherwise select Male and Female.</w:t>
      </w:r>
    </w:p>
    <w:p w14:paraId="19A59CE5" w14:textId="77777777" w:rsidR="00EA7850" w:rsidRPr="00EA7850" w:rsidRDefault="00EA7850" w:rsidP="00EA7850">
      <w:pPr>
        <w:pStyle w:val="BodyText2"/>
        <w:spacing w:after="0" w:line="240" w:lineRule="auto"/>
        <w:rPr>
          <w:b/>
          <w:bCs/>
        </w:rPr>
      </w:pPr>
    </w:p>
    <w:p w14:paraId="0180B864" w14:textId="77777777" w:rsidR="00EA7850" w:rsidRPr="00EA7850" w:rsidRDefault="00EA7850" w:rsidP="001822F9">
      <w:pPr>
        <w:pStyle w:val="BodyText2"/>
        <w:numPr>
          <w:ilvl w:val="0"/>
          <w:numId w:val="45"/>
        </w:numPr>
        <w:spacing w:after="0" w:line="240" w:lineRule="auto"/>
      </w:pPr>
      <w:r w:rsidRPr="00EA7850">
        <w:rPr>
          <w:b/>
          <w:bCs/>
        </w:rPr>
        <w:t>Expected Take</w:t>
      </w:r>
      <w:r w:rsidRPr="00EA7850">
        <w:rPr>
          <w:bCs/>
        </w:rPr>
        <w:t>:  This represents a reasonable estimate of the maximum number of individuals you will take or import, annually.  For wild captures</w:t>
      </w:r>
      <w:r w:rsidR="00BB25DD">
        <w:rPr>
          <w:bCs/>
        </w:rPr>
        <w:t>, you may need to add take rows to account for incidental harassment of non-target species or animals</w:t>
      </w:r>
      <w:r w:rsidR="00F64A76">
        <w:rPr>
          <w:bCs/>
        </w:rPr>
        <w:t>, capture/release of animals that are captured but not selected, or unintentional mortality</w:t>
      </w:r>
      <w:r w:rsidR="00BB25DD">
        <w:rPr>
          <w:bCs/>
        </w:rPr>
        <w:t xml:space="preserve">.  </w:t>
      </w:r>
      <w:r w:rsidR="007D74B6">
        <w:rPr>
          <w:bCs/>
        </w:rPr>
        <w:t>If you have questions</w:t>
      </w:r>
      <w:r w:rsidRPr="00EA7850">
        <w:rPr>
          <w:bCs/>
        </w:rPr>
        <w:t>, contact the Permits Division at 301-427-8401 for guidance.</w:t>
      </w:r>
    </w:p>
    <w:p w14:paraId="422E7479" w14:textId="77777777" w:rsidR="00EA7850" w:rsidRPr="00EA7850" w:rsidRDefault="00EA7850" w:rsidP="00EA7850">
      <w:pPr>
        <w:pStyle w:val="BodyText2"/>
        <w:spacing w:after="0" w:line="240" w:lineRule="auto"/>
        <w:rPr>
          <w:b/>
          <w:bCs/>
        </w:rPr>
      </w:pPr>
    </w:p>
    <w:p w14:paraId="0B371CE1" w14:textId="16DB0DB4" w:rsidR="00EA7850" w:rsidRPr="00EA7850" w:rsidRDefault="00EA7850" w:rsidP="001822F9">
      <w:pPr>
        <w:pStyle w:val="BodyText2"/>
        <w:numPr>
          <w:ilvl w:val="0"/>
          <w:numId w:val="45"/>
        </w:numPr>
        <w:spacing w:after="0" w:line="240" w:lineRule="auto"/>
      </w:pPr>
      <w:r w:rsidRPr="00EA7850">
        <w:rPr>
          <w:b/>
          <w:bCs/>
        </w:rPr>
        <w:t>Takes Per Animal</w:t>
      </w:r>
      <w:r w:rsidRPr="00EA7850">
        <w:rPr>
          <w:bCs/>
        </w:rPr>
        <w:t xml:space="preserve">:  </w:t>
      </w:r>
      <w:r w:rsidR="00F64A76">
        <w:rPr>
          <w:bCs/>
        </w:rPr>
        <w:t xml:space="preserve"> For animals targeted for import or collection from the wild, the takes per animal would be one (1).  If you have other take actions, e</w:t>
      </w:r>
      <w:r w:rsidRPr="00EA7850">
        <w:rPr>
          <w:bCs/>
        </w:rPr>
        <w:t xml:space="preserve">stimate the number of times the same individual will be taken annually, if known.  </w:t>
      </w:r>
      <w:r w:rsidRPr="00EA7850">
        <w:rPr>
          <w:bCs/>
          <w:highlight w:val="yellow"/>
        </w:rPr>
        <w:t xml:space="preserve">  </w:t>
      </w:r>
    </w:p>
    <w:p w14:paraId="5C5B974A" w14:textId="77777777" w:rsidR="00EA7850" w:rsidRPr="00EA7850" w:rsidRDefault="00EA7850" w:rsidP="00EA7850">
      <w:pPr>
        <w:pStyle w:val="BodyText2"/>
        <w:spacing w:after="0" w:line="240" w:lineRule="auto"/>
        <w:ind w:left="720"/>
        <w:rPr>
          <w:b/>
          <w:bCs/>
        </w:rPr>
      </w:pPr>
    </w:p>
    <w:p w14:paraId="40C7CA86" w14:textId="77777777" w:rsidR="00F64A76" w:rsidRPr="00F64A76" w:rsidRDefault="00EA7850" w:rsidP="001822F9">
      <w:pPr>
        <w:pStyle w:val="BodyText2"/>
        <w:numPr>
          <w:ilvl w:val="0"/>
          <w:numId w:val="45"/>
        </w:numPr>
        <w:spacing w:after="0" w:line="240" w:lineRule="auto"/>
        <w:rPr>
          <w:bCs/>
        </w:rPr>
      </w:pPr>
      <w:r w:rsidRPr="00EA7850">
        <w:rPr>
          <w:b/>
          <w:bCs/>
        </w:rPr>
        <w:t>Take Action</w:t>
      </w:r>
      <w:r w:rsidRPr="00EA7850">
        <w:rPr>
          <w:bCs/>
        </w:rPr>
        <w:t xml:space="preserve">:  </w:t>
      </w:r>
      <w:r w:rsidRPr="00EA7850">
        <w:t xml:space="preserve">The “take action” is a generalized overview of how animals will be taken or imported.  If more than one action is proposed, you must enter the takes on separate </w:t>
      </w:r>
      <w:r w:rsidRPr="00F64A76">
        <w:t>rows.</w:t>
      </w:r>
      <w:r w:rsidRPr="00F64A76">
        <w:rPr>
          <w:bCs/>
        </w:rPr>
        <w:t xml:space="preserve"> </w:t>
      </w:r>
    </w:p>
    <w:p w14:paraId="4BB14BF3" w14:textId="0E85A4F1" w:rsidR="00F64A76" w:rsidRPr="001822F9" w:rsidRDefault="00F64A76" w:rsidP="001822F9">
      <w:pPr>
        <w:pStyle w:val="BodyText2"/>
        <w:numPr>
          <w:ilvl w:val="1"/>
          <w:numId w:val="45"/>
        </w:numPr>
        <w:spacing w:after="0" w:line="240" w:lineRule="auto"/>
        <w:rPr>
          <w:bCs/>
        </w:rPr>
      </w:pPr>
      <w:r w:rsidRPr="001822F9">
        <w:t>For imports, choose “Captive animals (public display)</w:t>
      </w:r>
      <w:r w:rsidR="008F3E02" w:rsidRPr="001822F9">
        <w:t>”</w:t>
      </w:r>
      <w:r w:rsidRPr="001822F9">
        <w:t>.</w:t>
      </w:r>
    </w:p>
    <w:p w14:paraId="6BBB77E0" w14:textId="77777777" w:rsidR="00F64A76" w:rsidRPr="001822F9" w:rsidRDefault="00F64A76" w:rsidP="00F64A76">
      <w:pPr>
        <w:pStyle w:val="BodyText2"/>
        <w:spacing w:after="0" w:line="240" w:lineRule="auto"/>
        <w:ind w:left="1440"/>
        <w:rPr>
          <w:bCs/>
        </w:rPr>
      </w:pPr>
    </w:p>
    <w:p w14:paraId="11F2BAF9" w14:textId="77777777" w:rsidR="00F64A76" w:rsidRPr="001822F9" w:rsidRDefault="00F64A76" w:rsidP="001822F9">
      <w:pPr>
        <w:pStyle w:val="BodyText2"/>
        <w:numPr>
          <w:ilvl w:val="1"/>
          <w:numId w:val="45"/>
        </w:numPr>
        <w:spacing w:after="0" w:line="240" w:lineRule="auto"/>
        <w:rPr>
          <w:bCs/>
        </w:rPr>
      </w:pPr>
      <w:r w:rsidRPr="001822F9">
        <w:t>For collection from the wild, choose “Removal from wild (permanent).”  You may also want to consider take rows for harassment (“</w:t>
      </w:r>
      <w:r w:rsidR="008F3E02" w:rsidRPr="001822F9">
        <w:t>Harass</w:t>
      </w:r>
      <w:r w:rsidRPr="001822F9">
        <w:t xml:space="preserve">”) of non-target </w:t>
      </w:r>
      <w:r w:rsidR="00CE268A" w:rsidRPr="001822F9">
        <w:t>species/</w:t>
      </w:r>
      <w:r w:rsidRPr="001822F9">
        <w:t xml:space="preserve">animals or capture and release (Capture/Handle/Release) of animals captured but not selected for public display.  In addition, “Unintentional </w:t>
      </w:r>
      <w:r w:rsidRPr="001822F9">
        <w:lastRenderedPageBreak/>
        <w:t xml:space="preserve">mortality” may be considered for cases of accidental deaths associated with collection activities.  </w:t>
      </w:r>
    </w:p>
    <w:p w14:paraId="27FB99D5" w14:textId="77777777" w:rsidR="001D5088" w:rsidRPr="001D5088" w:rsidRDefault="001D5088" w:rsidP="001D5088">
      <w:pPr>
        <w:pStyle w:val="BodyText2"/>
        <w:spacing w:after="0" w:line="240" w:lineRule="auto"/>
        <w:rPr>
          <w:bCs/>
          <w:color w:val="FF0000"/>
        </w:rPr>
      </w:pPr>
    </w:p>
    <w:p w14:paraId="7A493CC5" w14:textId="3B80979F" w:rsidR="00CE268A" w:rsidRPr="00CE268A" w:rsidRDefault="00EA7850" w:rsidP="001822F9">
      <w:pPr>
        <w:pStyle w:val="BodyText2"/>
        <w:numPr>
          <w:ilvl w:val="0"/>
          <w:numId w:val="45"/>
        </w:numPr>
        <w:spacing w:after="0" w:line="240" w:lineRule="auto"/>
        <w:rPr>
          <w:bCs/>
        </w:rPr>
      </w:pPr>
      <w:r w:rsidRPr="00EA7850">
        <w:rPr>
          <w:b/>
          <w:bCs/>
        </w:rPr>
        <w:t>Observe/Collect Method</w:t>
      </w:r>
      <w:r w:rsidRPr="00EA7850">
        <w:rPr>
          <w:bCs/>
        </w:rPr>
        <w:t xml:space="preserve">:  </w:t>
      </w:r>
      <w:r w:rsidR="00CE268A">
        <w:rPr>
          <w:bCs/>
        </w:rPr>
        <w:t>Identify</w:t>
      </w:r>
      <w:r w:rsidR="00CE268A" w:rsidRPr="00EA7850">
        <w:t xml:space="preserve"> </w:t>
      </w:r>
      <w:r w:rsidRPr="00EA7850">
        <w:t xml:space="preserve">the method (e.g., import or capture).  </w:t>
      </w:r>
      <w:r w:rsidR="00CE268A">
        <w:t>Use</w:t>
      </w:r>
      <w:r w:rsidR="00CE268A" w:rsidRPr="00EA7850">
        <w:t xml:space="preserve"> </w:t>
      </w:r>
      <w:r w:rsidRPr="00EA7850">
        <w:t xml:space="preserve">only one </w:t>
      </w:r>
      <w:r w:rsidR="00BA6D00">
        <w:t>O</w:t>
      </w:r>
      <w:r w:rsidRPr="00EA7850">
        <w:t>b</w:t>
      </w:r>
      <w:r w:rsidR="00BA6D00">
        <w:t>serve/C</w:t>
      </w:r>
      <w:r w:rsidRPr="00EA7850">
        <w:t xml:space="preserve">ollect method per row.  If various methods will be used, you must provide take information in </w:t>
      </w:r>
      <w:r w:rsidRPr="00CE268A">
        <w:t>separate rows for each observe method.</w:t>
      </w:r>
      <w:r w:rsidR="00CE268A" w:rsidRPr="00CE268A">
        <w:t xml:space="preserve"> </w:t>
      </w:r>
    </w:p>
    <w:p w14:paraId="66AD3AD7" w14:textId="77777777" w:rsidR="00CE268A" w:rsidRPr="00CE268A" w:rsidRDefault="00CE268A" w:rsidP="001822F9">
      <w:pPr>
        <w:pStyle w:val="BodyText2"/>
        <w:numPr>
          <w:ilvl w:val="1"/>
          <w:numId w:val="45"/>
        </w:numPr>
        <w:spacing w:after="0" w:line="240" w:lineRule="auto"/>
        <w:rPr>
          <w:bCs/>
        </w:rPr>
      </w:pPr>
      <w:r w:rsidRPr="00CE268A">
        <w:t xml:space="preserve">For imports, choose “captive.”  </w:t>
      </w:r>
    </w:p>
    <w:p w14:paraId="1EB72BE4" w14:textId="77777777" w:rsidR="00CE268A" w:rsidRPr="00CE268A" w:rsidRDefault="00CE268A" w:rsidP="00CE268A">
      <w:pPr>
        <w:pStyle w:val="BodyText2"/>
        <w:spacing w:after="0" w:line="240" w:lineRule="auto"/>
        <w:ind w:left="1440"/>
        <w:rPr>
          <w:bCs/>
        </w:rPr>
      </w:pPr>
    </w:p>
    <w:p w14:paraId="741B7EE0" w14:textId="77777777" w:rsidR="00CE268A" w:rsidRPr="00CE268A" w:rsidRDefault="00CE268A" w:rsidP="001822F9">
      <w:pPr>
        <w:pStyle w:val="BodyText2"/>
        <w:numPr>
          <w:ilvl w:val="1"/>
          <w:numId w:val="45"/>
        </w:numPr>
        <w:spacing w:after="0" w:line="240" w:lineRule="auto"/>
        <w:rPr>
          <w:bCs/>
        </w:rPr>
      </w:pPr>
      <w:r w:rsidRPr="00CE268A">
        <w:t>For collections from the wild, choose “net” or “other” as appropriate.</w:t>
      </w:r>
    </w:p>
    <w:p w14:paraId="5DDF484A" w14:textId="77777777" w:rsidR="00EA7850" w:rsidRPr="00CE268A" w:rsidRDefault="00EA7850" w:rsidP="00EA7850">
      <w:pPr>
        <w:pStyle w:val="ListParagraph"/>
      </w:pPr>
    </w:p>
    <w:p w14:paraId="59E534E5" w14:textId="0B99F984" w:rsidR="00183389" w:rsidRPr="00BA6D00" w:rsidRDefault="00087F9C" w:rsidP="001822F9">
      <w:pPr>
        <w:pStyle w:val="BodyText2"/>
        <w:numPr>
          <w:ilvl w:val="0"/>
          <w:numId w:val="45"/>
        </w:numPr>
        <w:spacing w:after="0" w:line="240" w:lineRule="auto"/>
        <w:rPr>
          <w:bCs/>
        </w:rPr>
      </w:pPr>
      <w:r>
        <w:rPr>
          <w:b/>
        </w:rPr>
        <w:t xml:space="preserve"> </w:t>
      </w:r>
      <w:r w:rsidR="00EA7850" w:rsidRPr="00EA7850">
        <w:rPr>
          <w:b/>
        </w:rPr>
        <w:t>Procedures</w:t>
      </w:r>
      <w:r w:rsidR="00EA7850" w:rsidRPr="00EA7850">
        <w:t>:  Provide specific information on the acti</w:t>
      </w:r>
      <w:r w:rsidR="00BA6D00">
        <w:t>vities that will be conducted</w:t>
      </w:r>
      <w:r w:rsidR="00EA7850" w:rsidRPr="00183389">
        <w:t xml:space="preserve">. </w:t>
      </w:r>
    </w:p>
    <w:p w14:paraId="62A58CDD" w14:textId="77777777" w:rsidR="00BA6D00" w:rsidRPr="00183389" w:rsidRDefault="00BA6D00" w:rsidP="00BA6D00">
      <w:pPr>
        <w:pStyle w:val="BodyText2"/>
        <w:spacing w:after="0" w:line="240" w:lineRule="auto"/>
        <w:ind w:left="720"/>
        <w:rPr>
          <w:bCs/>
        </w:rPr>
      </w:pPr>
    </w:p>
    <w:p w14:paraId="492B1241" w14:textId="77777777" w:rsidR="00183389" w:rsidRPr="00183389" w:rsidRDefault="00183389" w:rsidP="001822F9">
      <w:pPr>
        <w:pStyle w:val="BodyText2"/>
        <w:numPr>
          <w:ilvl w:val="1"/>
          <w:numId w:val="45"/>
        </w:numPr>
        <w:spacing w:after="0" w:line="240" w:lineRule="auto"/>
        <w:rPr>
          <w:bCs/>
        </w:rPr>
      </w:pPr>
      <w:r w:rsidRPr="00183389">
        <w:t xml:space="preserve">For imports, choose “captive maintain” and “transport.”  </w:t>
      </w:r>
    </w:p>
    <w:p w14:paraId="14681205" w14:textId="77777777" w:rsidR="00183389" w:rsidRPr="00183389" w:rsidRDefault="00183389" w:rsidP="00183389">
      <w:pPr>
        <w:pStyle w:val="BodyText2"/>
        <w:spacing w:after="0" w:line="240" w:lineRule="auto"/>
        <w:ind w:left="1440"/>
        <w:rPr>
          <w:bCs/>
        </w:rPr>
      </w:pPr>
    </w:p>
    <w:p w14:paraId="77880B73" w14:textId="77777777" w:rsidR="00EA7850" w:rsidRPr="00183389" w:rsidRDefault="00183389" w:rsidP="001822F9">
      <w:pPr>
        <w:pStyle w:val="BodyText2"/>
        <w:numPr>
          <w:ilvl w:val="1"/>
          <w:numId w:val="45"/>
        </w:numPr>
        <w:spacing w:after="0" w:line="240" w:lineRule="auto"/>
        <w:rPr>
          <w:bCs/>
        </w:rPr>
      </w:pPr>
      <w:r w:rsidRPr="00183389">
        <w:t>For collections from the wild, choose “captive maintain” and “transport” for the take action associated with removal.  If you choose to include harassment, the associated procedure would be “incidental harassment.”  Animals captured but not retained, would experience “Incidental harassment” as well.  Please note that if you wish to collect data on animals captured but not selected for permanent captivity, you must select the procedures associated with your activities and clearly describe in the narrative.  Unintentional mortalities would be matched with “Unintentional mortality.”</w:t>
      </w:r>
    </w:p>
    <w:p w14:paraId="392C3F7A" w14:textId="77777777" w:rsidR="00EA7850" w:rsidRPr="00EA7850" w:rsidRDefault="00EA7850" w:rsidP="00EA7850">
      <w:pPr>
        <w:pStyle w:val="ListParagraph"/>
        <w:rPr>
          <w:b/>
        </w:rPr>
      </w:pPr>
    </w:p>
    <w:p w14:paraId="361E87F2" w14:textId="77777777" w:rsidR="001822F9" w:rsidRDefault="001822F9">
      <w:pPr>
        <w:rPr>
          <w:rFonts w:ascii="Arial Black" w:eastAsiaTheme="majorEastAsia" w:hAnsi="Arial Black" w:cs="Times New Roman"/>
          <w:b/>
          <w:bCs/>
          <w:sz w:val="24"/>
          <w:szCs w:val="28"/>
        </w:rPr>
      </w:pPr>
      <w:bookmarkStart w:id="14" w:name="_Toc455556681"/>
      <w:r>
        <w:rPr>
          <w:rFonts w:ascii="Arial Black" w:hAnsi="Arial Black" w:cs="Times New Roman"/>
          <w:i/>
          <w:iCs/>
          <w:sz w:val="24"/>
        </w:rPr>
        <w:br w:type="page"/>
      </w:r>
    </w:p>
    <w:p w14:paraId="0DF3A592" w14:textId="2E560C31" w:rsidR="00EA7850" w:rsidRPr="00EA7850" w:rsidRDefault="00EA7850" w:rsidP="00EA7850">
      <w:pPr>
        <w:pStyle w:val="Heading2"/>
        <w:spacing w:before="0" w:after="0"/>
        <w:rPr>
          <w:rFonts w:ascii="Arial Black" w:hAnsi="Arial Black" w:cs="Times New Roman"/>
          <w:i w:val="0"/>
          <w:iCs w:val="0"/>
          <w:sz w:val="24"/>
        </w:rPr>
      </w:pPr>
      <w:bookmarkStart w:id="15" w:name="_Toc479090651"/>
      <w:r w:rsidRPr="00EA7850">
        <w:rPr>
          <w:rFonts w:ascii="Arial Black" w:hAnsi="Arial Black" w:cs="Times New Roman"/>
          <w:i w:val="0"/>
          <w:iCs w:val="0"/>
          <w:sz w:val="24"/>
        </w:rPr>
        <w:lastRenderedPageBreak/>
        <w:t>National Environmental Policy Act (NEPA) Considerations</w:t>
      </w:r>
      <w:bookmarkEnd w:id="14"/>
      <w:bookmarkEnd w:id="15"/>
    </w:p>
    <w:p w14:paraId="57238524" w14:textId="77777777" w:rsidR="00EA7850" w:rsidRPr="00EA7850" w:rsidRDefault="00EA7850" w:rsidP="00EA7850">
      <w:pPr>
        <w:spacing w:after="0" w:line="240" w:lineRule="auto"/>
        <w:rPr>
          <w:rFonts w:ascii="Times New Roman" w:hAnsi="Times New Roman" w:cs="Times New Roman"/>
          <w:sz w:val="24"/>
          <w:szCs w:val="24"/>
        </w:rPr>
      </w:pPr>
      <w:r w:rsidRPr="00EA7850">
        <w:rPr>
          <w:rFonts w:ascii="Times New Roman" w:hAnsi="Times New Roman" w:cs="Times New Roman"/>
          <w:sz w:val="24"/>
          <w:szCs w:val="24"/>
        </w:rPr>
        <w:t xml:space="preserve">In addition to providing information on effects to the target and non-target species in other sections of the application, provide information as requested below on potential environmental effects under NEPA.  If you believe any of the criteria are “not applicable” you must explain why. </w:t>
      </w:r>
    </w:p>
    <w:p w14:paraId="08B78B46" w14:textId="77777777" w:rsidR="00EA7850" w:rsidRPr="00EA7850" w:rsidRDefault="00EA7850" w:rsidP="00EA7850">
      <w:pPr>
        <w:pStyle w:val="mainbold"/>
        <w:spacing w:before="0" w:beforeAutospacing="0"/>
        <w:rPr>
          <w:rFonts w:ascii="Times New Roman" w:hAnsi="Times New Roman"/>
          <w:b w:val="0"/>
          <w:sz w:val="24"/>
        </w:rPr>
      </w:pPr>
    </w:p>
    <w:p w14:paraId="0466C411" w14:textId="77777777" w:rsidR="00EA7850" w:rsidRPr="00EA7850" w:rsidRDefault="00EA7850" w:rsidP="00EA7850">
      <w:pPr>
        <w:pStyle w:val="mainbold"/>
        <w:numPr>
          <w:ilvl w:val="0"/>
          <w:numId w:val="25"/>
        </w:numPr>
        <w:spacing w:before="0" w:beforeAutospacing="0"/>
        <w:rPr>
          <w:rFonts w:ascii="Times New Roman" w:hAnsi="Times New Roman"/>
          <w:b w:val="0"/>
          <w:sz w:val="24"/>
          <w:szCs w:val="24"/>
        </w:rPr>
      </w:pPr>
      <w:r w:rsidRPr="00EA7850">
        <w:rPr>
          <w:rFonts w:ascii="Times New Roman" w:hAnsi="Times New Roman"/>
          <w:b w:val="0"/>
          <w:sz w:val="24"/>
          <w:szCs w:val="24"/>
        </w:rPr>
        <w:t xml:space="preserve">If your activities will involve equipment or techniques that are new, untested, or otherwise have unknown or uncertain impacts on the biological or physical environment, </w:t>
      </w:r>
      <w:r w:rsidRPr="00EA7850">
        <w:rPr>
          <w:rFonts w:ascii="Times New Roman" w:hAnsi="Times New Roman"/>
          <w:b w:val="0"/>
          <w:sz w:val="24"/>
        </w:rPr>
        <w:t>please describe the equipment and techniques and provide any information about the use of these in the natural environment.  In addition,</w:t>
      </w:r>
      <w:r w:rsidRPr="00EA7850">
        <w:rPr>
          <w:rFonts w:ascii="Times New Roman" w:hAnsi="Times New Roman"/>
          <w:b w:val="0"/>
          <w:sz w:val="24"/>
          <w:szCs w:val="24"/>
        </w:rPr>
        <w:t xml:space="preserve"> please discuss the degree to which they are likely to be adopted by others for similar activities or applied more broadly.</w:t>
      </w:r>
    </w:p>
    <w:p w14:paraId="757C6629" w14:textId="77777777" w:rsidR="00EA7850" w:rsidRPr="00EA7850" w:rsidRDefault="00EA7850" w:rsidP="00EA7850">
      <w:pPr>
        <w:pStyle w:val="ListParagraph"/>
        <w:ind w:left="0"/>
        <w:rPr>
          <w:b/>
        </w:rPr>
      </w:pPr>
    </w:p>
    <w:p w14:paraId="4068369E" w14:textId="77777777" w:rsidR="00EA7850" w:rsidRPr="00EA7850" w:rsidRDefault="00EA7850" w:rsidP="00EA7850">
      <w:pPr>
        <w:pStyle w:val="mainbold"/>
        <w:numPr>
          <w:ilvl w:val="0"/>
          <w:numId w:val="25"/>
        </w:numPr>
        <w:spacing w:before="0" w:beforeAutospacing="0"/>
        <w:rPr>
          <w:rFonts w:ascii="Times New Roman" w:hAnsi="Times New Roman"/>
          <w:b w:val="0"/>
          <w:sz w:val="24"/>
        </w:rPr>
      </w:pPr>
      <w:r w:rsidRPr="00EA7850">
        <w:rPr>
          <w:rFonts w:ascii="Times New Roman" w:hAnsi="Times New Roman"/>
          <w:b w:val="0"/>
          <w:sz w:val="24"/>
        </w:rPr>
        <w:t xml:space="preserve">Describe the physical characteristics of your project location, including: </w:t>
      </w:r>
    </w:p>
    <w:p w14:paraId="790431D2" w14:textId="77777777" w:rsidR="00EA7850" w:rsidRPr="00EA7850" w:rsidRDefault="00EA7850" w:rsidP="00EA7850">
      <w:pPr>
        <w:pStyle w:val="mainbold"/>
        <w:numPr>
          <w:ilvl w:val="1"/>
          <w:numId w:val="25"/>
        </w:numPr>
        <w:spacing w:before="0" w:beforeAutospacing="0"/>
        <w:ind w:left="1080"/>
        <w:rPr>
          <w:rFonts w:ascii="Times New Roman" w:hAnsi="Times New Roman"/>
          <w:b w:val="0"/>
          <w:sz w:val="24"/>
        </w:rPr>
      </w:pPr>
      <w:r w:rsidRPr="00EA7850">
        <w:rPr>
          <w:rFonts w:ascii="Times New Roman" w:hAnsi="Times New Roman"/>
          <w:b w:val="0"/>
          <w:sz w:val="24"/>
        </w:rPr>
        <w:t xml:space="preserve">Whether you will be working in or near unique geographic areas including but not limited to Critical Habitat for endangered or threatened species, Essential Fish Habitat, National Marine Sanctuaries, Marine Protected Areas, State or National Parks, Wilderness Areas, Wildlife Refuges, Wild and Scenic Rivers, etc.  </w:t>
      </w:r>
    </w:p>
    <w:p w14:paraId="30F8511B" w14:textId="77777777" w:rsidR="00EA7850" w:rsidRPr="00EA7850" w:rsidRDefault="00EA7850" w:rsidP="00EA7850">
      <w:pPr>
        <w:pStyle w:val="mainbold"/>
        <w:spacing w:before="0" w:beforeAutospacing="0"/>
        <w:ind w:left="720"/>
        <w:rPr>
          <w:rFonts w:ascii="Times New Roman" w:hAnsi="Times New Roman"/>
          <w:b w:val="0"/>
          <w:sz w:val="24"/>
        </w:rPr>
      </w:pPr>
    </w:p>
    <w:p w14:paraId="414C508D" w14:textId="128EB837" w:rsidR="00EA7850" w:rsidRPr="00EA7850" w:rsidRDefault="00EA7850" w:rsidP="00EA7850">
      <w:pPr>
        <w:pStyle w:val="mainbold"/>
        <w:numPr>
          <w:ilvl w:val="1"/>
          <w:numId w:val="25"/>
        </w:numPr>
        <w:spacing w:before="0" w:beforeAutospacing="0"/>
        <w:ind w:left="1080"/>
        <w:rPr>
          <w:rFonts w:ascii="Times New Roman" w:hAnsi="Times New Roman"/>
          <w:b w:val="0"/>
          <w:sz w:val="24"/>
        </w:rPr>
      </w:pPr>
      <w:r w:rsidRPr="00EA7850">
        <w:rPr>
          <w:rFonts w:ascii="Times New Roman" w:hAnsi="Times New Roman"/>
          <w:b w:val="0"/>
          <w:sz w:val="24"/>
        </w:rPr>
        <w:t xml:space="preserve">Next, discuss how your activities could impact the physical environment in those locations, such as by direct alteration of substrate during use of anchoring vessels or buoys, erecting blinds or other structures, or ingress and egress of </w:t>
      </w:r>
      <w:r w:rsidR="007F7304">
        <w:rPr>
          <w:rFonts w:ascii="Times New Roman" w:hAnsi="Times New Roman"/>
          <w:b w:val="0"/>
          <w:sz w:val="24"/>
        </w:rPr>
        <w:t>personnel</w:t>
      </w:r>
      <w:r w:rsidRPr="00EA7850">
        <w:rPr>
          <w:rFonts w:ascii="Times New Roman" w:hAnsi="Times New Roman"/>
          <w:b w:val="0"/>
          <w:sz w:val="24"/>
        </w:rPr>
        <w:t>, and measures you will take to minimize these impacts.</w:t>
      </w:r>
    </w:p>
    <w:p w14:paraId="27BAFF99" w14:textId="77777777" w:rsidR="00EA7850" w:rsidRPr="00EA7850" w:rsidRDefault="00EA7850" w:rsidP="00EA7850">
      <w:pPr>
        <w:pStyle w:val="ListParagraph"/>
        <w:rPr>
          <w:b/>
        </w:rPr>
      </w:pPr>
    </w:p>
    <w:p w14:paraId="4BEC6A45" w14:textId="77777777" w:rsidR="00EA7850" w:rsidRPr="00EA7850" w:rsidRDefault="00EA7850" w:rsidP="00EA7850">
      <w:pPr>
        <w:pStyle w:val="mainbold"/>
        <w:numPr>
          <w:ilvl w:val="1"/>
          <w:numId w:val="25"/>
        </w:numPr>
        <w:spacing w:before="0" w:beforeAutospacing="0"/>
        <w:ind w:left="1080"/>
        <w:rPr>
          <w:rFonts w:ascii="Times New Roman" w:hAnsi="Times New Roman"/>
          <w:b w:val="0"/>
          <w:color w:val="auto"/>
          <w:sz w:val="24"/>
        </w:rPr>
      </w:pPr>
      <w:r w:rsidRPr="00EA7850">
        <w:rPr>
          <w:rFonts w:ascii="Times New Roman" w:hAnsi="Times New Roman"/>
          <w:b w:val="0"/>
          <w:color w:val="auto"/>
          <w:sz w:val="24"/>
          <w:szCs w:val="24"/>
        </w:rPr>
        <w:t>Is there potential to cause direct or indirect physical, chemical or biological alterations of the waters or substrate, including loss of, or injury to, benthic organisms (e.g., sea grass, corals), prey species and their habitat, and other ecosystem components? Could your actions reduce the quality and/or quantity of Essential Fish Habitat?  If so, please provide additional details below:</w:t>
      </w:r>
    </w:p>
    <w:p w14:paraId="47B5C32A" w14:textId="77777777" w:rsidR="00EA7850" w:rsidRPr="00EA7850" w:rsidRDefault="00EA7850" w:rsidP="00EA7850">
      <w:pPr>
        <w:pStyle w:val="ColorfulList-Accent11"/>
        <w:numPr>
          <w:ilvl w:val="1"/>
          <w:numId w:val="26"/>
        </w:numPr>
        <w:contextualSpacing/>
      </w:pPr>
      <w:r w:rsidRPr="00EA7850">
        <w:t>What is the degree of alteration (low, medium, high)?</w:t>
      </w:r>
    </w:p>
    <w:p w14:paraId="230D03E4" w14:textId="77777777" w:rsidR="00EA7850" w:rsidRDefault="00EA7850" w:rsidP="00EA7850">
      <w:pPr>
        <w:pStyle w:val="ColorfulList-Accent11"/>
        <w:numPr>
          <w:ilvl w:val="1"/>
          <w:numId w:val="26"/>
        </w:numPr>
        <w:contextualSpacing/>
      </w:pPr>
      <w:r w:rsidRPr="00EA7850">
        <w:t xml:space="preserve">Approximately how much area (square footage) of habitat/substrate (e.g., seafloor, estuary or river bed) will be disturbed?  </w:t>
      </w:r>
    </w:p>
    <w:p w14:paraId="455B0F4E" w14:textId="77777777" w:rsidR="00DC2B61" w:rsidRPr="00EA7850" w:rsidRDefault="00DC2B61" w:rsidP="00DC2B61">
      <w:pPr>
        <w:pStyle w:val="ColorfulList-Accent11"/>
        <w:ind w:left="1440"/>
        <w:contextualSpacing/>
      </w:pPr>
    </w:p>
    <w:p w14:paraId="5166F622" w14:textId="77777777" w:rsidR="00EA7850" w:rsidRPr="00EA7850" w:rsidRDefault="00EA7850" w:rsidP="00EA7850">
      <w:pPr>
        <w:pStyle w:val="mainbold"/>
        <w:numPr>
          <w:ilvl w:val="0"/>
          <w:numId w:val="25"/>
        </w:numPr>
        <w:spacing w:before="0" w:beforeAutospacing="0"/>
        <w:rPr>
          <w:rFonts w:ascii="Times New Roman" w:hAnsi="Times New Roman"/>
          <w:b w:val="0"/>
          <w:sz w:val="24"/>
        </w:rPr>
      </w:pPr>
      <w:r w:rsidRPr="00EA7850">
        <w:rPr>
          <w:rFonts w:ascii="Times New Roman" w:hAnsi="Times New Roman"/>
          <w:b w:val="0"/>
          <w:sz w:val="24"/>
        </w:rPr>
        <w:t>Briefly describe important scientific, cultural, or historic resources (e.g., archeological resources, animals used for subsistence, sites listed in or eligible for listing in the National Register of Historic Places) in your project area and discuss measures you will take to ensure your work does not cause loss or destruction of such resources.  If your activity will target animals in Alaska or Washington, discuss measures you will take to ensure your project does not adversely affect the availability (e.g., distribution, abundance) or suitability (e.g., food safety) of these animals for subsistence uses.</w:t>
      </w:r>
    </w:p>
    <w:p w14:paraId="75FD452C" w14:textId="77777777" w:rsidR="00EA7850" w:rsidRPr="00EA7850" w:rsidRDefault="00EA7850" w:rsidP="00EA7850">
      <w:pPr>
        <w:pStyle w:val="mainbold"/>
        <w:spacing w:before="0" w:beforeAutospacing="0"/>
        <w:ind w:left="720"/>
        <w:rPr>
          <w:rFonts w:ascii="Times New Roman" w:hAnsi="Times New Roman"/>
          <w:b w:val="0"/>
          <w:sz w:val="24"/>
        </w:rPr>
      </w:pPr>
    </w:p>
    <w:p w14:paraId="1053AC7D" w14:textId="77777777" w:rsidR="00EA7850" w:rsidRPr="00EA7850" w:rsidRDefault="00EA7850" w:rsidP="00EA7850">
      <w:pPr>
        <w:pStyle w:val="mainbold"/>
        <w:numPr>
          <w:ilvl w:val="0"/>
          <w:numId w:val="25"/>
        </w:numPr>
        <w:spacing w:before="0" w:beforeAutospacing="0"/>
        <w:rPr>
          <w:rFonts w:ascii="Times New Roman" w:hAnsi="Times New Roman"/>
          <w:b w:val="0"/>
          <w:sz w:val="24"/>
        </w:rPr>
      </w:pPr>
      <w:r w:rsidRPr="00EA7850">
        <w:rPr>
          <w:rFonts w:ascii="Times New Roman" w:hAnsi="Times New Roman"/>
          <w:b w:val="0"/>
          <w:sz w:val="24"/>
        </w:rPr>
        <w:t>Discuss whether your project involves activities known or suspected of introducing or spreading invasive species, intentionally or not, (e.g., transporting animals or tissues, discharging ballast water, use of boats/equipment at multiple sites).  Describe measures you would take to prevent the possible introduction or spread of non-indigenous or invasive species, including plants, animals, microbes, or other biological agents.</w:t>
      </w:r>
    </w:p>
    <w:p w14:paraId="750CE27E" w14:textId="77777777" w:rsidR="00EA7850" w:rsidRPr="00EA7850" w:rsidRDefault="00EA7850" w:rsidP="00EA7850">
      <w:pPr>
        <w:pStyle w:val="mainbold"/>
        <w:spacing w:before="0" w:beforeAutospacing="0"/>
        <w:rPr>
          <w:rFonts w:ascii="Times New Roman" w:hAnsi="Times New Roman"/>
          <w:b w:val="0"/>
          <w:sz w:val="24"/>
        </w:rPr>
      </w:pPr>
    </w:p>
    <w:p w14:paraId="0A59E6A0" w14:textId="77777777" w:rsidR="00EA7850" w:rsidRPr="00EA7850" w:rsidRDefault="00EA7850" w:rsidP="00EA7850">
      <w:pPr>
        <w:pStyle w:val="Heading2"/>
        <w:spacing w:before="0" w:after="0"/>
        <w:rPr>
          <w:rFonts w:ascii="Arial Black" w:hAnsi="Arial Black" w:cs="Times New Roman"/>
          <w:i w:val="0"/>
          <w:iCs w:val="0"/>
          <w:sz w:val="24"/>
        </w:rPr>
      </w:pPr>
      <w:bookmarkStart w:id="16" w:name="_Toc455556682"/>
      <w:bookmarkStart w:id="17" w:name="_Toc479090652"/>
      <w:r w:rsidRPr="00EA7850">
        <w:rPr>
          <w:rFonts w:ascii="Arial Black" w:hAnsi="Arial Black" w:cs="Times New Roman"/>
          <w:i w:val="0"/>
          <w:iCs w:val="0"/>
          <w:sz w:val="24"/>
        </w:rPr>
        <w:lastRenderedPageBreak/>
        <w:t>Project Contacts</w:t>
      </w:r>
      <w:bookmarkEnd w:id="16"/>
      <w:bookmarkEnd w:id="17"/>
    </w:p>
    <w:p w14:paraId="02AAD312" w14:textId="77777777" w:rsidR="00EA7850" w:rsidRPr="00EA7850" w:rsidRDefault="00EA7850" w:rsidP="00EA7850">
      <w:pPr>
        <w:spacing w:after="0" w:line="240" w:lineRule="auto"/>
        <w:rPr>
          <w:rFonts w:ascii="Times New Roman" w:hAnsi="Times New Roman" w:cs="Times New Roman"/>
          <w:bCs/>
          <w:sz w:val="24"/>
          <w:szCs w:val="24"/>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800"/>
        <w:gridCol w:w="3330"/>
        <w:gridCol w:w="1962"/>
      </w:tblGrid>
      <w:tr w:rsidR="00EA7850" w:rsidRPr="00EA7850" w14:paraId="2BAB30A5" w14:textId="77777777" w:rsidTr="00BA6D00">
        <w:trPr>
          <w:tblHeader/>
          <w:jc w:val="center"/>
        </w:trPr>
        <w:tc>
          <w:tcPr>
            <w:tcW w:w="1620" w:type="dxa"/>
            <w:shd w:val="clear" w:color="auto" w:fill="C0C0C0"/>
          </w:tcPr>
          <w:p w14:paraId="6E700179" w14:textId="77777777" w:rsidR="00EA7850" w:rsidRPr="00EA7850" w:rsidRDefault="00EA7850" w:rsidP="00EA7850">
            <w:pPr>
              <w:spacing w:after="0" w:line="240" w:lineRule="auto"/>
              <w:rPr>
                <w:rFonts w:ascii="Times New Roman" w:hAnsi="Times New Roman" w:cs="Times New Roman"/>
                <w:b/>
                <w:sz w:val="24"/>
                <w:szCs w:val="24"/>
              </w:rPr>
            </w:pPr>
          </w:p>
          <w:p w14:paraId="59F5780B" w14:textId="77777777" w:rsidR="00EA7850" w:rsidRPr="00EA7850" w:rsidRDefault="00EA7850" w:rsidP="00EA7850">
            <w:pPr>
              <w:spacing w:after="0" w:line="240" w:lineRule="auto"/>
              <w:rPr>
                <w:rFonts w:ascii="Times New Roman" w:hAnsi="Times New Roman" w:cs="Times New Roman"/>
                <w:b/>
                <w:sz w:val="24"/>
                <w:szCs w:val="24"/>
                <w:highlight w:val="yellow"/>
              </w:rPr>
            </w:pPr>
            <w:r w:rsidRPr="00EA7850">
              <w:rPr>
                <w:rFonts w:ascii="Times New Roman" w:hAnsi="Times New Roman" w:cs="Times New Roman"/>
                <w:b/>
                <w:sz w:val="24"/>
                <w:szCs w:val="24"/>
              </w:rPr>
              <w:t>Project Contact</w:t>
            </w:r>
          </w:p>
        </w:tc>
        <w:tc>
          <w:tcPr>
            <w:tcW w:w="1800" w:type="dxa"/>
            <w:shd w:val="clear" w:color="auto" w:fill="C0C0C0"/>
          </w:tcPr>
          <w:p w14:paraId="390B1CEE" w14:textId="77777777" w:rsidR="00EA7850" w:rsidRPr="00EA7850" w:rsidRDefault="00EA7850" w:rsidP="00EA7850">
            <w:pPr>
              <w:spacing w:after="0" w:line="240" w:lineRule="auto"/>
              <w:ind w:right="-108"/>
              <w:rPr>
                <w:rFonts w:ascii="Times New Roman" w:hAnsi="Times New Roman" w:cs="Times New Roman"/>
                <w:b/>
                <w:sz w:val="24"/>
                <w:szCs w:val="24"/>
              </w:rPr>
            </w:pPr>
            <w:r w:rsidRPr="00EA7850">
              <w:rPr>
                <w:rFonts w:ascii="Times New Roman" w:hAnsi="Times New Roman" w:cs="Times New Roman"/>
                <w:b/>
                <w:sz w:val="24"/>
                <w:szCs w:val="24"/>
              </w:rPr>
              <w:t>Must be named in the permit application</w:t>
            </w:r>
          </w:p>
        </w:tc>
        <w:tc>
          <w:tcPr>
            <w:tcW w:w="3330" w:type="dxa"/>
            <w:shd w:val="clear" w:color="auto" w:fill="C0C0C0"/>
          </w:tcPr>
          <w:p w14:paraId="7A61B59E" w14:textId="30F3F444" w:rsidR="00EA7850" w:rsidRPr="00EA7850" w:rsidRDefault="00EA7850" w:rsidP="005B13C7">
            <w:pPr>
              <w:spacing w:after="0" w:line="240" w:lineRule="auto"/>
              <w:ind w:right="-108"/>
              <w:rPr>
                <w:rFonts w:ascii="Times New Roman" w:hAnsi="Times New Roman" w:cs="Times New Roman"/>
                <w:b/>
                <w:sz w:val="24"/>
                <w:szCs w:val="24"/>
              </w:rPr>
            </w:pPr>
            <w:r w:rsidRPr="00EA7850">
              <w:rPr>
                <w:rFonts w:ascii="Times New Roman" w:hAnsi="Times New Roman" w:cs="Times New Roman"/>
                <w:b/>
                <w:sz w:val="24"/>
                <w:szCs w:val="24"/>
              </w:rPr>
              <w:t>Able to make changes to application, request changes to the permit, and submit reports</w:t>
            </w:r>
          </w:p>
        </w:tc>
        <w:tc>
          <w:tcPr>
            <w:tcW w:w="1962" w:type="dxa"/>
            <w:shd w:val="clear" w:color="auto" w:fill="C0C0C0"/>
          </w:tcPr>
          <w:p w14:paraId="11816277" w14:textId="77777777" w:rsidR="00EA7850" w:rsidRPr="00EA7850" w:rsidRDefault="00EA7850" w:rsidP="00EA7850">
            <w:pPr>
              <w:spacing w:after="0" w:line="240" w:lineRule="auto"/>
              <w:ind w:right="-108"/>
              <w:rPr>
                <w:rFonts w:ascii="Times New Roman" w:hAnsi="Times New Roman" w:cs="Times New Roman"/>
                <w:b/>
                <w:sz w:val="24"/>
                <w:szCs w:val="24"/>
              </w:rPr>
            </w:pPr>
            <w:r w:rsidRPr="00EA7850">
              <w:rPr>
                <w:rFonts w:ascii="Times New Roman" w:hAnsi="Times New Roman" w:cs="Times New Roman"/>
                <w:b/>
                <w:sz w:val="24"/>
                <w:szCs w:val="24"/>
              </w:rPr>
              <w:t>Description of qualifications required</w:t>
            </w:r>
          </w:p>
        </w:tc>
      </w:tr>
      <w:tr w:rsidR="00EA7850" w:rsidRPr="00EA7850" w14:paraId="1E9A9F2C" w14:textId="77777777" w:rsidTr="00BA6D00">
        <w:trPr>
          <w:jc w:val="center"/>
        </w:trPr>
        <w:tc>
          <w:tcPr>
            <w:tcW w:w="1620" w:type="dxa"/>
          </w:tcPr>
          <w:p w14:paraId="6175F35F" w14:textId="77777777" w:rsidR="00EA7850" w:rsidRPr="00EA7850" w:rsidRDefault="00EA7850" w:rsidP="00EA7850">
            <w:pPr>
              <w:spacing w:after="0" w:line="240" w:lineRule="auto"/>
              <w:ind w:right="-90"/>
              <w:rPr>
                <w:rFonts w:ascii="Times New Roman" w:hAnsi="Times New Roman" w:cs="Times New Roman"/>
                <w:b/>
                <w:sz w:val="24"/>
                <w:szCs w:val="24"/>
              </w:rPr>
            </w:pPr>
            <w:r w:rsidRPr="00EA7850">
              <w:rPr>
                <w:rFonts w:ascii="Times New Roman" w:hAnsi="Times New Roman" w:cs="Times New Roman"/>
                <w:b/>
                <w:sz w:val="24"/>
                <w:szCs w:val="24"/>
              </w:rPr>
              <w:t>Applicant/ Permit Holder</w:t>
            </w:r>
          </w:p>
        </w:tc>
        <w:tc>
          <w:tcPr>
            <w:tcW w:w="1800" w:type="dxa"/>
          </w:tcPr>
          <w:p w14:paraId="05065DA8" w14:textId="77777777" w:rsidR="00EA7850" w:rsidRPr="00EA7850" w:rsidRDefault="00EA7850" w:rsidP="00EA7850">
            <w:pPr>
              <w:spacing w:after="0" w:line="240" w:lineRule="auto"/>
              <w:jc w:val="center"/>
              <w:rPr>
                <w:rFonts w:ascii="Times New Roman" w:hAnsi="Times New Roman" w:cs="Times New Roman"/>
                <w:sz w:val="24"/>
                <w:szCs w:val="24"/>
              </w:rPr>
            </w:pPr>
            <w:r w:rsidRPr="00EA7850">
              <w:rPr>
                <w:rFonts w:ascii="Times New Roman" w:hAnsi="Times New Roman" w:cs="Times New Roman"/>
                <w:noProof/>
                <w:sz w:val="24"/>
                <w:szCs w:val="24"/>
              </w:rPr>
              <w:drawing>
                <wp:inline distT="0" distB="0" distL="0" distR="0" wp14:anchorId="2B32DF34" wp14:editId="74D2C5C7">
                  <wp:extent cx="137160" cy="137160"/>
                  <wp:effectExtent l="0" t="0" r="0" b="0"/>
                  <wp:docPr id="1" name="Picture 8" descr="Description: https://upload.wikimedia.org/wikipedia/commons/thumb/9/90/Check_mark_23x20_02.svg/1081px-Check_mark_23x20_02.svg.png" title="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ttps://upload.wikimedia.org/wikipedia/commons/thumb/9/90/Check_mark_23x20_02.svg/1081px-Check_mark_23x20_02.svg.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3330" w:type="dxa"/>
          </w:tcPr>
          <w:p w14:paraId="604396D9" w14:textId="77777777" w:rsidR="00EA7850" w:rsidRPr="00EA7850" w:rsidRDefault="00EA7850" w:rsidP="00EA7850">
            <w:pPr>
              <w:spacing w:after="0" w:line="240" w:lineRule="auto"/>
              <w:jc w:val="center"/>
              <w:rPr>
                <w:rFonts w:ascii="Times New Roman" w:hAnsi="Times New Roman" w:cs="Times New Roman"/>
                <w:sz w:val="24"/>
                <w:szCs w:val="24"/>
              </w:rPr>
            </w:pPr>
            <w:r w:rsidRPr="00EA7850">
              <w:rPr>
                <w:rFonts w:ascii="Times New Roman" w:hAnsi="Times New Roman" w:cs="Times New Roman"/>
                <w:noProof/>
                <w:sz w:val="24"/>
                <w:szCs w:val="24"/>
              </w:rPr>
              <w:drawing>
                <wp:inline distT="0" distB="0" distL="0" distR="0" wp14:anchorId="5C582552" wp14:editId="5BA48078">
                  <wp:extent cx="137160" cy="137160"/>
                  <wp:effectExtent l="0" t="0" r="0" b="0"/>
                  <wp:docPr id="2" name="Picture 9" descr="Description: https://upload.wikimedia.org/wikipedia/commons/thumb/9/90/Check_mark_23x20_02.svg/1081px-Check_mark_23x20_02.svg.png" title="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https://upload.wikimedia.org/wikipedia/commons/thumb/9/90/Check_mark_23x20_02.svg/1081px-Check_mark_23x20_02.svg.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1962" w:type="dxa"/>
          </w:tcPr>
          <w:p w14:paraId="1BFEF21A" w14:textId="77777777" w:rsidR="00EA7850" w:rsidRPr="00EA7850" w:rsidRDefault="00EA7850" w:rsidP="00EA7850">
            <w:pPr>
              <w:spacing w:after="0" w:line="240" w:lineRule="auto"/>
              <w:jc w:val="center"/>
              <w:rPr>
                <w:rFonts w:ascii="Times New Roman" w:hAnsi="Times New Roman" w:cs="Times New Roman"/>
                <w:sz w:val="24"/>
                <w:szCs w:val="24"/>
              </w:rPr>
            </w:pPr>
            <w:r w:rsidRPr="00EA7850">
              <w:rPr>
                <w:rFonts w:ascii="Times New Roman" w:hAnsi="Times New Roman" w:cs="Times New Roman"/>
                <w:noProof/>
                <w:sz w:val="24"/>
                <w:szCs w:val="24"/>
              </w:rPr>
              <w:drawing>
                <wp:inline distT="0" distB="0" distL="0" distR="0" wp14:anchorId="5F6605FE" wp14:editId="7DA8494A">
                  <wp:extent cx="137160" cy="137160"/>
                  <wp:effectExtent l="0" t="0" r="0" b="0"/>
                  <wp:docPr id="3" name="Picture 1" descr="Description: https://upload.wikimedia.org/wikipedia/commons/thumb/9/90/Check_mark_23x20_02.svg/1081px-Check_mark_23x20_02.svg.png" title="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upload.wikimedia.org/wikipedia/commons/thumb/9/90/Check_mark_23x20_02.svg/1081px-Check_mark_23x20_02.svg.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r>
      <w:tr w:rsidR="00EA7850" w:rsidRPr="00EA7850" w14:paraId="09748B9A" w14:textId="77777777" w:rsidTr="00BA6D00">
        <w:trPr>
          <w:jc w:val="center"/>
        </w:trPr>
        <w:tc>
          <w:tcPr>
            <w:tcW w:w="1620" w:type="dxa"/>
            <w:shd w:val="clear" w:color="auto" w:fill="D9D9D9"/>
          </w:tcPr>
          <w:p w14:paraId="2CD918A7" w14:textId="77777777" w:rsidR="00EA7850" w:rsidRPr="00EA7850" w:rsidRDefault="00EA7850" w:rsidP="00EA7850">
            <w:pPr>
              <w:spacing w:after="0" w:line="240" w:lineRule="auto"/>
              <w:ind w:right="-90"/>
              <w:rPr>
                <w:rFonts w:ascii="Times New Roman" w:hAnsi="Times New Roman" w:cs="Times New Roman"/>
                <w:b/>
                <w:sz w:val="24"/>
                <w:szCs w:val="24"/>
              </w:rPr>
            </w:pPr>
            <w:r w:rsidRPr="00EA7850">
              <w:rPr>
                <w:rFonts w:ascii="Times New Roman" w:hAnsi="Times New Roman" w:cs="Times New Roman"/>
                <w:b/>
                <w:sz w:val="24"/>
                <w:szCs w:val="24"/>
              </w:rPr>
              <w:t xml:space="preserve">Applicant or Responsible Party* </w:t>
            </w:r>
          </w:p>
        </w:tc>
        <w:tc>
          <w:tcPr>
            <w:tcW w:w="1800" w:type="dxa"/>
            <w:shd w:val="clear" w:color="auto" w:fill="D9D9D9"/>
          </w:tcPr>
          <w:p w14:paraId="1F9384F4" w14:textId="77777777" w:rsidR="00EA7850" w:rsidRPr="00EA7850" w:rsidRDefault="00EA7850" w:rsidP="00EA7850">
            <w:pPr>
              <w:spacing w:after="0" w:line="240" w:lineRule="auto"/>
              <w:jc w:val="center"/>
              <w:rPr>
                <w:rFonts w:ascii="Times New Roman" w:hAnsi="Times New Roman" w:cs="Times New Roman"/>
                <w:sz w:val="24"/>
                <w:szCs w:val="24"/>
              </w:rPr>
            </w:pPr>
            <w:r w:rsidRPr="00EA7850">
              <w:rPr>
                <w:rFonts w:ascii="Times New Roman" w:hAnsi="Times New Roman" w:cs="Times New Roman"/>
                <w:noProof/>
                <w:sz w:val="24"/>
                <w:szCs w:val="24"/>
              </w:rPr>
              <w:drawing>
                <wp:inline distT="0" distB="0" distL="0" distR="0" wp14:anchorId="02501418" wp14:editId="0F5440EE">
                  <wp:extent cx="142240" cy="127000"/>
                  <wp:effectExtent l="0" t="0" r="0" b="6350"/>
                  <wp:docPr id="4" name="Picture 10" descr="Description: https://upload.wikimedia.org/wikipedia/commons/thumb/9/90/Check_mark_23x20_02.svg/1081px-Check_mark_23x20_02.svg.png" title="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https://upload.wikimedia.org/wikipedia/commons/thumb/9/90/Check_mark_23x20_02.svg/1081px-Check_mark_23x20_02.svg.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240" cy="127000"/>
                          </a:xfrm>
                          <a:prstGeom prst="rect">
                            <a:avLst/>
                          </a:prstGeom>
                          <a:noFill/>
                          <a:ln>
                            <a:noFill/>
                          </a:ln>
                        </pic:spPr>
                      </pic:pic>
                    </a:graphicData>
                  </a:graphic>
                </wp:inline>
              </w:drawing>
            </w:r>
            <w:r w:rsidRPr="00EA7850">
              <w:rPr>
                <w:rFonts w:ascii="Times New Roman" w:hAnsi="Times New Roman" w:cs="Times New Roman"/>
                <w:sz w:val="24"/>
                <w:szCs w:val="24"/>
              </w:rPr>
              <w:t xml:space="preserve"> </w:t>
            </w:r>
          </w:p>
          <w:p w14:paraId="796046A6" w14:textId="77777777" w:rsidR="00EA7850" w:rsidRPr="00EA7850" w:rsidRDefault="00EA7850" w:rsidP="00EA7850">
            <w:pPr>
              <w:spacing w:after="0" w:line="240" w:lineRule="auto"/>
              <w:jc w:val="center"/>
              <w:rPr>
                <w:rFonts w:ascii="Times New Roman" w:hAnsi="Times New Roman" w:cs="Times New Roman"/>
                <w:sz w:val="24"/>
                <w:szCs w:val="24"/>
              </w:rPr>
            </w:pPr>
          </w:p>
        </w:tc>
        <w:tc>
          <w:tcPr>
            <w:tcW w:w="3330" w:type="dxa"/>
            <w:shd w:val="clear" w:color="auto" w:fill="D9D9D9"/>
          </w:tcPr>
          <w:p w14:paraId="7D834F7A" w14:textId="77777777" w:rsidR="00EA7850" w:rsidRPr="00EA7850" w:rsidRDefault="00EA7850" w:rsidP="00EA7850">
            <w:pPr>
              <w:spacing w:after="0" w:line="240" w:lineRule="auto"/>
              <w:jc w:val="center"/>
              <w:rPr>
                <w:rFonts w:ascii="Times New Roman" w:hAnsi="Times New Roman" w:cs="Times New Roman"/>
                <w:sz w:val="24"/>
                <w:szCs w:val="24"/>
              </w:rPr>
            </w:pPr>
            <w:r w:rsidRPr="00EA7850">
              <w:rPr>
                <w:rFonts w:ascii="Times New Roman" w:hAnsi="Times New Roman" w:cs="Times New Roman"/>
                <w:noProof/>
                <w:sz w:val="24"/>
                <w:szCs w:val="24"/>
              </w:rPr>
              <w:drawing>
                <wp:inline distT="0" distB="0" distL="0" distR="0" wp14:anchorId="37D4755D" wp14:editId="32A5247E">
                  <wp:extent cx="137160" cy="137160"/>
                  <wp:effectExtent l="0" t="0" r="0" b="0"/>
                  <wp:docPr id="5" name="Picture 11" descr="Description: https://upload.wikimedia.org/wikipedia/commons/thumb/9/90/Check_mark_23x20_02.svg/1081px-Check_mark_23x20_02.svg.png" title="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https://upload.wikimedia.org/wikipedia/commons/thumb/9/90/Check_mark_23x20_02.svg/1081px-Check_mark_23x20_02.svg.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1962" w:type="dxa"/>
            <w:shd w:val="clear" w:color="auto" w:fill="D9D9D9"/>
          </w:tcPr>
          <w:p w14:paraId="318D0138" w14:textId="77777777" w:rsidR="00EA7850" w:rsidRPr="00EA7850" w:rsidRDefault="00EA7850" w:rsidP="00EA7850">
            <w:pPr>
              <w:spacing w:after="0" w:line="240" w:lineRule="auto"/>
              <w:rPr>
                <w:rFonts w:ascii="Times New Roman" w:hAnsi="Times New Roman" w:cs="Times New Roman"/>
                <w:sz w:val="24"/>
                <w:szCs w:val="24"/>
              </w:rPr>
            </w:pPr>
          </w:p>
        </w:tc>
      </w:tr>
      <w:tr w:rsidR="00EA7850" w:rsidRPr="00EA7850" w14:paraId="5621C6FA" w14:textId="77777777" w:rsidTr="00BA6D00">
        <w:trPr>
          <w:jc w:val="center"/>
        </w:trPr>
        <w:tc>
          <w:tcPr>
            <w:tcW w:w="1620" w:type="dxa"/>
          </w:tcPr>
          <w:p w14:paraId="571C46A5" w14:textId="77777777" w:rsidR="00EA7850" w:rsidRPr="00EA7850" w:rsidRDefault="00EA7850" w:rsidP="00EA7850">
            <w:pPr>
              <w:spacing w:after="0" w:line="240" w:lineRule="auto"/>
              <w:ind w:right="-90"/>
              <w:rPr>
                <w:rFonts w:ascii="Times New Roman" w:hAnsi="Times New Roman" w:cs="Times New Roman"/>
                <w:b/>
                <w:sz w:val="24"/>
                <w:szCs w:val="24"/>
              </w:rPr>
            </w:pPr>
            <w:r w:rsidRPr="00EA7850">
              <w:rPr>
                <w:rFonts w:ascii="Times New Roman" w:hAnsi="Times New Roman" w:cs="Times New Roman"/>
                <w:b/>
                <w:sz w:val="24"/>
                <w:szCs w:val="24"/>
              </w:rPr>
              <w:t>Principal Investigator</w:t>
            </w:r>
          </w:p>
        </w:tc>
        <w:tc>
          <w:tcPr>
            <w:tcW w:w="1800" w:type="dxa"/>
          </w:tcPr>
          <w:p w14:paraId="72CF0E84" w14:textId="77777777" w:rsidR="00EA7850" w:rsidRPr="00EA7850" w:rsidRDefault="00EA7850" w:rsidP="00EA7850">
            <w:pPr>
              <w:spacing w:after="0" w:line="240" w:lineRule="auto"/>
              <w:jc w:val="center"/>
              <w:rPr>
                <w:rFonts w:ascii="Times New Roman" w:hAnsi="Times New Roman" w:cs="Times New Roman"/>
                <w:sz w:val="24"/>
                <w:szCs w:val="24"/>
              </w:rPr>
            </w:pPr>
            <w:r w:rsidRPr="00EA7850">
              <w:rPr>
                <w:rFonts w:ascii="Times New Roman" w:hAnsi="Times New Roman" w:cs="Times New Roman"/>
                <w:noProof/>
                <w:sz w:val="24"/>
                <w:szCs w:val="24"/>
              </w:rPr>
              <w:drawing>
                <wp:inline distT="0" distB="0" distL="0" distR="0" wp14:anchorId="683FF54C" wp14:editId="71A95993">
                  <wp:extent cx="137160" cy="137160"/>
                  <wp:effectExtent l="0" t="0" r="0" b="0"/>
                  <wp:docPr id="6" name="Picture 12" descr="Description: https://upload.wikimedia.org/wikipedia/commons/thumb/9/90/Check_mark_23x20_02.svg/1081px-Check_mark_23x20_02.svg.png" title="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https://upload.wikimedia.org/wikipedia/commons/thumb/9/90/Check_mark_23x20_02.svg/1081px-Check_mark_23x20_02.svg.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3330" w:type="dxa"/>
          </w:tcPr>
          <w:p w14:paraId="0C6CD159" w14:textId="77777777" w:rsidR="00EA7850" w:rsidRPr="00EA7850" w:rsidRDefault="00EA7850" w:rsidP="00EA7850">
            <w:pPr>
              <w:spacing w:after="0" w:line="240" w:lineRule="auto"/>
              <w:jc w:val="center"/>
              <w:rPr>
                <w:rFonts w:ascii="Times New Roman" w:hAnsi="Times New Roman" w:cs="Times New Roman"/>
                <w:sz w:val="24"/>
                <w:szCs w:val="24"/>
              </w:rPr>
            </w:pPr>
            <w:r w:rsidRPr="00EA7850">
              <w:rPr>
                <w:rFonts w:ascii="Times New Roman" w:hAnsi="Times New Roman" w:cs="Times New Roman"/>
                <w:noProof/>
                <w:sz w:val="24"/>
                <w:szCs w:val="24"/>
              </w:rPr>
              <w:drawing>
                <wp:inline distT="0" distB="0" distL="0" distR="0" wp14:anchorId="6A5484F6" wp14:editId="43E84A7E">
                  <wp:extent cx="137160" cy="137160"/>
                  <wp:effectExtent l="0" t="0" r="0" b="0"/>
                  <wp:docPr id="7" name="Picture 13" descr="Description: https://upload.wikimedia.org/wikipedia/commons/thumb/9/90/Check_mark_23x20_02.svg/1081px-Check_mark_23x20_02.svg.png" title="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https://upload.wikimedia.org/wikipedia/commons/thumb/9/90/Check_mark_23x20_02.svg/1081px-Check_mark_23x20_02.svg.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1962" w:type="dxa"/>
          </w:tcPr>
          <w:p w14:paraId="45A7EC51" w14:textId="77777777" w:rsidR="00EA7850" w:rsidRPr="00EA7850" w:rsidRDefault="00EA7850" w:rsidP="00EA7850">
            <w:pPr>
              <w:spacing w:after="0" w:line="240" w:lineRule="auto"/>
              <w:jc w:val="center"/>
              <w:rPr>
                <w:rFonts w:ascii="Times New Roman" w:hAnsi="Times New Roman" w:cs="Times New Roman"/>
                <w:sz w:val="24"/>
                <w:szCs w:val="24"/>
              </w:rPr>
            </w:pPr>
            <w:r w:rsidRPr="00EA7850">
              <w:rPr>
                <w:rFonts w:ascii="Times New Roman" w:hAnsi="Times New Roman" w:cs="Times New Roman"/>
                <w:noProof/>
                <w:sz w:val="24"/>
                <w:szCs w:val="24"/>
              </w:rPr>
              <w:drawing>
                <wp:inline distT="0" distB="0" distL="0" distR="0" wp14:anchorId="40A4224C" wp14:editId="293AEED5">
                  <wp:extent cx="137160" cy="137160"/>
                  <wp:effectExtent l="0" t="0" r="0" b="0"/>
                  <wp:docPr id="8" name="Picture 16" descr="Description: https://upload.wikimedia.org/wikipedia/commons/thumb/9/90/Check_mark_23x20_02.svg/1081px-Check_mark_23x20_02.svg.png" title="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https://upload.wikimedia.org/wikipedia/commons/thumb/9/90/Check_mark_23x20_02.svg/1081px-Check_mark_23x20_02.svg.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r>
      <w:tr w:rsidR="00EA7850" w:rsidRPr="00EA7850" w14:paraId="4FF43CD6" w14:textId="77777777" w:rsidTr="00BA6D00">
        <w:trPr>
          <w:jc w:val="center"/>
        </w:trPr>
        <w:tc>
          <w:tcPr>
            <w:tcW w:w="1620" w:type="dxa"/>
            <w:shd w:val="clear" w:color="auto" w:fill="D9D9D9"/>
          </w:tcPr>
          <w:p w14:paraId="68DB3FB5" w14:textId="77777777" w:rsidR="00EA7850" w:rsidRPr="00EA7850" w:rsidRDefault="00EA7850" w:rsidP="00EA7850">
            <w:pPr>
              <w:spacing w:after="0" w:line="240" w:lineRule="auto"/>
              <w:ind w:right="-90"/>
              <w:rPr>
                <w:rFonts w:ascii="Times New Roman" w:hAnsi="Times New Roman" w:cs="Times New Roman"/>
                <w:b/>
                <w:sz w:val="24"/>
                <w:szCs w:val="24"/>
              </w:rPr>
            </w:pPr>
            <w:r w:rsidRPr="00EA7850">
              <w:rPr>
                <w:rFonts w:ascii="Times New Roman" w:hAnsi="Times New Roman" w:cs="Times New Roman"/>
                <w:b/>
                <w:sz w:val="24"/>
                <w:szCs w:val="24"/>
              </w:rPr>
              <w:t>Primary Contact</w:t>
            </w:r>
          </w:p>
        </w:tc>
        <w:tc>
          <w:tcPr>
            <w:tcW w:w="1800" w:type="dxa"/>
            <w:shd w:val="clear" w:color="auto" w:fill="D9D9D9"/>
          </w:tcPr>
          <w:p w14:paraId="3E27E942" w14:textId="77777777" w:rsidR="00EA7850" w:rsidRPr="00EA7850" w:rsidRDefault="00EA7850" w:rsidP="00EA7850">
            <w:pPr>
              <w:spacing w:after="0" w:line="240" w:lineRule="auto"/>
              <w:jc w:val="center"/>
              <w:rPr>
                <w:rFonts w:ascii="Times New Roman" w:hAnsi="Times New Roman" w:cs="Times New Roman"/>
                <w:sz w:val="24"/>
                <w:szCs w:val="24"/>
              </w:rPr>
            </w:pPr>
            <w:r w:rsidRPr="00EA7850">
              <w:rPr>
                <w:rFonts w:ascii="Times New Roman" w:hAnsi="Times New Roman" w:cs="Times New Roman"/>
                <w:noProof/>
                <w:sz w:val="24"/>
                <w:szCs w:val="24"/>
              </w:rPr>
              <w:drawing>
                <wp:inline distT="0" distB="0" distL="0" distR="0" wp14:anchorId="58BC1F65" wp14:editId="724FEF83">
                  <wp:extent cx="137160" cy="137160"/>
                  <wp:effectExtent l="0" t="0" r="0" b="0"/>
                  <wp:docPr id="9" name="Picture 14" descr="Description: https://upload.wikimedia.org/wikipedia/commons/thumb/9/90/Check_mark_23x20_02.svg/1081px-Check_mark_23x20_02.svg.png" title="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https://upload.wikimedia.org/wikipedia/commons/thumb/9/90/Check_mark_23x20_02.svg/1081px-Check_mark_23x20_02.svg.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3330" w:type="dxa"/>
            <w:shd w:val="clear" w:color="auto" w:fill="D9D9D9"/>
          </w:tcPr>
          <w:p w14:paraId="1C2C4F09" w14:textId="77777777" w:rsidR="00EA7850" w:rsidRPr="00EA7850" w:rsidRDefault="00EA7850" w:rsidP="00EA7850">
            <w:pPr>
              <w:spacing w:after="0" w:line="240" w:lineRule="auto"/>
              <w:jc w:val="center"/>
              <w:rPr>
                <w:rFonts w:ascii="Times New Roman" w:hAnsi="Times New Roman" w:cs="Times New Roman"/>
                <w:sz w:val="24"/>
                <w:szCs w:val="24"/>
              </w:rPr>
            </w:pPr>
            <w:r w:rsidRPr="00EA7850">
              <w:rPr>
                <w:rFonts w:ascii="Times New Roman" w:hAnsi="Times New Roman" w:cs="Times New Roman"/>
                <w:noProof/>
                <w:sz w:val="24"/>
                <w:szCs w:val="24"/>
              </w:rPr>
              <w:drawing>
                <wp:inline distT="0" distB="0" distL="0" distR="0" wp14:anchorId="4DFCF70A" wp14:editId="40DE863E">
                  <wp:extent cx="137160" cy="137160"/>
                  <wp:effectExtent l="0" t="0" r="0" b="0"/>
                  <wp:docPr id="10" name="Picture 15" descr="Description: https://upload.wikimedia.org/wikipedia/commons/thumb/9/90/Check_mark_23x20_02.svg/1081px-Check_mark_23x20_02.svg.png" title="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https://upload.wikimedia.org/wikipedia/commons/thumb/9/90/Check_mark_23x20_02.svg/1081px-Check_mark_23x20_02.svg.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1962" w:type="dxa"/>
            <w:shd w:val="clear" w:color="auto" w:fill="D9D9D9"/>
          </w:tcPr>
          <w:p w14:paraId="6AE0DFBD" w14:textId="77777777" w:rsidR="00EA7850" w:rsidRPr="00EA7850" w:rsidRDefault="00EA7850" w:rsidP="00EA7850">
            <w:pPr>
              <w:spacing w:after="0" w:line="240" w:lineRule="auto"/>
              <w:jc w:val="center"/>
              <w:rPr>
                <w:rFonts w:ascii="Times New Roman" w:hAnsi="Times New Roman" w:cs="Times New Roman"/>
                <w:sz w:val="24"/>
                <w:szCs w:val="24"/>
              </w:rPr>
            </w:pPr>
          </w:p>
        </w:tc>
      </w:tr>
      <w:tr w:rsidR="00EA7850" w:rsidRPr="00EA7850" w14:paraId="5C0956B8" w14:textId="77777777" w:rsidTr="00BA6D00">
        <w:trPr>
          <w:jc w:val="center"/>
        </w:trPr>
        <w:tc>
          <w:tcPr>
            <w:tcW w:w="1620" w:type="dxa"/>
          </w:tcPr>
          <w:p w14:paraId="67CEBC3A" w14:textId="77777777" w:rsidR="00EA7850" w:rsidRPr="00EA7850" w:rsidRDefault="00EA7850" w:rsidP="00EA7850">
            <w:pPr>
              <w:spacing w:after="0" w:line="240" w:lineRule="auto"/>
              <w:ind w:right="-90"/>
              <w:rPr>
                <w:rFonts w:ascii="Times New Roman" w:hAnsi="Times New Roman" w:cs="Times New Roman"/>
                <w:b/>
                <w:sz w:val="24"/>
                <w:szCs w:val="24"/>
              </w:rPr>
            </w:pPr>
            <w:r w:rsidRPr="00EA7850">
              <w:rPr>
                <w:rFonts w:ascii="Times New Roman" w:hAnsi="Times New Roman" w:cs="Times New Roman"/>
                <w:b/>
                <w:sz w:val="24"/>
                <w:szCs w:val="24"/>
              </w:rPr>
              <w:t>Co-Investigator</w:t>
            </w:r>
          </w:p>
        </w:tc>
        <w:tc>
          <w:tcPr>
            <w:tcW w:w="1800" w:type="dxa"/>
          </w:tcPr>
          <w:p w14:paraId="0117D8C9" w14:textId="77777777" w:rsidR="00EA7850" w:rsidRPr="00EA7850" w:rsidRDefault="00EA7850" w:rsidP="00EA7850">
            <w:pPr>
              <w:spacing w:after="0" w:line="240" w:lineRule="auto"/>
              <w:jc w:val="center"/>
              <w:rPr>
                <w:rFonts w:ascii="Times New Roman" w:hAnsi="Times New Roman" w:cs="Times New Roman"/>
                <w:sz w:val="24"/>
                <w:szCs w:val="24"/>
              </w:rPr>
            </w:pPr>
            <w:r w:rsidRPr="00EA7850">
              <w:rPr>
                <w:rFonts w:ascii="Times New Roman" w:hAnsi="Times New Roman" w:cs="Times New Roman"/>
                <w:noProof/>
                <w:sz w:val="24"/>
                <w:szCs w:val="24"/>
              </w:rPr>
              <w:drawing>
                <wp:inline distT="0" distB="0" distL="0" distR="0" wp14:anchorId="58B4E9EB" wp14:editId="4E82CFF1">
                  <wp:extent cx="137160" cy="137160"/>
                  <wp:effectExtent l="0" t="0" r="0" b="0"/>
                  <wp:docPr id="11" name="Picture 17" descr="Description: https://upload.wikimedia.org/wikipedia/commons/thumb/9/90/Check_mark_23x20_02.svg/1081px-Check_mark_23x20_02.svg.png" title="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https://upload.wikimedia.org/wikipedia/commons/thumb/9/90/Check_mark_23x20_02.svg/1081px-Check_mark_23x20_02.svg.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3330" w:type="dxa"/>
          </w:tcPr>
          <w:p w14:paraId="0AE45716" w14:textId="77777777" w:rsidR="00EA7850" w:rsidRPr="00EA7850" w:rsidRDefault="00EA7850" w:rsidP="00EA7850">
            <w:pPr>
              <w:spacing w:after="0" w:line="240" w:lineRule="auto"/>
              <w:jc w:val="center"/>
              <w:rPr>
                <w:rFonts w:ascii="Times New Roman" w:hAnsi="Times New Roman" w:cs="Times New Roman"/>
                <w:sz w:val="24"/>
                <w:szCs w:val="24"/>
              </w:rPr>
            </w:pPr>
          </w:p>
        </w:tc>
        <w:tc>
          <w:tcPr>
            <w:tcW w:w="1962" w:type="dxa"/>
          </w:tcPr>
          <w:p w14:paraId="74EDA615" w14:textId="77777777" w:rsidR="00EA7850" w:rsidRPr="00EA7850" w:rsidRDefault="00EA7850" w:rsidP="00EA7850">
            <w:pPr>
              <w:spacing w:after="0" w:line="240" w:lineRule="auto"/>
              <w:jc w:val="center"/>
              <w:rPr>
                <w:rFonts w:ascii="Times New Roman" w:hAnsi="Times New Roman" w:cs="Times New Roman"/>
                <w:sz w:val="24"/>
                <w:szCs w:val="24"/>
              </w:rPr>
            </w:pPr>
            <w:r w:rsidRPr="00EA7850">
              <w:rPr>
                <w:rFonts w:ascii="Times New Roman" w:hAnsi="Times New Roman" w:cs="Times New Roman"/>
                <w:noProof/>
                <w:sz w:val="24"/>
                <w:szCs w:val="24"/>
              </w:rPr>
              <w:drawing>
                <wp:inline distT="0" distB="0" distL="0" distR="0" wp14:anchorId="2E965F75" wp14:editId="4EB45C65">
                  <wp:extent cx="137160" cy="137160"/>
                  <wp:effectExtent l="0" t="0" r="0" b="0"/>
                  <wp:docPr id="12" name="Picture 22" descr="Description: https://upload.wikimedia.org/wikipedia/commons/thumb/9/90/Check_mark_23x20_02.svg/1081px-Check_mark_23x20_02.svg.png" title="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https://upload.wikimedia.org/wikipedia/commons/thumb/9/90/Check_mark_23x20_02.svg/1081px-Check_mark_23x20_02.svg.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r>
      <w:tr w:rsidR="005B13C7" w:rsidRPr="00EA7850" w14:paraId="64213066" w14:textId="77777777" w:rsidTr="00BA6D00">
        <w:trPr>
          <w:jc w:val="center"/>
        </w:trPr>
        <w:tc>
          <w:tcPr>
            <w:tcW w:w="1620" w:type="dxa"/>
          </w:tcPr>
          <w:p w14:paraId="6D50C667" w14:textId="77777777" w:rsidR="005B13C7" w:rsidRDefault="005B13C7" w:rsidP="00EA7850">
            <w:pPr>
              <w:spacing w:after="0" w:line="240" w:lineRule="auto"/>
              <w:ind w:right="-90"/>
              <w:rPr>
                <w:rFonts w:ascii="Times New Roman" w:hAnsi="Times New Roman" w:cs="Times New Roman"/>
                <w:b/>
                <w:sz w:val="24"/>
                <w:szCs w:val="24"/>
              </w:rPr>
            </w:pPr>
            <w:r>
              <w:rPr>
                <w:rFonts w:ascii="Times New Roman" w:hAnsi="Times New Roman" w:cs="Times New Roman"/>
                <w:b/>
                <w:sz w:val="24"/>
                <w:szCs w:val="24"/>
              </w:rPr>
              <w:t>Veterinarian</w:t>
            </w:r>
          </w:p>
          <w:p w14:paraId="4ED85D65" w14:textId="77777777" w:rsidR="005B13C7" w:rsidRPr="00EA7850" w:rsidRDefault="005B13C7" w:rsidP="00EA7850">
            <w:pPr>
              <w:spacing w:after="0" w:line="240" w:lineRule="auto"/>
              <w:ind w:right="-90"/>
              <w:rPr>
                <w:rFonts w:ascii="Times New Roman" w:hAnsi="Times New Roman" w:cs="Times New Roman"/>
                <w:b/>
                <w:sz w:val="24"/>
                <w:szCs w:val="24"/>
              </w:rPr>
            </w:pPr>
          </w:p>
        </w:tc>
        <w:tc>
          <w:tcPr>
            <w:tcW w:w="1800" w:type="dxa"/>
          </w:tcPr>
          <w:p w14:paraId="5D83CED2" w14:textId="77777777" w:rsidR="005B13C7" w:rsidRPr="00EA7850" w:rsidRDefault="005B13C7" w:rsidP="00EA7850">
            <w:pPr>
              <w:spacing w:after="0" w:line="240" w:lineRule="auto"/>
              <w:jc w:val="center"/>
              <w:rPr>
                <w:rFonts w:ascii="Times New Roman" w:hAnsi="Times New Roman" w:cs="Times New Roman"/>
                <w:noProof/>
                <w:sz w:val="24"/>
                <w:szCs w:val="24"/>
              </w:rPr>
            </w:pPr>
            <w:r w:rsidRPr="00EA7850">
              <w:rPr>
                <w:rFonts w:ascii="Times New Roman" w:hAnsi="Times New Roman" w:cs="Times New Roman"/>
                <w:noProof/>
                <w:sz w:val="24"/>
                <w:szCs w:val="24"/>
              </w:rPr>
              <w:drawing>
                <wp:inline distT="0" distB="0" distL="0" distR="0" wp14:anchorId="7053791B" wp14:editId="7A54BC66">
                  <wp:extent cx="137160" cy="137160"/>
                  <wp:effectExtent l="0" t="0" r="0" b="0"/>
                  <wp:docPr id="14" name="Picture 22" descr="Description: https://upload.wikimedia.org/wikipedia/commons/thumb/9/90/Check_mark_23x20_02.svg/1081px-Check_mark_23x20_02.svg.png" title="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https://upload.wikimedia.org/wikipedia/commons/thumb/9/90/Check_mark_23x20_02.svg/1081px-Check_mark_23x20_02.svg.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3330" w:type="dxa"/>
          </w:tcPr>
          <w:p w14:paraId="24A2340B" w14:textId="77777777" w:rsidR="005B13C7" w:rsidRPr="00EA7850" w:rsidRDefault="005B13C7" w:rsidP="00EA7850">
            <w:pPr>
              <w:spacing w:after="0" w:line="240" w:lineRule="auto"/>
              <w:jc w:val="center"/>
              <w:rPr>
                <w:rFonts w:ascii="Times New Roman" w:hAnsi="Times New Roman" w:cs="Times New Roman"/>
                <w:sz w:val="24"/>
                <w:szCs w:val="24"/>
              </w:rPr>
            </w:pPr>
          </w:p>
        </w:tc>
        <w:tc>
          <w:tcPr>
            <w:tcW w:w="1962" w:type="dxa"/>
          </w:tcPr>
          <w:p w14:paraId="7DB35718" w14:textId="77777777" w:rsidR="005B13C7" w:rsidRPr="00EA7850" w:rsidRDefault="005B13C7" w:rsidP="00EA7850">
            <w:pPr>
              <w:spacing w:after="0" w:line="240" w:lineRule="auto"/>
              <w:jc w:val="center"/>
              <w:rPr>
                <w:rFonts w:ascii="Times New Roman" w:hAnsi="Times New Roman" w:cs="Times New Roman"/>
                <w:noProof/>
                <w:sz w:val="24"/>
                <w:szCs w:val="24"/>
              </w:rPr>
            </w:pPr>
            <w:r w:rsidRPr="00EA7850">
              <w:rPr>
                <w:rFonts w:ascii="Times New Roman" w:hAnsi="Times New Roman" w:cs="Times New Roman"/>
                <w:noProof/>
                <w:sz w:val="24"/>
                <w:szCs w:val="24"/>
              </w:rPr>
              <w:drawing>
                <wp:inline distT="0" distB="0" distL="0" distR="0" wp14:anchorId="0D36CC42" wp14:editId="4058508C">
                  <wp:extent cx="137160" cy="137160"/>
                  <wp:effectExtent l="0" t="0" r="0" b="0"/>
                  <wp:docPr id="13" name="Picture 22" descr="Description: https://upload.wikimedia.org/wikipedia/commons/thumb/9/90/Check_mark_23x20_02.svg/1081px-Check_mark_23x20_02.svg.png" title="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https://upload.wikimedia.org/wikipedia/commons/thumb/9/90/Check_mark_23x20_02.svg/1081px-Check_mark_23x20_02.svg.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r>
    </w:tbl>
    <w:p w14:paraId="684A9C7B" w14:textId="77777777" w:rsidR="00EA7850" w:rsidRPr="00EA7850" w:rsidRDefault="00EA7850" w:rsidP="00EA7850">
      <w:pPr>
        <w:spacing w:after="0" w:line="240" w:lineRule="auto"/>
        <w:rPr>
          <w:rFonts w:ascii="Times New Roman" w:hAnsi="Times New Roman" w:cs="Times New Roman"/>
          <w:sz w:val="24"/>
          <w:szCs w:val="24"/>
        </w:rPr>
      </w:pPr>
      <w:r w:rsidRPr="00EA7850">
        <w:rPr>
          <w:rFonts w:ascii="Times New Roman" w:hAnsi="Times New Roman" w:cs="Times New Roman"/>
          <w:sz w:val="24"/>
          <w:szCs w:val="24"/>
        </w:rPr>
        <w:t xml:space="preserve">* The Applicant or Responsible Party may also be the PI or a CI if participating in the activities; therefore, the description of qualifications is required if they are listed as the PI or a CI. </w:t>
      </w:r>
    </w:p>
    <w:p w14:paraId="11621C50" w14:textId="77777777" w:rsidR="00EA7850" w:rsidRDefault="00EA7850" w:rsidP="00EA7850">
      <w:pPr>
        <w:spacing w:after="0" w:line="240" w:lineRule="auto"/>
        <w:rPr>
          <w:rFonts w:ascii="Times New Roman" w:hAnsi="Times New Roman" w:cs="Times New Roman"/>
          <w:sz w:val="24"/>
          <w:szCs w:val="24"/>
        </w:rPr>
      </w:pPr>
    </w:p>
    <w:p w14:paraId="5DDC0DE3" w14:textId="77777777" w:rsidR="00EA7850" w:rsidRPr="00EA7850" w:rsidRDefault="00EA7850" w:rsidP="00EA7850">
      <w:pPr>
        <w:spacing w:after="0" w:line="240" w:lineRule="auto"/>
        <w:rPr>
          <w:rFonts w:ascii="Times New Roman" w:hAnsi="Times New Roman" w:cs="Times New Roman"/>
          <w:sz w:val="24"/>
          <w:szCs w:val="24"/>
        </w:rPr>
      </w:pPr>
      <w:r w:rsidRPr="00EA7850">
        <w:rPr>
          <w:rFonts w:ascii="Times New Roman" w:hAnsi="Times New Roman" w:cs="Times New Roman"/>
          <w:bCs/>
          <w:sz w:val="24"/>
          <w:szCs w:val="24"/>
        </w:rPr>
        <w:t xml:space="preserve">A project must have a </w:t>
      </w:r>
      <w:r w:rsidRPr="00EA7850">
        <w:rPr>
          <w:rFonts w:ascii="Times New Roman" w:hAnsi="Times New Roman" w:cs="Times New Roman"/>
          <w:b/>
          <w:bCs/>
          <w:sz w:val="24"/>
          <w:szCs w:val="24"/>
        </w:rPr>
        <w:t xml:space="preserve">Responsible Party </w:t>
      </w:r>
      <w:r w:rsidRPr="00EA7850">
        <w:rPr>
          <w:rFonts w:ascii="Times New Roman" w:hAnsi="Times New Roman" w:cs="Times New Roman"/>
          <w:bCs/>
          <w:sz w:val="24"/>
          <w:szCs w:val="24"/>
        </w:rPr>
        <w:t>if</w:t>
      </w:r>
      <w:r w:rsidRPr="00EA7850">
        <w:rPr>
          <w:rFonts w:ascii="Times New Roman" w:hAnsi="Times New Roman" w:cs="Times New Roman"/>
          <w:b/>
          <w:bCs/>
          <w:sz w:val="24"/>
          <w:szCs w:val="24"/>
        </w:rPr>
        <w:t xml:space="preserve"> </w:t>
      </w:r>
      <w:r w:rsidRPr="00EA7850">
        <w:rPr>
          <w:rFonts w:ascii="Times New Roman" w:hAnsi="Times New Roman" w:cs="Times New Roman"/>
          <w:bCs/>
          <w:sz w:val="24"/>
          <w:szCs w:val="24"/>
        </w:rPr>
        <w:t xml:space="preserve">the Applicant/Permit Holder is an organization, institution, or agency.  </w:t>
      </w:r>
      <w:r w:rsidRPr="00EA7850">
        <w:rPr>
          <w:rFonts w:ascii="Times New Roman" w:hAnsi="Times New Roman" w:cs="Times New Roman"/>
          <w:sz w:val="24"/>
          <w:szCs w:val="24"/>
        </w:rPr>
        <w:t>The Responsible Party or Applicant/Permit Holder is an official who has the legal authority to bind the organization, institution, or agency and is ultimately responsible for the activities of any individual operating under the authority of the permit.</w:t>
      </w:r>
    </w:p>
    <w:p w14:paraId="5E0D9308" w14:textId="77777777" w:rsidR="00EA7850" w:rsidRPr="00EA7850" w:rsidRDefault="00EA7850" w:rsidP="00EA7850">
      <w:pPr>
        <w:spacing w:after="0" w:line="240" w:lineRule="auto"/>
        <w:rPr>
          <w:rFonts w:ascii="Times New Roman" w:hAnsi="Times New Roman" w:cs="Times New Roman"/>
          <w:sz w:val="24"/>
          <w:szCs w:val="24"/>
        </w:rPr>
      </w:pPr>
    </w:p>
    <w:p w14:paraId="49CE8461" w14:textId="71A7285F" w:rsidR="00EA7850" w:rsidRPr="00EA7850" w:rsidRDefault="00EA7850" w:rsidP="00EA7850">
      <w:pPr>
        <w:spacing w:after="0" w:line="240" w:lineRule="auto"/>
        <w:rPr>
          <w:rFonts w:ascii="Times New Roman" w:hAnsi="Times New Roman" w:cs="Times New Roman"/>
          <w:sz w:val="24"/>
          <w:szCs w:val="24"/>
        </w:rPr>
      </w:pPr>
      <w:r w:rsidRPr="00EA7850">
        <w:rPr>
          <w:rFonts w:ascii="Times New Roman" w:hAnsi="Times New Roman" w:cs="Times New Roman"/>
          <w:b/>
          <w:bCs/>
          <w:sz w:val="24"/>
          <w:szCs w:val="24"/>
        </w:rPr>
        <w:t xml:space="preserve">The Primary Contact </w:t>
      </w:r>
      <w:r w:rsidRPr="00EA7850">
        <w:rPr>
          <w:rFonts w:ascii="Times New Roman" w:hAnsi="Times New Roman" w:cs="Times New Roman"/>
          <w:bCs/>
          <w:sz w:val="24"/>
          <w:szCs w:val="24"/>
        </w:rPr>
        <w:t xml:space="preserve">is the person who we contact with questions or updates about the application.  This may be the </w:t>
      </w:r>
      <w:r w:rsidRPr="00EA7850">
        <w:rPr>
          <w:rFonts w:ascii="Times New Roman" w:hAnsi="Times New Roman" w:cs="Times New Roman"/>
          <w:sz w:val="24"/>
          <w:szCs w:val="24"/>
        </w:rPr>
        <w:t xml:space="preserve">registrar or other person responsible for maintaining the marine mammal inventory records at the facility.  Please include full name, title, and contact info for this person.  </w:t>
      </w:r>
    </w:p>
    <w:p w14:paraId="12B95B5A" w14:textId="77777777" w:rsidR="00EA7850" w:rsidRPr="00EA7850" w:rsidRDefault="00EA7850" w:rsidP="00EA7850">
      <w:pPr>
        <w:spacing w:after="0" w:line="240" w:lineRule="auto"/>
        <w:rPr>
          <w:rFonts w:ascii="Times New Roman" w:hAnsi="Times New Roman" w:cs="Times New Roman"/>
          <w:sz w:val="24"/>
          <w:szCs w:val="24"/>
        </w:rPr>
      </w:pPr>
    </w:p>
    <w:p w14:paraId="6BF24490" w14:textId="77777777" w:rsidR="00EA7850" w:rsidRPr="00EA7850" w:rsidRDefault="00EA7850" w:rsidP="00EA7850">
      <w:pPr>
        <w:spacing w:after="0" w:line="240" w:lineRule="auto"/>
        <w:rPr>
          <w:rFonts w:ascii="Times New Roman" w:hAnsi="Times New Roman" w:cs="Times New Roman"/>
          <w:sz w:val="24"/>
          <w:szCs w:val="24"/>
        </w:rPr>
      </w:pPr>
      <w:r w:rsidRPr="00EA7850">
        <w:rPr>
          <w:rFonts w:ascii="Times New Roman" w:hAnsi="Times New Roman" w:cs="Times New Roman"/>
          <w:sz w:val="24"/>
          <w:szCs w:val="24"/>
        </w:rPr>
        <w:t xml:space="preserve">The </w:t>
      </w:r>
      <w:r w:rsidRPr="00EA7850">
        <w:rPr>
          <w:rFonts w:ascii="Times New Roman" w:hAnsi="Times New Roman" w:cs="Times New Roman"/>
          <w:b/>
          <w:sz w:val="24"/>
          <w:szCs w:val="24"/>
        </w:rPr>
        <w:t>Principal Investigator</w:t>
      </w:r>
      <w:r w:rsidRPr="00EA7850">
        <w:rPr>
          <w:rFonts w:ascii="Times New Roman" w:hAnsi="Times New Roman" w:cs="Times New Roman"/>
          <w:sz w:val="24"/>
          <w:szCs w:val="24"/>
        </w:rPr>
        <w:t xml:space="preserve"> (PI) is the individual primarily responsible for the take or import, and any related activities conducted under the permit</w:t>
      </w:r>
      <w:r w:rsidR="007B715C">
        <w:rPr>
          <w:rFonts w:ascii="Times New Roman" w:hAnsi="Times New Roman" w:cs="Times New Roman"/>
          <w:sz w:val="24"/>
          <w:szCs w:val="24"/>
        </w:rPr>
        <w:t>, such as the curator</w:t>
      </w:r>
      <w:r w:rsidRPr="00EA7850">
        <w:rPr>
          <w:rFonts w:ascii="Times New Roman" w:hAnsi="Times New Roman" w:cs="Times New Roman"/>
          <w:sz w:val="24"/>
          <w:szCs w:val="24"/>
        </w:rPr>
        <w:t>.  There can only be one PI on a permit.  The PI:</w:t>
      </w:r>
    </w:p>
    <w:p w14:paraId="483D4358" w14:textId="77777777" w:rsidR="00EA7850" w:rsidRPr="00EA7850" w:rsidRDefault="00EA7850" w:rsidP="00EA7850">
      <w:pPr>
        <w:pStyle w:val="ListParagraph"/>
        <w:numPr>
          <w:ilvl w:val="0"/>
          <w:numId w:val="21"/>
        </w:numPr>
        <w:rPr>
          <w:sz w:val="24"/>
          <w:szCs w:val="24"/>
        </w:rPr>
      </w:pPr>
      <w:r w:rsidRPr="00EA7850">
        <w:rPr>
          <w:sz w:val="24"/>
          <w:szCs w:val="24"/>
        </w:rPr>
        <w:t xml:space="preserve">must have qualifications, knowledge and experience relevant to the activities authorized by the permit  </w:t>
      </w:r>
    </w:p>
    <w:p w14:paraId="714D6AB2" w14:textId="77777777" w:rsidR="00EA7850" w:rsidRPr="00EA7850" w:rsidRDefault="00EA7850" w:rsidP="00EA7850">
      <w:pPr>
        <w:pStyle w:val="ListParagraph"/>
        <w:numPr>
          <w:ilvl w:val="0"/>
          <w:numId w:val="21"/>
        </w:numPr>
        <w:rPr>
          <w:sz w:val="24"/>
          <w:szCs w:val="24"/>
        </w:rPr>
      </w:pPr>
      <w:r w:rsidRPr="00EA7850">
        <w:rPr>
          <w:sz w:val="24"/>
          <w:szCs w:val="24"/>
        </w:rPr>
        <w:t xml:space="preserve">must be on site during activities conducted under the permit unless a Co-Investigator is present to act in place of the PI  </w:t>
      </w:r>
    </w:p>
    <w:p w14:paraId="420325CD" w14:textId="77777777" w:rsidR="00EA7850" w:rsidRPr="00EA7850" w:rsidRDefault="00EA7850" w:rsidP="00EA7850">
      <w:pPr>
        <w:pStyle w:val="ListParagraph"/>
        <w:numPr>
          <w:ilvl w:val="0"/>
          <w:numId w:val="21"/>
        </w:numPr>
        <w:rPr>
          <w:sz w:val="24"/>
          <w:szCs w:val="24"/>
        </w:rPr>
      </w:pPr>
      <w:r w:rsidRPr="00EA7850">
        <w:rPr>
          <w:sz w:val="24"/>
          <w:szCs w:val="24"/>
        </w:rPr>
        <w:t>may also be the Applicant/Permit Holder and Primary Contact.</w:t>
      </w:r>
    </w:p>
    <w:p w14:paraId="0DCDFC1F" w14:textId="77777777" w:rsidR="00EA7850" w:rsidRPr="00EA7850" w:rsidRDefault="00EA7850" w:rsidP="00EA7850">
      <w:pPr>
        <w:pStyle w:val="ListParagraph"/>
        <w:ind w:left="0"/>
        <w:rPr>
          <w:sz w:val="24"/>
          <w:szCs w:val="24"/>
        </w:rPr>
      </w:pPr>
    </w:p>
    <w:p w14:paraId="324DF227" w14:textId="49A15848" w:rsidR="00EA7850" w:rsidRPr="00EA7850" w:rsidRDefault="00EA7850" w:rsidP="00EA7850">
      <w:pPr>
        <w:spacing w:after="0" w:line="240" w:lineRule="auto"/>
        <w:rPr>
          <w:rFonts w:ascii="Times New Roman" w:hAnsi="Times New Roman" w:cs="Times New Roman"/>
          <w:sz w:val="24"/>
          <w:szCs w:val="24"/>
        </w:rPr>
      </w:pPr>
      <w:r w:rsidRPr="00EA7850">
        <w:rPr>
          <w:rFonts w:ascii="Times New Roman" w:hAnsi="Times New Roman" w:cs="Times New Roman"/>
          <w:b/>
          <w:bCs/>
          <w:sz w:val="24"/>
          <w:szCs w:val="24"/>
        </w:rPr>
        <w:t>Co-investigators</w:t>
      </w:r>
      <w:r w:rsidRPr="00EA7850">
        <w:rPr>
          <w:rFonts w:ascii="Times New Roman" w:hAnsi="Times New Roman" w:cs="Times New Roman"/>
          <w:bCs/>
          <w:sz w:val="24"/>
          <w:szCs w:val="24"/>
        </w:rPr>
        <w:t xml:space="preserve"> (CIs) are i</w:t>
      </w:r>
      <w:r w:rsidRPr="00EA7850">
        <w:rPr>
          <w:rFonts w:ascii="Times New Roman" w:hAnsi="Times New Roman" w:cs="Times New Roman"/>
          <w:sz w:val="24"/>
          <w:szCs w:val="24"/>
        </w:rPr>
        <w:t>ndividuals who are qualified and authorized to conduct or directly supervise activities conducted under a permit without the on-site supervision of the PI</w:t>
      </w:r>
      <w:r w:rsidR="00BA6D00">
        <w:rPr>
          <w:rFonts w:ascii="Times New Roman" w:hAnsi="Times New Roman" w:cs="Times New Roman"/>
          <w:sz w:val="24"/>
          <w:szCs w:val="24"/>
        </w:rPr>
        <w:t>, such as the t</w:t>
      </w:r>
      <w:r w:rsidR="007B715C">
        <w:rPr>
          <w:rFonts w:ascii="Times New Roman" w:hAnsi="Times New Roman" w:cs="Times New Roman"/>
          <w:sz w:val="24"/>
          <w:szCs w:val="24"/>
        </w:rPr>
        <w:t xml:space="preserve">eam </w:t>
      </w:r>
      <w:r w:rsidR="00BA6D00">
        <w:rPr>
          <w:rFonts w:ascii="Times New Roman" w:hAnsi="Times New Roman" w:cs="Times New Roman"/>
          <w:sz w:val="24"/>
          <w:szCs w:val="24"/>
        </w:rPr>
        <w:t>l</w:t>
      </w:r>
      <w:r w:rsidR="007B715C">
        <w:rPr>
          <w:rFonts w:ascii="Times New Roman" w:hAnsi="Times New Roman" w:cs="Times New Roman"/>
          <w:sz w:val="24"/>
          <w:szCs w:val="24"/>
        </w:rPr>
        <w:t>ead</w:t>
      </w:r>
      <w:r w:rsidR="00BA6D00">
        <w:rPr>
          <w:rFonts w:ascii="Times New Roman" w:hAnsi="Times New Roman" w:cs="Times New Roman"/>
          <w:sz w:val="24"/>
          <w:szCs w:val="24"/>
        </w:rPr>
        <w:t xml:space="preserve"> overseeing the transport</w:t>
      </w:r>
      <w:r w:rsidRPr="00EA7850">
        <w:rPr>
          <w:rFonts w:ascii="Times New Roman" w:hAnsi="Times New Roman" w:cs="Times New Roman"/>
          <w:sz w:val="24"/>
          <w:szCs w:val="24"/>
        </w:rPr>
        <w:t xml:space="preserve">.  </w:t>
      </w:r>
    </w:p>
    <w:p w14:paraId="734F812E" w14:textId="77777777" w:rsidR="00EA7850" w:rsidRPr="00EA7850" w:rsidRDefault="00EA7850" w:rsidP="00EA7850">
      <w:pPr>
        <w:pStyle w:val="ListParagraph"/>
        <w:numPr>
          <w:ilvl w:val="0"/>
          <w:numId w:val="22"/>
        </w:numPr>
        <w:rPr>
          <w:sz w:val="24"/>
          <w:szCs w:val="24"/>
        </w:rPr>
      </w:pPr>
      <w:r w:rsidRPr="00EA7850">
        <w:rPr>
          <w:sz w:val="24"/>
          <w:szCs w:val="24"/>
        </w:rPr>
        <w:t>You may add CIs to the application if the PI will not always be present during the permitted activities.</w:t>
      </w:r>
    </w:p>
    <w:p w14:paraId="4C1BB8B2" w14:textId="77777777" w:rsidR="00EA7850" w:rsidRPr="00EA7850" w:rsidRDefault="00EA7850" w:rsidP="00EA7850">
      <w:pPr>
        <w:pStyle w:val="ListParagraph"/>
        <w:numPr>
          <w:ilvl w:val="0"/>
          <w:numId w:val="22"/>
        </w:numPr>
        <w:rPr>
          <w:sz w:val="24"/>
          <w:szCs w:val="24"/>
        </w:rPr>
      </w:pPr>
      <w:r w:rsidRPr="00EA7850">
        <w:rPr>
          <w:sz w:val="24"/>
          <w:szCs w:val="24"/>
        </w:rPr>
        <w:t>CIs can also be added or removed once a permit has been issued.</w:t>
      </w:r>
    </w:p>
    <w:p w14:paraId="5E896F96" w14:textId="77777777" w:rsidR="00EA7850" w:rsidRPr="00EA7850" w:rsidRDefault="00EA7850" w:rsidP="00EA7850">
      <w:pPr>
        <w:spacing w:after="0" w:line="240" w:lineRule="auto"/>
        <w:rPr>
          <w:rFonts w:ascii="Times New Roman" w:hAnsi="Times New Roman" w:cs="Times New Roman"/>
          <w:sz w:val="24"/>
          <w:szCs w:val="24"/>
        </w:rPr>
      </w:pPr>
    </w:p>
    <w:p w14:paraId="598AAF0C" w14:textId="77777777" w:rsidR="005B13C7" w:rsidRDefault="005B13C7" w:rsidP="00EA7850">
      <w:pPr>
        <w:spacing w:after="0" w:line="240" w:lineRule="auto"/>
        <w:rPr>
          <w:rFonts w:ascii="Times New Roman" w:hAnsi="Times New Roman" w:cs="Times New Roman"/>
          <w:sz w:val="24"/>
          <w:szCs w:val="24"/>
        </w:rPr>
      </w:pPr>
      <w:r w:rsidRPr="00F207C1">
        <w:rPr>
          <w:rFonts w:ascii="Times New Roman" w:hAnsi="Times New Roman" w:cs="Times New Roman"/>
          <w:b/>
          <w:sz w:val="24"/>
          <w:szCs w:val="24"/>
        </w:rPr>
        <w:t>Veterinarian</w:t>
      </w:r>
      <w:r>
        <w:rPr>
          <w:rFonts w:ascii="Times New Roman" w:hAnsi="Times New Roman" w:cs="Times New Roman"/>
          <w:sz w:val="24"/>
          <w:szCs w:val="24"/>
        </w:rPr>
        <w:t xml:space="preserve"> is the veterinarian of record who is responsible </w:t>
      </w:r>
      <w:r w:rsidR="00F207C1">
        <w:rPr>
          <w:rFonts w:ascii="Times New Roman" w:hAnsi="Times New Roman" w:cs="Times New Roman"/>
          <w:sz w:val="24"/>
          <w:szCs w:val="24"/>
        </w:rPr>
        <w:t xml:space="preserve">(1) </w:t>
      </w:r>
      <w:r>
        <w:rPr>
          <w:rFonts w:ascii="Times New Roman" w:hAnsi="Times New Roman" w:cs="Times New Roman"/>
          <w:sz w:val="24"/>
          <w:szCs w:val="24"/>
        </w:rPr>
        <w:t>for overseeing the medical care of the animal(s) being imported or collected from the wild</w:t>
      </w:r>
      <w:r w:rsidR="00860772">
        <w:rPr>
          <w:rFonts w:ascii="Times New Roman" w:hAnsi="Times New Roman" w:cs="Times New Roman"/>
          <w:sz w:val="24"/>
          <w:szCs w:val="24"/>
        </w:rPr>
        <w:t xml:space="preserve"> and</w:t>
      </w:r>
      <w:r w:rsidR="00F207C1">
        <w:rPr>
          <w:rFonts w:ascii="Times New Roman" w:hAnsi="Times New Roman" w:cs="Times New Roman"/>
          <w:sz w:val="24"/>
          <w:szCs w:val="24"/>
        </w:rPr>
        <w:t xml:space="preserve"> (2)</w:t>
      </w:r>
      <w:r w:rsidR="00860772">
        <w:rPr>
          <w:rFonts w:ascii="Times New Roman" w:hAnsi="Times New Roman" w:cs="Times New Roman"/>
          <w:sz w:val="24"/>
          <w:szCs w:val="24"/>
        </w:rPr>
        <w:t xml:space="preserve"> providing t</w:t>
      </w:r>
      <w:r w:rsidR="00860772">
        <w:rPr>
          <w:rFonts w:ascii="Times New Roman" w:hAnsi="Times New Roman" w:cs="Times New Roman"/>
          <w:sz w:val="24"/>
        </w:rPr>
        <w:t>he written statement (required in the project description) certifying</w:t>
      </w:r>
      <w:r w:rsidR="00860772" w:rsidRPr="000C0694">
        <w:rPr>
          <w:rFonts w:ascii="Times New Roman" w:hAnsi="Times New Roman" w:cs="Times New Roman"/>
          <w:sz w:val="24"/>
        </w:rPr>
        <w:t xml:space="preserve"> that the methods of</w:t>
      </w:r>
      <w:r w:rsidR="00860772">
        <w:rPr>
          <w:rFonts w:ascii="Times New Roman" w:hAnsi="Times New Roman" w:cs="Times New Roman"/>
          <w:sz w:val="24"/>
        </w:rPr>
        <w:t xml:space="preserve"> import/</w:t>
      </w:r>
      <w:r w:rsidR="00860772" w:rsidRPr="000C0694">
        <w:rPr>
          <w:rFonts w:ascii="Times New Roman" w:hAnsi="Times New Roman" w:cs="Times New Roman"/>
          <w:sz w:val="24"/>
        </w:rPr>
        <w:t>capture and post-</w:t>
      </w:r>
      <w:r w:rsidR="00860772">
        <w:rPr>
          <w:rFonts w:ascii="Times New Roman" w:hAnsi="Times New Roman" w:cs="Times New Roman"/>
          <w:sz w:val="24"/>
        </w:rPr>
        <w:t>import/</w:t>
      </w:r>
      <w:r w:rsidR="00860772" w:rsidRPr="000C0694">
        <w:rPr>
          <w:rFonts w:ascii="Times New Roman" w:hAnsi="Times New Roman" w:cs="Times New Roman"/>
          <w:sz w:val="24"/>
        </w:rPr>
        <w:t>capture care will be adequate to ensure the well-being of the animal(s)</w:t>
      </w:r>
      <w:r w:rsidR="00860772">
        <w:rPr>
          <w:rFonts w:ascii="Times New Roman" w:hAnsi="Times New Roman" w:cs="Times New Roman"/>
          <w:sz w:val="24"/>
        </w:rPr>
        <w:t>.</w:t>
      </w:r>
      <w:r w:rsidR="00860772">
        <w:rPr>
          <w:rFonts w:ascii="Times New Roman" w:hAnsi="Times New Roman" w:cs="Times New Roman"/>
          <w:sz w:val="24"/>
          <w:szCs w:val="24"/>
        </w:rPr>
        <w:t xml:space="preserve"> </w:t>
      </w:r>
    </w:p>
    <w:p w14:paraId="386A4C3B" w14:textId="6B6513CB" w:rsidR="005B13C7" w:rsidRDefault="005B13C7" w:rsidP="00EA7850">
      <w:pPr>
        <w:spacing w:after="0" w:line="240" w:lineRule="auto"/>
        <w:rPr>
          <w:rFonts w:ascii="Times New Roman" w:hAnsi="Times New Roman" w:cs="Times New Roman"/>
          <w:sz w:val="24"/>
          <w:szCs w:val="24"/>
        </w:rPr>
      </w:pPr>
    </w:p>
    <w:p w14:paraId="23602D26" w14:textId="00698CDE" w:rsidR="00EA7850" w:rsidRDefault="00EA7850" w:rsidP="00EA7850">
      <w:pPr>
        <w:spacing w:after="0" w:line="240" w:lineRule="auto"/>
        <w:rPr>
          <w:rFonts w:ascii="Times New Roman" w:hAnsi="Times New Roman" w:cs="Times New Roman"/>
          <w:sz w:val="24"/>
          <w:szCs w:val="24"/>
        </w:rPr>
      </w:pPr>
      <w:r w:rsidRPr="00EA7850">
        <w:rPr>
          <w:rFonts w:ascii="Times New Roman" w:hAnsi="Times New Roman" w:cs="Times New Roman"/>
          <w:sz w:val="24"/>
          <w:szCs w:val="24"/>
        </w:rPr>
        <w:t xml:space="preserve">Include a table listing the names of the PI and CIs, and the specific procedures they will oversee or conduct.  </w:t>
      </w:r>
    </w:p>
    <w:p w14:paraId="6C4DCF54" w14:textId="77777777" w:rsidR="001822F9" w:rsidRPr="00EA7850" w:rsidRDefault="001822F9" w:rsidP="00EA7850">
      <w:pPr>
        <w:spacing w:after="0" w:line="240" w:lineRule="auto"/>
        <w:rPr>
          <w:rFonts w:ascii="Times New Roman" w:hAnsi="Times New Roman" w:cs="Times New Roman"/>
          <w:sz w:val="24"/>
          <w:szCs w:val="24"/>
        </w:rPr>
      </w:pPr>
    </w:p>
    <w:p w14:paraId="3BB0C519" w14:textId="77777777" w:rsidR="00EA7850" w:rsidRPr="00EA7850" w:rsidRDefault="00EA7850" w:rsidP="00EA7850">
      <w:pPr>
        <w:spacing w:after="0" w:line="240" w:lineRule="auto"/>
        <w:rPr>
          <w:rFonts w:ascii="Times New Roman" w:hAnsi="Times New Roman" w:cs="Times New Roman"/>
          <w:sz w:val="24"/>
          <w:szCs w:val="24"/>
        </w:rPr>
      </w:pPr>
      <w:r w:rsidRPr="00EA7850">
        <w:rPr>
          <w:rFonts w:ascii="Times New Roman" w:hAnsi="Times New Roman" w:cs="Times New Roman"/>
          <w:sz w:val="24"/>
          <w:szCs w:val="24"/>
        </w:rPr>
        <w:t>Example Table Attachment:  Personnel Roles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880"/>
        <w:gridCol w:w="3600"/>
      </w:tblGrid>
      <w:tr w:rsidR="00EA7850" w:rsidRPr="00EA7850" w14:paraId="005B2E10" w14:textId="77777777" w:rsidTr="00BA6D00">
        <w:trPr>
          <w:jc w:val="center"/>
        </w:trPr>
        <w:tc>
          <w:tcPr>
            <w:tcW w:w="2070" w:type="dxa"/>
            <w:shd w:val="clear" w:color="auto" w:fill="D9D9D9" w:themeFill="background1" w:themeFillShade="D9"/>
          </w:tcPr>
          <w:p w14:paraId="07863610" w14:textId="77777777" w:rsidR="00EA7850" w:rsidRPr="00EA7850" w:rsidRDefault="00EA7850" w:rsidP="00EA7850">
            <w:pPr>
              <w:numPr>
                <w:ilvl w:val="12"/>
                <w:numId w:val="0"/>
              </w:numPr>
              <w:spacing w:after="0" w:line="240" w:lineRule="auto"/>
              <w:jc w:val="center"/>
              <w:rPr>
                <w:rFonts w:ascii="Times New Roman" w:hAnsi="Times New Roman" w:cs="Times New Roman"/>
                <w:b/>
                <w:color w:val="000000"/>
              </w:rPr>
            </w:pPr>
            <w:r w:rsidRPr="00EA7850">
              <w:rPr>
                <w:rFonts w:ascii="Times New Roman" w:hAnsi="Times New Roman" w:cs="Times New Roman"/>
                <w:b/>
                <w:color w:val="000000"/>
              </w:rPr>
              <w:t>Name/Affiliation</w:t>
            </w:r>
          </w:p>
        </w:tc>
        <w:tc>
          <w:tcPr>
            <w:tcW w:w="2880" w:type="dxa"/>
            <w:shd w:val="clear" w:color="auto" w:fill="D9D9D9" w:themeFill="background1" w:themeFillShade="D9"/>
          </w:tcPr>
          <w:p w14:paraId="42D4BF75" w14:textId="77777777" w:rsidR="00EA7850" w:rsidRPr="00EA7850" w:rsidRDefault="00EA7850" w:rsidP="00EA7850">
            <w:pPr>
              <w:numPr>
                <w:ilvl w:val="12"/>
                <w:numId w:val="0"/>
              </w:numPr>
              <w:spacing w:after="0" w:line="240" w:lineRule="auto"/>
              <w:jc w:val="center"/>
              <w:rPr>
                <w:rFonts w:ascii="Times New Roman" w:hAnsi="Times New Roman" w:cs="Times New Roman"/>
                <w:b/>
                <w:color w:val="000000"/>
              </w:rPr>
            </w:pPr>
            <w:r w:rsidRPr="00EA7850">
              <w:rPr>
                <w:rFonts w:ascii="Times New Roman" w:hAnsi="Times New Roman" w:cs="Times New Roman"/>
                <w:b/>
                <w:color w:val="000000"/>
              </w:rPr>
              <w:t>Role</w:t>
            </w:r>
          </w:p>
        </w:tc>
        <w:tc>
          <w:tcPr>
            <w:tcW w:w="3600" w:type="dxa"/>
            <w:shd w:val="clear" w:color="auto" w:fill="D9D9D9" w:themeFill="background1" w:themeFillShade="D9"/>
          </w:tcPr>
          <w:p w14:paraId="76C1B575" w14:textId="77777777" w:rsidR="00EA7850" w:rsidRPr="00EA7850" w:rsidRDefault="00EA7850" w:rsidP="00EA7850">
            <w:pPr>
              <w:numPr>
                <w:ilvl w:val="12"/>
                <w:numId w:val="0"/>
              </w:numPr>
              <w:spacing w:after="0" w:line="240" w:lineRule="auto"/>
              <w:jc w:val="center"/>
              <w:rPr>
                <w:rFonts w:ascii="Times New Roman" w:hAnsi="Times New Roman" w:cs="Times New Roman"/>
                <w:b/>
                <w:color w:val="000000"/>
              </w:rPr>
            </w:pPr>
            <w:r w:rsidRPr="00EA7850">
              <w:rPr>
                <w:rFonts w:ascii="Times New Roman" w:hAnsi="Times New Roman" w:cs="Times New Roman"/>
                <w:b/>
                <w:color w:val="000000"/>
              </w:rPr>
              <w:t>Activities</w:t>
            </w:r>
          </w:p>
        </w:tc>
      </w:tr>
      <w:tr w:rsidR="00EA7850" w:rsidRPr="00EA7850" w14:paraId="298D66E2" w14:textId="77777777" w:rsidTr="00BA6D00">
        <w:trPr>
          <w:jc w:val="center"/>
        </w:trPr>
        <w:tc>
          <w:tcPr>
            <w:tcW w:w="2070" w:type="dxa"/>
          </w:tcPr>
          <w:p w14:paraId="4502C64C" w14:textId="705ED8B2" w:rsidR="00EA7850" w:rsidRPr="00EA7850" w:rsidRDefault="00D73CB6" w:rsidP="00D73CB6">
            <w:pPr>
              <w:numPr>
                <w:ilvl w:val="12"/>
                <w:numId w:val="0"/>
              </w:numPr>
              <w:spacing w:after="0" w:line="240" w:lineRule="auto"/>
              <w:rPr>
                <w:rFonts w:ascii="Times New Roman" w:hAnsi="Times New Roman" w:cs="Times New Roman"/>
                <w:color w:val="000000"/>
              </w:rPr>
            </w:pPr>
            <w:r>
              <w:rPr>
                <w:rFonts w:ascii="Times New Roman" w:hAnsi="Times New Roman" w:cs="Times New Roman"/>
                <w:color w:val="000000"/>
              </w:rPr>
              <w:t>N</w:t>
            </w:r>
            <w:r w:rsidR="00EA7850" w:rsidRPr="00EA7850">
              <w:rPr>
                <w:rFonts w:ascii="Times New Roman" w:hAnsi="Times New Roman" w:cs="Times New Roman"/>
                <w:color w:val="000000"/>
              </w:rPr>
              <w:t>ame, Affiliation, City, State</w:t>
            </w:r>
          </w:p>
        </w:tc>
        <w:tc>
          <w:tcPr>
            <w:tcW w:w="2880" w:type="dxa"/>
          </w:tcPr>
          <w:p w14:paraId="167E2B14" w14:textId="77777777" w:rsidR="00EA7850" w:rsidRPr="00EA7850" w:rsidRDefault="00EA7850" w:rsidP="00EA7850">
            <w:pPr>
              <w:numPr>
                <w:ilvl w:val="12"/>
                <w:numId w:val="0"/>
              </w:numPr>
              <w:spacing w:after="0" w:line="240" w:lineRule="auto"/>
              <w:rPr>
                <w:rFonts w:ascii="Times New Roman" w:hAnsi="Times New Roman" w:cs="Times New Roman"/>
                <w:color w:val="000000"/>
              </w:rPr>
            </w:pPr>
            <w:r w:rsidRPr="00EA7850">
              <w:rPr>
                <w:rFonts w:ascii="Times New Roman" w:hAnsi="Times New Roman" w:cs="Times New Roman"/>
                <w:color w:val="000000"/>
              </w:rPr>
              <w:t>Principal Investigator, Co-investigator</w:t>
            </w:r>
          </w:p>
        </w:tc>
        <w:tc>
          <w:tcPr>
            <w:tcW w:w="3600" w:type="dxa"/>
          </w:tcPr>
          <w:p w14:paraId="01475B7C" w14:textId="77777777" w:rsidR="00EA7850" w:rsidRPr="00EA7850" w:rsidRDefault="00EA7850" w:rsidP="00EA7850">
            <w:pPr>
              <w:numPr>
                <w:ilvl w:val="12"/>
                <w:numId w:val="0"/>
              </w:numPr>
              <w:spacing w:after="0" w:line="240" w:lineRule="auto"/>
              <w:rPr>
                <w:rFonts w:ascii="Times New Roman" w:hAnsi="Times New Roman" w:cs="Times New Roman"/>
                <w:color w:val="000000"/>
              </w:rPr>
            </w:pPr>
            <w:r w:rsidRPr="00EA7850">
              <w:rPr>
                <w:rFonts w:ascii="Times New Roman" w:hAnsi="Times New Roman" w:cs="Times New Roman"/>
                <w:color w:val="000000"/>
              </w:rPr>
              <w:t xml:space="preserve">Specific activities they will conduct under the permit and whether they are supervising </w:t>
            </w:r>
          </w:p>
        </w:tc>
      </w:tr>
      <w:tr w:rsidR="00D73CB6" w:rsidRPr="00EA7850" w14:paraId="1CB4A1F6" w14:textId="77777777" w:rsidTr="00BA6D00">
        <w:trPr>
          <w:jc w:val="center"/>
        </w:trPr>
        <w:tc>
          <w:tcPr>
            <w:tcW w:w="2070" w:type="dxa"/>
          </w:tcPr>
          <w:p w14:paraId="30B0C6D8" w14:textId="77777777" w:rsidR="00D73CB6" w:rsidRPr="00EA7850" w:rsidRDefault="00D73CB6" w:rsidP="00EA7850">
            <w:pPr>
              <w:numPr>
                <w:ilvl w:val="12"/>
                <w:numId w:val="0"/>
              </w:numPr>
              <w:spacing w:after="0" w:line="240" w:lineRule="auto"/>
              <w:rPr>
                <w:rFonts w:ascii="Times New Roman" w:hAnsi="Times New Roman" w:cs="Times New Roman"/>
                <w:color w:val="000000"/>
              </w:rPr>
            </w:pPr>
            <w:r>
              <w:rPr>
                <w:rFonts w:ascii="Times New Roman" w:hAnsi="Times New Roman" w:cs="Times New Roman"/>
                <w:color w:val="000000"/>
              </w:rPr>
              <w:t>John Doe, Institution A, City, State</w:t>
            </w:r>
          </w:p>
        </w:tc>
        <w:tc>
          <w:tcPr>
            <w:tcW w:w="2880" w:type="dxa"/>
          </w:tcPr>
          <w:p w14:paraId="08C90A2D" w14:textId="77777777" w:rsidR="00D73CB6" w:rsidRPr="00EA7850" w:rsidRDefault="00D73CB6" w:rsidP="00D73CB6">
            <w:pPr>
              <w:numPr>
                <w:ilvl w:val="12"/>
                <w:numId w:val="0"/>
              </w:numPr>
              <w:spacing w:after="0" w:line="240" w:lineRule="auto"/>
              <w:rPr>
                <w:rFonts w:ascii="Times New Roman" w:hAnsi="Times New Roman" w:cs="Times New Roman"/>
                <w:color w:val="000000"/>
              </w:rPr>
            </w:pPr>
            <w:r>
              <w:rPr>
                <w:rFonts w:ascii="Times New Roman" w:hAnsi="Times New Roman" w:cs="Times New Roman"/>
                <w:color w:val="000000"/>
              </w:rPr>
              <w:t>Responsible Party</w:t>
            </w:r>
          </w:p>
        </w:tc>
        <w:tc>
          <w:tcPr>
            <w:tcW w:w="3600" w:type="dxa"/>
          </w:tcPr>
          <w:p w14:paraId="239816EF" w14:textId="77777777" w:rsidR="00D73CB6" w:rsidRPr="00EA7850" w:rsidRDefault="00D73CB6" w:rsidP="00EA7850">
            <w:pPr>
              <w:numPr>
                <w:ilvl w:val="12"/>
                <w:numId w:val="0"/>
              </w:numPr>
              <w:spacing w:after="0" w:line="240" w:lineRule="auto"/>
              <w:rPr>
                <w:rFonts w:ascii="Times New Roman" w:hAnsi="Times New Roman" w:cs="Times New Roman"/>
                <w:color w:val="000000"/>
              </w:rPr>
            </w:pPr>
            <w:r>
              <w:rPr>
                <w:rFonts w:ascii="Times New Roman" w:hAnsi="Times New Roman" w:cs="Times New Roman"/>
                <w:color w:val="000000"/>
              </w:rPr>
              <w:t>Director of Institution A</w:t>
            </w:r>
          </w:p>
        </w:tc>
      </w:tr>
      <w:tr w:rsidR="00EA7850" w:rsidRPr="00EA7850" w14:paraId="48B1AC07" w14:textId="77777777" w:rsidTr="00BA6D00">
        <w:trPr>
          <w:jc w:val="center"/>
        </w:trPr>
        <w:tc>
          <w:tcPr>
            <w:tcW w:w="2070" w:type="dxa"/>
          </w:tcPr>
          <w:p w14:paraId="58B60F01" w14:textId="77777777" w:rsidR="00EA7850" w:rsidRPr="00EA7850" w:rsidRDefault="00EA7850" w:rsidP="00EA7850">
            <w:pPr>
              <w:numPr>
                <w:ilvl w:val="12"/>
                <w:numId w:val="0"/>
              </w:numPr>
              <w:spacing w:after="0" w:line="240" w:lineRule="auto"/>
              <w:rPr>
                <w:rFonts w:ascii="Times New Roman" w:hAnsi="Times New Roman" w:cs="Times New Roman"/>
                <w:color w:val="000000"/>
              </w:rPr>
            </w:pPr>
            <w:r w:rsidRPr="00EA7850">
              <w:rPr>
                <w:rFonts w:ascii="Times New Roman" w:hAnsi="Times New Roman" w:cs="Times New Roman"/>
                <w:color w:val="000000"/>
              </w:rPr>
              <w:t>John Smith, Ph.D., Institution A, City, State</w:t>
            </w:r>
          </w:p>
        </w:tc>
        <w:tc>
          <w:tcPr>
            <w:tcW w:w="2880" w:type="dxa"/>
          </w:tcPr>
          <w:p w14:paraId="5B6A7722" w14:textId="35518C9C" w:rsidR="00EA7850" w:rsidRPr="00EA7850" w:rsidRDefault="00EA7850" w:rsidP="00D73CB6">
            <w:pPr>
              <w:numPr>
                <w:ilvl w:val="12"/>
                <w:numId w:val="0"/>
              </w:numPr>
              <w:spacing w:after="0" w:line="240" w:lineRule="auto"/>
              <w:rPr>
                <w:rFonts w:ascii="Times New Roman" w:hAnsi="Times New Roman" w:cs="Times New Roman"/>
                <w:color w:val="000000"/>
              </w:rPr>
            </w:pPr>
            <w:r w:rsidRPr="00EA7850">
              <w:rPr>
                <w:rFonts w:ascii="Times New Roman" w:hAnsi="Times New Roman" w:cs="Times New Roman"/>
                <w:color w:val="000000"/>
              </w:rPr>
              <w:t xml:space="preserve">Principal Investigator </w:t>
            </w:r>
          </w:p>
        </w:tc>
        <w:tc>
          <w:tcPr>
            <w:tcW w:w="3600" w:type="dxa"/>
          </w:tcPr>
          <w:p w14:paraId="1E694CBD" w14:textId="77777777" w:rsidR="00EA7850" w:rsidRPr="00EA7850" w:rsidRDefault="00EA7850" w:rsidP="00EA7850">
            <w:pPr>
              <w:numPr>
                <w:ilvl w:val="12"/>
                <w:numId w:val="0"/>
              </w:numPr>
              <w:spacing w:after="0" w:line="240" w:lineRule="auto"/>
              <w:rPr>
                <w:rFonts w:ascii="Times New Roman" w:hAnsi="Times New Roman" w:cs="Times New Roman"/>
                <w:color w:val="000000"/>
              </w:rPr>
            </w:pPr>
            <w:r w:rsidRPr="00EA7850">
              <w:rPr>
                <w:rFonts w:ascii="Times New Roman" w:hAnsi="Times New Roman" w:cs="Times New Roman"/>
                <w:color w:val="000000"/>
              </w:rPr>
              <w:t>Supervise and perform all activities under the permit</w:t>
            </w:r>
          </w:p>
        </w:tc>
      </w:tr>
      <w:tr w:rsidR="00EA7850" w:rsidRPr="00EA7850" w14:paraId="7A64CEFA" w14:textId="77777777" w:rsidTr="00BA6D00">
        <w:trPr>
          <w:jc w:val="center"/>
        </w:trPr>
        <w:tc>
          <w:tcPr>
            <w:tcW w:w="2070" w:type="dxa"/>
          </w:tcPr>
          <w:p w14:paraId="63215950" w14:textId="77777777" w:rsidR="00EA7850" w:rsidRPr="00EA7850" w:rsidRDefault="00EA7850" w:rsidP="00EA7850">
            <w:pPr>
              <w:numPr>
                <w:ilvl w:val="12"/>
                <w:numId w:val="0"/>
              </w:numPr>
              <w:spacing w:after="0" w:line="240" w:lineRule="auto"/>
              <w:rPr>
                <w:rFonts w:ascii="Times New Roman" w:hAnsi="Times New Roman" w:cs="Times New Roman"/>
                <w:color w:val="000000"/>
              </w:rPr>
            </w:pPr>
            <w:r w:rsidRPr="00EA7850">
              <w:rPr>
                <w:rFonts w:ascii="Times New Roman" w:hAnsi="Times New Roman" w:cs="Times New Roman"/>
                <w:color w:val="000000"/>
              </w:rPr>
              <w:t xml:space="preserve">Jane Smith, </w:t>
            </w:r>
            <w:r w:rsidR="00D73CB6">
              <w:rPr>
                <w:rFonts w:ascii="Times New Roman" w:hAnsi="Times New Roman" w:cs="Times New Roman"/>
                <w:color w:val="000000"/>
              </w:rPr>
              <w:t xml:space="preserve">D.V.M., </w:t>
            </w:r>
            <w:r w:rsidRPr="00EA7850">
              <w:rPr>
                <w:rFonts w:ascii="Times New Roman" w:hAnsi="Times New Roman" w:cs="Times New Roman"/>
                <w:color w:val="000000"/>
              </w:rPr>
              <w:t>Institution A, City, State</w:t>
            </w:r>
          </w:p>
        </w:tc>
        <w:tc>
          <w:tcPr>
            <w:tcW w:w="2880" w:type="dxa"/>
          </w:tcPr>
          <w:p w14:paraId="116C4AED" w14:textId="000C9D75" w:rsidR="00EA7850" w:rsidRPr="00EA7850" w:rsidRDefault="00D73CB6" w:rsidP="00EA7850">
            <w:pPr>
              <w:numPr>
                <w:ilvl w:val="12"/>
                <w:numId w:val="0"/>
              </w:numPr>
              <w:spacing w:after="0" w:line="240" w:lineRule="auto"/>
              <w:rPr>
                <w:rFonts w:ascii="Times New Roman" w:hAnsi="Times New Roman" w:cs="Times New Roman"/>
                <w:color w:val="000000"/>
              </w:rPr>
            </w:pPr>
            <w:r>
              <w:rPr>
                <w:rFonts w:ascii="Times New Roman" w:hAnsi="Times New Roman" w:cs="Times New Roman"/>
                <w:color w:val="000000"/>
              </w:rPr>
              <w:t>Veterinarian</w:t>
            </w:r>
          </w:p>
        </w:tc>
        <w:tc>
          <w:tcPr>
            <w:tcW w:w="3600" w:type="dxa"/>
          </w:tcPr>
          <w:p w14:paraId="0283190E" w14:textId="57BE3F44" w:rsidR="00EA7850" w:rsidRPr="00EA7850" w:rsidRDefault="00D73CB6" w:rsidP="00EA7850">
            <w:pPr>
              <w:numPr>
                <w:ilvl w:val="12"/>
                <w:numId w:val="0"/>
              </w:numPr>
              <w:spacing w:after="0" w:line="240" w:lineRule="auto"/>
              <w:rPr>
                <w:rFonts w:ascii="Times New Roman" w:hAnsi="Times New Roman" w:cs="Times New Roman"/>
                <w:color w:val="000000"/>
              </w:rPr>
            </w:pPr>
            <w:r>
              <w:rPr>
                <w:rFonts w:ascii="Times New Roman" w:hAnsi="Times New Roman" w:cs="Times New Roman"/>
                <w:color w:val="000000"/>
              </w:rPr>
              <w:t>Attending veterinarian</w:t>
            </w:r>
          </w:p>
        </w:tc>
      </w:tr>
      <w:tr w:rsidR="00EA7850" w:rsidRPr="00EA7850" w14:paraId="5E582812" w14:textId="77777777" w:rsidTr="00BA6D00">
        <w:trPr>
          <w:jc w:val="center"/>
        </w:trPr>
        <w:tc>
          <w:tcPr>
            <w:tcW w:w="2070" w:type="dxa"/>
          </w:tcPr>
          <w:p w14:paraId="08654310" w14:textId="77777777" w:rsidR="00EA7850" w:rsidRPr="00EA7850" w:rsidRDefault="00EA7850" w:rsidP="00EA7850">
            <w:pPr>
              <w:numPr>
                <w:ilvl w:val="12"/>
                <w:numId w:val="0"/>
              </w:numPr>
              <w:spacing w:after="0" w:line="240" w:lineRule="auto"/>
              <w:rPr>
                <w:rFonts w:ascii="Times New Roman" w:hAnsi="Times New Roman" w:cs="Times New Roman"/>
                <w:color w:val="000000"/>
              </w:rPr>
            </w:pPr>
            <w:r w:rsidRPr="00EA7850">
              <w:rPr>
                <w:rFonts w:ascii="Times New Roman" w:hAnsi="Times New Roman" w:cs="Times New Roman"/>
                <w:color w:val="000000"/>
              </w:rPr>
              <w:t>Jane Doe, Ph.D., Institution A, City, State</w:t>
            </w:r>
          </w:p>
        </w:tc>
        <w:tc>
          <w:tcPr>
            <w:tcW w:w="2880" w:type="dxa"/>
          </w:tcPr>
          <w:p w14:paraId="2FCA7922" w14:textId="77777777" w:rsidR="00EA7850" w:rsidRPr="00EA7850" w:rsidRDefault="00EA7850" w:rsidP="00EA7850">
            <w:pPr>
              <w:numPr>
                <w:ilvl w:val="12"/>
                <w:numId w:val="0"/>
              </w:numPr>
              <w:spacing w:after="0" w:line="240" w:lineRule="auto"/>
              <w:rPr>
                <w:rFonts w:ascii="Times New Roman" w:hAnsi="Times New Roman" w:cs="Times New Roman"/>
                <w:color w:val="000000"/>
              </w:rPr>
            </w:pPr>
            <w:r w:rsidRPr="00EA7850">
              <w:rPr>
                <w:rFonts w:ascii="Times New Roman" w:hAnsi="Times New Roman" w:cs="Times New Roman"/>
                <w:color w:val="000000"/>
              </w:rPr>
              <w:t xml:space="preserve">Co-investigator </w:t>
            </w:r>
          </w:p>
        </w:tc>
        <w:tc>
          <w:tcPr>
            <w:tcW w:w="3600" w:type="dxa"/>
          </w:tcPr>
          <w:p w14:paraId="0595C94C" w14:textId="6FFBA7C5" w:rsidR="00EA7850" w:rsidRPr="00EA7850" w:rsidRDefault="00D73CB6" w:rsidP="00D73CB6">
            <w:pPr>
              <w:numPr>
                <w:ilvl w:val="12"/>
                <w:numId w:val="0"/>
              </w:numPr>
              <w:spacing w:after="0" w:line="240" w:lineRule="auto"/>
              <w:rPr>
                <w:rFonts w:ascii="Times New Roman" w:hAnsi="Times New Roman" w:cs="Times New Roman"/>
                <w:color w:val="000000"/>
              </w:rPr>
            </w:pPr>
            <w:r>
              <w:rPr>
                <w:rFonts w:ascii="Times New Roman" w:hAnsi="Times New Roman" w:cs="Times New Roman"/>
                <w:color w:val="000000"/>
              </w:rPr>
              <w:t>Team lead o</w:t>
            </w:r>
            <w:r w:rsidR="00EA7850" w:rsidRPr="00EA7850">
              <w:rPr>
                <w:rFonts w:ascii="Times New Roman" w:hAnsi="Times New Roman" w:cs="Times New Roman"/>
                <w:color w:val="000000"/>
              </w:rPr>
              <w:t>versee</w:t>
            </w:r>
            <w:r>
              <w:rPr>
                <w:rFonts w:ascii="Times New Roman" w:hAnsi="Times New Roman" w:cs="Times New Roman"/>
                <w:color w:val="000000"/>
              </w:rPr>
              <w:t>ing</w:t>
            </w:r>
            <w:r w:rsidR="00EA7850" w:rsidRPr="00EA7850">
              <w:rPr>
                <w:rFonts w:ascii="Times New Roman" w:hAnsi="Times New Roman" w:cs="Times New Roman"/>
                <w:color w:val="000000"/>
              </w:rPr>
              <w:t xml:space="preserve"> </w:t>
            </w:r>
            <w:r w:rsidR="00087F9C">
              <w:rPr>
                <w:rFonts w:ascii="Times New Roman" w:hAnsi="Times New Roman" w:cs="Times New Roman"/>
                <w:color w:val="000000"/>
              </w:rPr>
              <w:t xml:space="preserve">the </w:t>
            </w:r>
            <w:r w:rsidR="00EA7850" w:rsidRPr="00EA7850">
              <w:rPr>
                <w:rFonts w:ascii="Times New Roman" w:hAnsi="Times New Roman" w:cs="Times New Roman"/>
                <w:color w:val="000000"/>
              </w:rPr>
              <w:t>transport</w:t>
            </w:r>
          </w:p>
        </w:tc>
      </w:tr>
    </w:tbl>
    <w:p w14:paraId="770634F8" w14:textId="77777777" w:rsidR="00EA7850" w:rsidRPr="00EA7850" w:rsidRDefault="00EA7850" w:rsidP="00EA7850">
      <w:pPr>
        <w:spacing w:after="0" w:line="240" w:lineRule="auto"/>
        <w:rPr>
          <w:rFonts w:ascii="Times New Roman" w:hAnsi="Times New Roman" w:cs="Times New Roman"/>
          <w:b/>
          <w:i/>
          <w:sz w:val="24"/>
          <w:szCs w:val="24"/>
        </w:rPr>
      </w:pPr>
    </w:p>
    <w:p w14:paraId="442B06A7" w14:textId="77777777" w:rsidR="00EA7850" w:rsidRPr="00EA7850" w:rsidRDefault="00EA7850" w:rsidP="00EA7850">
      <w:pPr>
        <w:spacing w:after="0" w:line="240" w:lineRule="auto"/>
        <w:rPr>
          <w:rFonts w:ascii="Times New Roman" w:hAnsi="Times New Roman" w:cs="Times New Roman"/>
          <w:b/>
          <w:i/>
          <w:sz w:val="24"/>
          <w:szCs w:val="24"/>
        </w:rPr>
      </w:pPr>
      <w:r w:rsidRPr="00EA7850">
        <w:rPr>
          <w:rFonts w:ascii="Times New Roman" w:hAnsi="Times New Roman" w:cs="Times New Roman"/>
          <w:b/>
          <w:i/>
          <w:sz w:val="24"/>
          <w:szCs w:val="24"/>
        </w:rPr>
        <w:t>Qualifications and Experience</w:t>
      </w:r>
    </w:p>
    <w:p w14:paraId="41AB188C" w14:textId="77777777" w:rsidR="00EA7850" w:rsidRPr="001822F9" w:rsidRDefault="00EA7850" w:rsidP="00EA7850">
      <w:pPr>
        <w:spacing w:after="0" w:line="240" w:lineRule="auto"/>
        <w:rPr>
          <w:rFonts w:ascii="Times New Roman" w:hAnsi="Times New Roman" w:cs="Times New Roman"/>
          <w:sz w:val="24"/>
          <w:szCs w:val="24"/>
        </w:rPr>
      </w:pPr>
      <w:r w:rsidRPr="00EA7850">
        <w:rPr>
          <w:rFonts w:ascii="Times New Roman" w:hAnsi="Times New Roman" w:cs="Times New Roman"/>
          <w:sz w:val="24"/>
          <w:szCs w:val="24"/>
        </w:rPr>
        <w:t xml:space="preserve">Federal Regulations require that persons authorized as the PI or CIs have qualifications commensurate with their duties.  In addition, the names of the PI and CIs are sent to the NOAA Office of Law Enforcement to determine if any violations of the MMPA or ESA and other environmental </w:t>
      </w:r>
      <w:r w:rsidRPr="001822F9">
        <w:rPr>
          <w:rFonts w:ascii="Times New Roman" w:hAnsi="Times New Roman" w:cs="Times New Roman"/>
          <w:sz w:val="24"/>
          <w:szCs w:val="24"/>
        </w:rPr>
        <w:t xml:space="preserve">laws have occurred.  </w:t>
      </w:r>
    </w:p>
    <w:p w14:paraId="5BD99191" w14:textId="77777777" w:rsidR="00AB6B43" w:rsidRPr="001822F9" w:rsidRDefault="00AB6B43" w:rsidP="00EA7850">
      <w:pPr>
        <w:spacing w:after="0" w:line="240" w:lineRule="auto"/>
        <w:rPr>
          <w:rFonts w:ascii="Times New Roman" w:hAnsi="Times New Roman" w:cs="Times New Roman"/>
          <w:sz w:val="24"/>
          <w:szCs w:val="24"/>
        </w:rPr>
      </w:pPr>
    </w:p>
    <w:p w14:paraId="44B2584B" w14:textId="77777777" w:rsidR="00EA7850" w:rsidRPr="001822F9" w:rsidRDefault="00EA7850" w:rsidP="001822F9">
      <w:pPr>
        <w:spacing w:after="0" w:line="240" w:lineRule="auto"/>
        <w:rPr>
          <w:rFonts w:ascii="Times New Roman" w:hAnsi="Times New Roman" w:cs="Times New Roman"/>
          <w:sz w:val="24"/>
          <w:szCs w:val="24"/>
        </w:rPr>
      </w:pPr>
      <w:r w:rsidRPr="001822F9">
        <w:rPr>
          <w:rFonts w:ascii="Times New Roman" w:hAnsi="Times New Roman" w:cs="Times New Roman"/>
          <w:sz w:val="24"/>
          <w:szCs w:val="24"/>
        </w:rPr>
        <w:t>The permit applicant is therefore</w:t>
      </w:r>
      <w:r w:rsidRPr="001822F9">
        <w:rPr>
          <w:rFonts w:ascii="Times New Roman" w:hAnsi="Times New Roman" w:cs="Times New Roman"/>
          <w:spacing w:val="-1"/>
          <w:sz w:val="24"/>
          <w:szCs w:val="24"/>
        </w:rPr>
        <w:t xml:space="preserve"> </w:t>
      </w:r>
      <w:r w:rsidRPr="001822F9">
        <w:rPr>
          <w:rFonts w:ascii="Times New Roman" w:hAnsi="Times New Roman" w:cs="Times New Roman"/>
          <w:sz w:val="24"/>
          <w:szCs w:val="24"/>
          <w:u w:color="000000"/>
        </w:rPr>
        <w:t>required</w:t>
      </w:r>
      <w:r w:rsidRPr="001822F9">
        <w:rPr>
          <w:rFonts w:ascii="Times New Roman" w:hAnsi="Times New Roman" w:cs="Times New Roman"/>
          <w:spacing w:val="-1"/>
          <w:sz w:val="24"/>
          <w:szCs w:val="24"/>
          <w:u w:color="000000"/>
        </w:rPr>
        <w:t xml:space="preserve"> </w:t>
      </w:r>
      <w:r w:rsidRPr="001822F9">
        <w:rPr>
          <w:rFonts w:ascii="Times New Roman" w:hAnsi="Times New Roman" w:cs="Times New Roman"/>
          <w:sz w:val="24"/>
          <w:szCs w:val="24"/>
        </w:rPr>
        <w:t xml:space="preserve">to submit the following information about the qualifications and experience of the PI and all CIs </w:t>
      </w:r>
      <w:r w:rsidRPr="001822F9">
        <w:rPr>
          <w:rFonts w:ascii="Times New Roman" w:hAnsi="Times New Roman" w:cs="Times New Roman"/>
          <w:spacing w:val="-1"/>
          <w:sz w:val="24"/>
          <w:szCs w:val="24"/>
          <w:u w:color="000000"/>
        </w:rPr>
        <w:t>to demonstrate they have qualifications commensurate with their duties as stipulated in the Personnel Table</w:t>
      </w:r>
      <w:r w:rsidRPr="001822F9">
        <w:rPr>
          <w:rFonts w:ascii="Times New Roman" w:hAnsi="Times New Roman" w:cs="Times New Roman"/>
          <w:spacing w:val="-1"/>
          <w:sz w:val="24"/>
          <w:szCs w:val="24"/>
        </w:rPr>
        <w:t>.</w:t>
      </w:r>
      <w:r w:rsidRPr="001822F9">
        <w:rPr>
          <w:rFonts w:ascii="Times New Roman" w:hAnsi="Times New Roman" w:cs="Times New Roman"/>
          <w:sz w:val="24"/>
          <w:szCs w:val="24"/>
        </w:rPr>
        <w:t xml:space="preserve">  </w:t>
      </w:r>
      <w:r w:rsidRPr="001822F9">
        <w:rPr>
          <w:rFonts w:ascii="Times New Roman" w:hAnsi="Times New Roman" w:cs="Times New Roman"/>
          <w:b/>
          <w:sz w:val="24"/>
          <w:szCs w:val="24"/>
        </w:rPr>
        <w:t>A CV or resume must be up to date and contain all relevant information below</w:t>
      </w:r>
      <w:r w:rsidRPr="001822F9">
        <w:rPr>
          <w:rFonts w:ascii="Times New Roman" w:hAnsi="Times New Roman" w:cs="Times New Roman"/>
          <w:sz w:val="24"/>
          <w:szCs w:val="24"/>
        </w:rPr>
        <w:t xml:space="preserve">.  If sufficient experience is not provided, additional information will be required and the personnel will not be authorized to conduct the proposed activities unless sufficient experience is demonstrated.  </w:t>
      </w:r>
    </w:p>
    <w:p w14:paraId="08F20F50" w14:textId="77777777" w:rsidR="00EA7850" w:rsidRPr="001822F9" w:rsidRDefault="00EA7850" w:rsidP="001822F9">
      <w:pPr>
        <w:spacing w:after="0" w:line="240" w:lineRule="auto"/>
        <w:ind w:left="360"/>
        <w:rPr>
          <w:rFonts w:ascii="Times New Roman" w:hAnsi="Times New Roman" w:cs="Times New Roman"/>
          <w:sz w:val="24"/>
          <w:szCs w:val="24"/>
        </w:rPr>
      </w:pPr>
    </w:p>
    <w:p w14:paraId="49423047" w14:textId="77777777" w:rsidR="00EA7850" w:rsidRPr="001822F9" w:rsidRDefault="00EA7850" w:rsidP="001822F9">
      <w:pPr>
        <w:pStyle w:val="Heading1"/>
        <w:keepNext w:val="0"/>
        <w:numPr>
          <w:ilvl w:val="0"/>
          <w:numId w:val="24"/>
        </w:numPr>
        <w:autoSpaceDE/>
        <w:autoSpaceDN/>
        <w:adjustRightInd/>
        <w:spacing w:before="0" w:after="0"/>
        <w:ind w:left="1080"/>
        <w:rPr>
          <w:rFonts w:ascii="Times New Roman" w:hAnsi="Times New Roman" w:cs="Times New Roman"/>
          <w:b w:val="0"/>
          <w:sz w:val="24"/>
          <w:szCs w:val="24"/>
        </w:rPr>
      </w:pPr>
      <w:bookmarkStart w:id="18" w:name="_Toc454379683"/>
      <w:bookmarkStart w:id="19" w:name="_Toc454867038"/>
      <w:bookmarkStart w:id="20" w:name="_Toc455502814"/>
      <w:bookmarkStart w:id="21" w:name="_Toc455504624"/>
      <w:bookmarkStart w:id="22" w:name="_Toc455511023"/>
      <w:bookmarkStart w:id="23" w:name="_Toc455511069"/>
      <w:bookmarkStart w:id="24" w:name="_Toc455556683"/>
      <w:bookmarkStart w:id="25" w:name="_Toc459028362"/>
      <w:bookmarkStart w:id="26" w:name="_Toc479070530"/>
      <w:bookmarkStart w:id="27" w:name="_Toc479090653"/>
      <w:r w:rsidRPr="001822F9">
        <w:rPr>
          <w:rFonts w:ascii="Times New Roman" w:hAnsi="Times New Roman" w:cs="Times New Roman"/>
          <w:sz w:val="24"/>
          <w:szCs w:val="24"/>
        </w:rPr>
        <w:t xml:space="preserve">Contact information - </w:t>
      </w:r>
      <w:r w:rsidRPr="001822F9">
        <w:rPr>
          <w:rFonts w:ascii="Times New Roman" w:hAnsi="Times New Roman" w:cs="Times New Roman"/>
          <w:b w:val="0"/>
          <w:sz w:val="24"/>
          <w:szCs w:val="24"/>
        </w:rPr>
        <w:t>All documentation submitted will be publicly available.</w:t>
      </w:r>
      <w:r w:rsidRPr="001822F9">
        <w:rPr>
          <w:rFonts w:ascii="Times New Roman" w:hAnsi="Times New Roman" w:cs="Times New Roman"/>
          <w:b w:val="0"/>
          <w:spacing w:val="-1"/>
          <w:sz w:val="24"/>
          <w:szCs w:val="24"/>
        </w:rPr>
        <w:t xml:space="preserve"> </w:t>
      </w:r>
      <w:r w:rsidRPr="001822F9">
        <w:rPr>
          <w:rFonts w:ascii="Times New Roman" w:hAnsi="Times New Roman" w:cs="Times New Roman"/>
          <w:sz w:val="24"/>
          <w:szCs w:val="24"/>
          <w:u w:color="000000"/>
        </w:rPr>
        <w:t xml:space="preserve">DO NOT </w:t>
      </w:r>
      <w:r w:rsidRPr="001822F9">
        <w:rPr>
          <w:rFonts w:ascii="Times New Roman" w:hAnsi="Times New Roman" w:cs="Times New Roman"/>
          <w:sz w:val="24"/>
          <w:szCs w:val="24"/>
        </w:rPr>
        <w:t>include personal information</w:t>
      </w:r>
      <w:r w:rsidRPr="001822F9">
        <w:rPr>
          <w:rFonts w:ascii="Times New Roman" w:hAnsi="Times New Roman" w:cs="Times New Roman"/>
          <w:b w:val="0"/>
          <w:sz w:val="24"/>
          <w:szCs w:val="24"/>
        </w:rPr>
        <w:t xml:space="preserve"> (e.g., social security number, date of birth, nationality, or home phone/ address-unless it is also the business phone/address).</w:t>
      </w:r>
      <w:bookmarkEnd w:id="18"/>
      <w:bookmarkEnd w:id="19"/>
      <w:bookmarkEnd w:id="20"/>
      <w:bookmarkEnd w:id="21"/>
      <w:bookmarkEnd w:id="22"/>
      <w:bookmarkEnd w:id="23"/>
      <w:bookmarkEnd w:id="24"/>
      <w:bookmarkEnd w:id="25"/>
      <w:bookmarkEnd w:id="26"/>
      <w:bookmarkEnd w:id="27"/>
    </w:p>
    <w:p w14:paraId="0B42E0D3" w14:textId="77777777" w:rsidR="00EA7850" w:rsidRPr="001822F9" w:rsidRDefault="00EA7850" w:rsidP="001822F9">
      <w:pPr>
        <w:numPr>
          <w:ilvl w:val="3"/>
          <w:numId w:val="19"/>
        </w:numPr>
        <w:tabs>
          <w:tab w:val="clear" w:pos="3240"/>
        </w:tabs>
        <w:spacing w:after="0" w:line="240" w:lineRule="auto"/>
        <w:ind w:left="1440"/>
        <w:rPr>
          <w:rFonts w:ascii="Times New Roman" w:hAnsi="Times New Roman" w:cs="Times New Roman"/>
          <w:sz w:val="24"/>
          <w:szCs w:val="24"/>
        </w:rPr>
      </w:pPr>
      <w:r w:rsidRPr="001822F9">
        <w:rPr>
          <w:rFonts w:ascii="Times New Roman" w:hAnsi="Times New Roman" w:cs="Times New Roman"/>
          <w:sz w:val="24"/>
          <w:szCs w:val="24"/>
        </w:rPr>
        <w:t xml:space="preserve">Name (first middle last)    </w:t>
      </w:r>
    </w:p>
    <w:p w14:paraId="1FB7A7A4" w14:textId="77777777" w:rsidR="00EA7850" w:rsidRPr="001822F9" w:rsidRDefault="00EA7850" w:rsidP="001822F9">
      <w:pPr>
        <w:numPr>
          <w:ilvl w:val="3"/>
          <w:numId w:val="19"/>
        </w:numPr>
        <w:tabs>
          <w:tab w:val="clear" w:pos="3240"/>
        </w:tabs>
        <w:spacing w:after="0" w:line="240" w:lineRule="auto"/>
        <w:ind w:left="1440"/>
        <w:rPr>
          <w:rFonts w:ascii="Times New Roman" w:hAnsi="Times New Roman" w:cs="Times New Roman"/>
          <w:sz w:val="24"/>
          <w:szCs w:val="24"/>
        </w:rPr>
      </w:pPr>
      <w:r w:rsidRPr="001822F9">
        <w:rPr>
          <w:rFonts w:ascii="Times New Roman" w:hAnsi="Times New Roman" w:cs="Times New Roman"/>
          <w:sz w:val="24"/>
          <w:szCs w:val="24"/>
        </w:rPr>
        <w:t xml:space="preserve">Business phone, e-mail, and mailing address   </w:t>
      </w:r>
    </w:p>
    <w:p w14:paraId="63A6FFC4" w14:textId="77777777" w:rsidR="00EA7850" w:rsidRPr="001822F9" w:rsidRDefault="00EA7850" w:rsidP="001822F9">
      <w:pPr>
        <w:pStyle w:val="Heading1"/>
        <w:keepNext w:val="0"/>
        <w:spacing w:before="0" w:after="0"/>
        <w:ind w:left="1080"/>
        <w:rPr>
          <w:rFonts w:ascii="Times New Roman" w:hAnsi="Times New Roman" w:cs="Times New Roman"/>
          <w:b w:val="0"/>
          <w:bCs w:val="0"/>
          <w:sz w:val="24"/>
          <w:szCs w:val="24"/>
        </w:rPr>
      </w:pPr>
    </w:p>
    <w:p w14:paraId="18AEDD18" w14:textId="77777777" w:rsidR="00EA7850" w:rsidRPr="001822F9" w:rsidRDefault="00EA7850" w:rsidP="001822F9">
      <w:pPr>
        <w:widowControl w:val="0"/>
        <w:numPr>
          <w:ilvl w:val="0"/>
          <w:numId w:val="24"/>
        </w:numPr>
        <w:spacing w:after="0" w:line="240" w:lineRule="auto"/>
        <w:ind w:left="1080"/>
        <w:rPr>
          <w:rFonts w:ascii="Times New Roman" w:hAnsi="Times New Roman" w:cs="Times New Roman"/>
          <w:sz w:val="24"/>
          <w:szCs w:val="24"/>
        </w:rPr>
      </w:pPr>
      <w:r w:rsidRPr="001822F9">
        <w:rPr>
          <w:rFonts w:ascii="Times New Roman" w:hAnsi="Times New Roman" w:cs="Times New Roman"/>
          <w:b/>
          <w:sz w:val="24"/>
          <w:szCs w:val="24"/>
        </w:rPr>
        <w:t xml:space="preserve">Relevant education and training  </w:t>
      </w:r>
    </w:p>
    <w:p w14:paraId="0764A1DC" w14:textId="77777777" w:rsidR="00EA7850" w:rsidRPr="001822F9" w:rsidRDefault="00EA7850" w:rsidP="001822F9">
      <w:pPr>
        <w:numPr>
          <w:ilvl w:val="0"/>
          <w:numId w:val="20"/>
        </w:numPr>
        <w:tabs>
          <w:tab w:val="clear" w:pos="720"/>
          <w:tab w:val="num" w:pos="1440"/>
        </w:tabs>
        <w:spacing w:after="0" w:line="240" w:lineRule="auto"/>
        <w:ind w:left="1440"/>
        <w:rPr>
          <w:rFonts w:ascii="Times New Roman" w:hAnsi="Times New Roman" w:cs="Times New Roman"/>
          <w:sz w:val="24"/>
          <w:szCs w:val="24"/>
        </w:rPr>
      </w:pPr>
      <w:r w:rsidRPr="001822F9">
        <w:rPr>
          <w:rFonts w:ascii="Times New Roman" w:hAnsi="Times New Roman" w:cs="Times New Roman"/>
          <w:sz w:val="24"/>
          <w:szCs w:val="24"/>
        </w:rPr>
        <w:t>Degree, major, name of institution, year received</w:t>
      </w:r>
    </w:p>
    <w:p w14:paraId="3AA23AFB" w14:textId="77777777" w:rsidR="00EA7850" w:rsidRPr="001822F9" w:rsidRDefault="00EA7850" w:rsidP="001822F9">
      <w:pPr>
        <w:numPr>
          <w:ilvl w:val="0"/>
          <w:numId w:val="20"/>
        </w:numPr>
        <w:tabs>
          <w:tab w:val="clear" w:pos="720"/>
          <w:tab w:val="num" w:pos="1440"/>
        </w:tabs>
        <w:spacing w:after="0" w:line="240" w:lineRule="auto"/>
        <w:ind w:left="1440"/>
        <w:rPr>
          <w:rFonts w:ascii="Times New Roman" w:hAnsi="Times New Roman" w:cs="Times New Roman"/>
          <w:sz w:val="24"/>
          <w:szCs w:val="24"/>
        </w:rPr>
      </w:pPr>
      <w:r w:rsidRPr="001822F9">
        <w:rPr>
          <w:rFonts w:ascii="Times New Roman" w:hAnsi="Times New Roman" w:cs="Times New Roman"/>
          <w:sz w:val="24"/>
          <w:szCs w:val="24"/>
        </w:rPr>
        <w:lastRenderedPageBreak/>
        <w:t>Applicable certificates or licenses, year received</w:t>
      </w:r>
    </w:p>
    <w:p w14:paraId="7CBD82A6" w14:textId="77777777" w:rsidR="00EA7850" w:rsidRPr="001822F9" w:rsidRDefault="00EA7850" w:rsidP="001822F9">
      <w:pPr>
        <w:numPr>
          <w:ilvl w:val="0"/>
          <w:numId w:val="20"/>
        </w:numPr>
        <w:tabs>
          <w:tab w:val="clear" w:pos="720"/>
          <w:tab w:val="num" w:pos="1440"/>
        </w:tabs>
        <w:spacing w:after="0" w:line="240" w:lineRule="auto"/>
        <w:ind w:left="1440"/>
        <w:rPr>
          <w:rFonts w:ascii="Times New Roman" w:hAnsi="Times New Roman" w:cs="Times New Roman"/>
          <w:sz w:val="24"/>
          <w:szCs w:val="24"/>
        </w:rPr>
      </w:pPr>
      <w:r w:rsidRPr="001822F9">
        <w:rPr>
          <w:rFonts w:ascii="Times New Roman" w:hAnsi="Times New Roman" w:cs="Times New Roman"/>
          <w:sz w:val="24"/>
          <w:szCs w:val="24"/>
        </w:rPr>
        <w:t xml:space="preserve">Other relevant training or certification, year received </w:t>
      </w:r>
    </w:p>
    <w:p w14:paraId="0D4A27D9" w14:textId="77777777" w:rsidR="00EA7850" w:rsidRPr="001822F9" w:rsidRDefault="00EA7850" w:rsidP="001822F9">
      <w:pPr>
        <w:spacing w:after="0" w:line="240" w:lineRule="auto"/>
        <w:ind w:left="1080"/>
        <w:rPr>
          <w:rFonts w:ascii="Times New Roman" w:hAnsi="Times New Roman" w:cs="Times New Roman"/>
          <w:sz w:val="24"/>
          <w:szCs w:val="24"/>
        </w:rPr>
      </w:pPr>
    </w:p>
    <w:p w14:paraId="70E767F3" w14:textId="77777777" w:rsidR="00EA7850" w:rsidRPr="001822F9" w:rsidRDefault="00EA7850" w:rsidP="001822F9">
      <w:pPr>
        <w:pStyle w:val="Heading1"/>
        <w:keepNext w:val="0"/>
        <w:numPr>
          <w:ilvl w:val="0"/>
          <w:numId w:val="24"/>
        </w:numPr>
        <w:autoSpaceDE/>
        <w:autoSpaceDN/>
        <w:adjustRightInd/>
        <w:spacing w:before="0" w:after="0"/>
        <w:ind w:left="1080"/>
        <w:rPr>
          <w:rFonts w:ascii="Times New Roman" w:hAnsi="Times New Roman" w:cs="Times New Roman"/>
          <w:b w:val="0"/>
          <w:bCs w:val="0"/>
          <w:sz w:val="24"/>
          <w:szCs w:val="24"/>
        </w:rPr>
      </w:pPr>
      <w:bookmarkStart w:id="28" w:name="_Toc454379684"/>
      <w:bookmarkStart w:id="29" w:name="_Toc454867039"/>
      <w:bookmarkStart w:id="30" w:name="_Toc455502815"/>
      <w:bookmarkStart w:id="31" w:name="_Toc455504625"/>
      <w:bookmarkStart w:id="32" w:name="_Toc455511024"/>
      <w:bookmarkStart w:id="33" w:name="_Toc455511070"/>
      <w:bookmarkStart w:id="34" w:name="_Toc455556684"/>
      <w:bookmarkStart w:id="35" w:name="_Toc459028363"/>
      <w:bookmarkStart w:id="36" w:name="_Toc479070531"/>
      <w:bookmarkStart w:id="37" w:name="_Toc479090654"/>
      <w:r w:rsidRPr="001822F9">
        <w:rPr>
          <w:rFonts w:ascii="Times New Roman" w:hAnsi="Times New Roman" w:cs="Times New Roman"/>
          <w:sz w:val="24"/>
          <w:szCs w:val="24"/>
        </w:rPr>
        <w:t>Relevant experience</w:t>
      </w:r>
      <w:bookmarkEnd w:id="28"/>
      <w:bookmarkEnd w:id="29"/>
      <w:bookmarkEnd w:id="30"/>
      <w:bookmarkEnd w:id="31"/>
      <w:bookmarkEnd w:id="32"/>
      <w:bookmarkEnd w:id="33"/>
      <w:bookmarkEnd w:id="34"/>
      <w:bookmarkEnd w:id="35"/>
      <w:bookmarkEnd w:id="36"/>
      <w:bookmarkEnd w:id="37"/>
    </w:p>
    <w:p w14:paraId="788BD75A" w14:textId="77777777" w:rsidR="00EA7850" w:rsidRPr="001822F9" w:rsidRDefault="00EA7850" w:rsidP="001822F9">
      <w:pPr>
        <w:pStyle w:val="BodyText"/>
        <w:widowControl w:val="0"/>
        <w:numPr>
          <w:ilvl w:val="0"/>
          <w:numId w:val="27"/>
        </w:numPr>
        <w:spacing w:after="0"/>
        <w:ind w:right="356"/>
        <w:jc w:val="left"/>
        <w:rPr>
          <w:rFonts w:ascii="Times New Roman" w:hAnsi="Times New Roman"/>
          <w:b w:val="0"/>
          <w:szCs w:val="24"/>
        </w:rPr>
      </w:pPr>
      <w:r w:rsidRPr="001822F9">
        <w:rPr>
          <w:rFonts w:ascii="Times New Roman" w:hAnsi="Times New Roman"/>
          <w:b w:val="0"/>
          <w:szCs w:val="24"/>
        </w:rPr>
        <w:t>Job title, affiliation/location, and dates of relevant experience</w:t>
      </w:r>
    </w:p>
    <w:p w14:paraId="27D17E20" w14:textId="77777777" w:rsidR="00EA7850" w:rsidRPr="001822F9" w:rsidRDefault="00EA7850" w:rsidP="001822F9">
      <w:pPr>
        <w:pStyle w:val="BodyText"/>
        <w:widowControl w:val="0"/>
        <w:numPr>
          <w:ilvl w:val="0"/>
          <w:numId w:val="27"/>
        </w:numPr>
        <w:spacing w:after="0"/>
        <w:ind w:right="356"/>
        <w:jc w:val="left"/>
        <w:rPr>
          <w:rFonts w:ascii="Times New Roman" w:hAnsi="Times New Roman"/>
          <w:b w:val="0"/>
          <w:szCs w:val="24"/>
        </w:rPr>
      </w:pPr>
      <w:r w:rsidRPr="001822F9">
        <w:rPr>
          <w:rFonts w:ascii="Times New Roman" w:hAnsi="Times New Roman"/>
          <w:b w:val="0"/>
          <w:szCs w:val="24"/>
        </w:rPr>
        <w:t xml:space="preserve">Detailed description of when and how the individual obtained training and experience in the methods they will be conducting and/or supervising as outlined in the Personnel Table.  This should include objective metrics such as: </w:t>
      </w:r>
    </w:p>
    <w:p w14:paraId="2AE050CB" w14:textId="77777777" w:rsidR="00EA7850" w:rsidRPr="001822F9" w:rsidRDefault="00EA7850" w:rsidP="001822F9">
      <w:pPr>
        <w:pStyle w:val="BodyText"/>
        <w:widowControl w:val="0"/>
        <w:numPr>
          <w:ilvl w:val="1"/>
          <w:numId w:val="23"/>
        </w:numPr>
        <w:spacing w:after="0"/>
        <w:ind w:left="1616" w:right="356"/>
        <w:jc w:val="left"/>
        <w:rPr>
          <w:rFonts w:ascii="Times New Roman" w:hAnsi="Times New Roman"/>
          <w:b w:val="0"/>
          <w:szCs w:val="24"/>
          <w:lang w:val="x-none"/>
        </w:rPr>
      </w:pPr>
      <w:r w:rsidRPr="001822F9">
        <w:rPr>
          <w:rFonts w:ascii="Times New Roman" w:hAnsi="Times New Roman"/>
          <w:b w:val="0"/>
          <w:szCs w:val="24"/>
        </w:rPr>
        <w:t xml:space="preserve">The specific level of training received </w:t>
      </w:r>
    </w:p>
    <w:p w14:paraId="7A8833F0" w14:textId="77777777" w:rsidR="00EA7850" w:rsidRPr="001822F9" w:rsidRDefault="00EA7850" w:rsidP="001822F9">
      <w:pPr>
        <w:pStyle w:val="BodyText"/>
        <w:widowControl w:val="0"/>
        <w:numPr>
          <w:ilvl w:val="1"/>
          <w:numId w:val="23"/>
        </w:numPr>
        <w:spacing w:after="0"/>
        <w:ind w:left="1616" w:right="356"/>
        <w:jc w:val="left"/>
        <w:rPr>
          <w:rFonts w:ascii="Times New Roman" w:hAnsi="Times New Roman"/>
          <w:b w:val="0"/>
          <w:szCs w:val="24"/>
          <w:lang w:val="x-none"/>
        </w:rPr>
      </w:pPr>
      <w:r w:rsidRPr="001822F9">
        <w:rPr>
          <w:rFonts w:ascii="Times New Roman" w:hAnsi="Times New Roman"/>
          <w:b w:val="0"/>
          <w:szCs w:val="24"/>
        </w:rPr>
        <w:t>The number of hours/months/years they have been performing the activities</w:t>
      </w:r>
      <w:r w:rsidR="00AB6B43" w:rsidRPr="001822F9">
        <w:rPr>
          <w:rFonts w:ascii="Times New Roman" w:hAnsi="Times New Roman"/>
          <w:b w:val="0"/>
          <w:szCs w:val="24"/>
        </w:rPr>
        <w:t xml:space="preserve"> (e.g., number of transports/captures participated in)</w:t>
      </w:r>
    </w:p>
    <w:p w14:paraId="563D873B" w14:textId="77777777" w:rsidR="00EA7850" w:rsidRPr="001822F9" w:rsidRDefault="00EA7850" w:rsidP="001822F9">
      <w:pPr>
        <w:pStyle w:val="BodyText"/>
        <w:widowControl w:val="0"/>
        <w:numPr>
          <w:ilvl w:val="1"/>
          <w:numId w:val="23"/>
        </w:numPr>
        <w:spacing w:after="0"/>
        <w:ind w:left="1616" w:right="356"/>
        <w:jc w:val="left"/>
        <w:rPr>
          <w:rFonts w:ascii="Times New Roman" w:hAnsi="Times New Roman"/>
          <w:b w:val="0"/>
          <w:szCs w:val="24"/>
          <w:lang w:val="x-none"/>
        </w:rPr>
      </w:pPr>
      <w:r w:rsidRPr="001822F9">
        <w:rPr>
          <w:rFonts w:ascii="Times New Roman" w:hAnsi="Times New Roman"/>
          <w:b w:val="0"/>
          <w:szCs w:val="24"/>
        </w:rPr>
        <w:t>Which and how many procedures</w:t>
      </w:r>
      <w:r w:rsidR="009621F9" w:rsidRPr="001822F9">
        <w:rPr>
          <w:rFonts w:ascii="Times New Roman" w:hAnsi="Times New Roman"/>
          <w:b w:val="0"/>
          <w:szCs w:val="24"/>
        </w:rPr>
        <w:t xml:space="preserve"> (e.g., transports, captures)</w:t>
      </w:r>
      <w:r w:rsidRPr="001822F9">
        <w:rPr>
          <w:rFonts w:ascii="Times New Roman" w:hAnsi="Times New Roman"/>
          <w:b w:val="0"/>
          <w:szCs w:val="24"/>
        </w:rPr>
        <w:t xml:space="preserve"> they have performed successfully and on what species/age class </w:t>
      </w:r>
    </w:p>
    <w:p w14:paraId="1179C4D1" w14:textId="77777777" w:rsidR="00EA7850" w:rsidRPr="001822F9" w:rsidRDefault="00EA7850" w:rsidP="001822F9">
      <w:pPr>
        <w:pStyle w:val="BodyText"/>
        <w:widowControl w:val="0"/>
        <w:numPr>
          <w:ilvl w:val="1"/>
          <w:numId w:val="23"/>
        </w:numPr>
        <w:spacing w:after="0"/>
        <w:ind w:left="1616" w:right="356"/>
        <w:jc w:val="left"/>
        <w:rPr>
          <w:rFonts w:ascii="Times New Roman" w:hAnsi="Times New Roman"/>
          <w:b w:val="0"/>
          <w:szCs w:val="24"/>
        </w:rPr>
      </w:pPr>
      <w:r w:rsidRPr="001822F9">
        <w:rPr>
          <w:rFonts w:ascii="Times New Roman" w:hAnsi="Times New Roman"/>
          <w:b w:val="0"/>
          <w:szCs w:val="24"/>
        </w:rPr>
        <w:t>Whether and to what extent they have performed the activities without supervision or supervised the proposed activities</w:t>
      </w:r>
      <w:r w:rsidR="00AB6B43" w:rsidRPr="001822F9">
        <w:rPr>
          <w:rFonts w:ascii="Times New Roman" w:hAnsi="Times New Roman"/>
          <w:b w:val="0"/>
          <w:szCs w:val="24"/>
        </w:rPr>
        <w:t xml:space="preserve"> (e.g., number of transports/captures)</w:t>
      </w:r>
    </w:p>
    <w:p w14:paraId="07804C5D" w14:textId="77777777" w:rsidR="00EA7850" w:rsidRPr="00EA7850" w:rsidRDefault="00EA7850" w:rsidP="00EA7850">
      <w:pPr>
        <w:spacing w:after="0" w:line="240" w:lineRule="auto"/>
        <w:rPr>
          <w:rFonts w:ascii="Times New Roman" w:hAnsi="Times New Roman" w:cs="Times New Roman"/>
        </w:rPr>
      </w:pPr>
    </w:p>
    <w:p w14:paraId="5FFE355E" w14:textId="77777777" w:rsidR="00EA7850" w:rsidRPr="00EA7850" w:rsidRDefault="00EA7850" w:rsidP="00EA7850">
      <w:pPr>
        <w:pStyle w:val="Heading2"/>
        <w:spacing w:before="0" w:after="0"/>
        <w:rPr>
          <w:rFonts w:ascii="Arial Black" w:hAnsi="Arial Black" w:cs="Times New Roman"/>
          <w:b w:val="0"/>
          <w:i w:val="0"/>
          <w:iCs w:val="0"/>
          <w:sz w:val="24"/>
        </w:rPr>
      </w:pPr>
      <w:bookmarkStart w:id="38" w:name="_Toc454272755"/>
      <w:bookmarkStart w:id="39" w:name="_Toc455556685"/>
      <w:bookmarkStart w:id="40" w:name="_Toc479090655"/>
      <w:bookmarkStart w:id="41" w:name="_Toc252442354"/>
      <w:r w:rsidRPr="00EA7850">
        <w:rPr>
          <w:rFonts w:ascii="Arial Black" w:hAnsi="Arial Black" w:cs="Times New Roman"/>
          <w:b w:val="0"/>
          <w:i w:val="0"/>
          <w:iCs w:val="0"/>
          <w:sz w:val="24"/>
        </w:rPr>
        <w:t>Submit Application</w:t>
      </w:r>
      <w:bookmarkEnd w:id="38"/>
      <w:bookmarkEnd w:id="39"/>
      <w:bookmarkEnd w:id="40"/>
      <w:r w:rsidRPr="00EA7850">
        <w:rPr>
          <w:rFonts w:ascii="Arial Black" w:hAnsi="Arial Black" w:cs="Times New Roman"/>
          <w:b w:val="0"/>
          <w:i w:val="0"/>
          <w:iCs w:val="0"/>
          <w:sz w:val="24"/>
        </w:rPr>
        <w:t xml:space="preserve"> </w:t>
      </w:r>
      <w:bookmarkEnd w:id="41"/>
    </w:p>
    <w:p w14:paraId="36525015" w14:textId="77777777" w:rsidR="00EA7850" w:rsidRPr="00EA7850" w:rsidRDefault="00EA7850" w:rsidP="00EA7850">
      <w:pPr>
        <w:spacing w:after="0" w:line="240" w:lineRule="auto"/>
        <w:rPr>
          <w:rFonts w:ascii="Times New Roman" w:hAnsi="Times New Roman" w:cs="Times New Roman"/>
        </w:rPr>
      </w:pPr>
    </w:p>
    <w:p w14:paraId="6C707524" w14:textId="35985C5D" w:rsidR="007F157D" w:rsidRPr="007F157D" w:rsidRDefault="00771168" w:rsidP="007F157D">
      <w:pPr>
        <w:rPr>
          <w:rFonts w:ascii="Times New Roman" w:hAnsi="Times New Roman" w:cs="Times New Roman"/>
          <w:color w:val="000000"/>
          <w:sz w:val="24"/>
          <w:szCs w:val="24"/>
        </w:rPr>
      </w:pPr>
      <w:r>
        <w:rPr>
          <w:rFonts w:ascii="Times New Roman" w:hAnsi="Times New Roman" w:cs="Times New Roman"/>
          <w:color w:val="000000"/>
          <w:sz w:val="24"/>
          <w:szCs w:val="24"/>
        </w:rPr>
        <w:t>Submit an electronic copy of the application b</w:t>
      </w:r>
      <w:r w:rsidR="007F157D" w:rsidRPr="007F157D">
        <w:rPr>
          <w:rFonts w:ascii="Times New Roman" w:hAnsi="Times New Roman" w:cs="Times New Roman"/>
          <w:color w:val="000000"/>
          <w:sz w:val="24"/>
          <w:szCs w:val="24"/>
        </w:rPr>
        <w:t xml:space="preserve">y Email: </w:t>
      </w:r>
      <w:hyperlink r:id="rId25" w:history="1">
        <w:r w:rsidR="00536890" w:rsidRPr="00CB02B0">
          <w:rPr>
            <w:rStyle w:val="Hyperlink"/>
            <w:rFonts w:ascii="Times New Roman" w:hAnsi="Times New Roman" w:cs="Times New Roman"/>
            <w:sz w:val="24"/>
            <w:szCs w:val="24"/>
          </w:rPr>
          <w:t>nimm.inventory@noaa.gov</w:t>
        </w:r>
      </w:hyperlink>
      <w:r w:rsidR="00536890">
        <w:rPr>
          <w:rFonts w:ascii="Times New Roman" w:hAnsi="Times New Roman" w:cs="Times New Roman"/>
          <w:color w:val="000000"/>
          <w:sz w:val="24"/>
          <w:szCs w:val="24"/>
        </w:rPr>
        <w:t xml:space="preserve">. </w:t>
      </w:r>
    </w:p>
    <w:p w14:paraId="20013A76" w14:textId="77777777" w:rsidR="00EA7850" w:rsidRPr="00EA7850" w:rsidRDefault="00EA7850" w:rsidP="00EA7850">
      <w:pPr>
        <w:tabs>
          <w:tab w:val="left" w:pos="-1440"/>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spacing w:after="0" w:line="240" w:lineRule="auto"/>
        <w:ind w:left="864"/>
        <w:rPr>
          <w:rFonts w:ascii="Times New Roman" w:hAnsi="Times New Roman" w:cs="Times New Roman"/>
          <w:sz w:val="24"/>
          <w:szCs w:val="24"/>
        </w:rPr>
      </w:pPr>
    </w:p>
    <w:p w14:paraId="64BC6197" w14:textId="77777777" w:rsidR="00BC0998" w:rsidRDefault="00BC0998">
      <w:pPr>
        <w:rPr>
          <w:rFonts w:ascii="Arial Black" w:eastAsia="Times New Roman" w:hAnsi="Arial Black" w:cs="Times New Roman"/>
          <w:kern w:val="32"/>
          <w:sz w:val="28"/>
          <w:szCs w:val="32"/>
        </w:rPr>
      </w:pPr>
      <w:bookmarkStart w:id="42" w:name="_Toc455556686"/>
      <w:bookmarkStart w:id="43" w:name="_Toc479090656"/>
      <w:r>
        <w:rPr>
          <w:rFonts w:ascii="Arial Black" w:hAnsi="Arial Black" w:cs="Times New Roman"/>
          <w:b/>
          <w:bCs/>
          <w:sz w:val="28"/>
        </w:rPr>
        <w:br w:type="page"/>
      </w:r>
    </w:p>
    <w:p w14:paraId="6A2C7145" w14:textId="2920A73C" w:rsidR="00EA7850" w:rsidRPr="00EA7850" w:rsidRDefault="00EA7850" w:rsidP="00EA7850">
      <w:pPr>
        <w:pStyle w:val="Heading1"/>
        <w:spacing w:before="0" w:after="0"/>
        <w:rPr>
          <w:rFonts w:ascii="Arial Black" w:hAnsi="Arial Black" w:cs="Times New Roman"/>
          <w:b w:val="0"/>
          <w:bCs w:val="0"/>
          <w:sz w:val="28"/>
        </w:rPr>
      </w:pPr>
      <w:r w:rsidRPr="00EA7850">
        <w:rPr>
          <w:rFonts w:ascii="Arial Black" w:hAnsi="Arial Black" w:cs="Times New Roman"/>
          <w:b w:val="0"/>
          <w:bCs w:val="0"/>
          <w:sz w:val="28"/>
        </w:rPr>
        <w:lastRenderedPageBreak/>
        <w:t>Additional Information</w:t>
      </w:r>
      <w:bookmarkEnd w:id="42"/>
      <w:bookmarkEnd w:id="43"/>
      <w:r w:rsidRPr="00EA7850">
        <w:rPr>
          <w:rFonts w:ascii="Arial Black" w:hAnsi="Arial Black" w:cs="Times New Roman"/>
          <w:b w:val="0"/>
          <w:bCs w:val="0"/>
          <w:sz w:val="28"/>
        </w:rPr>
        <w:t xml:space="preserve"> </w:t>
      </w:r>
    </w:p>
    <w:p w14:paraId="46024AF1" w14:textId="2DE38260" w:rsidR="00EA7850" w:rsidRPr="00EA7850" w:rsidRDefault="00EA7850" w:rsidP="00EA7850">
      <w:pPr>
        <w:pStyle w:val="BodyText2"/>
        <w:spacing w:after="0" w:line="240" w:lineRule="auto"/>
      </w:pPr>
      <w:r w:rsidRPr="00EA7850">
        <w:t xml:space="preserve">Under section 104(c) of the MMPA, persons may be authorized to take or import marine mammals for public display purposes.  Interested persons are required to submit an application in accordance with the Acts and the implementing regulations at 50 CFR part 216, subpart D.  These instructions for applying for a </w:t>
      </w:r>
      <w:r w:rsidR="007F7304">
        <w:t xml:space="preserve">public display </w:t>
      </w:r>
      <w:r w:rsidRPr="00EA7850">
        <w:t xml:space="preserve">permit are drawn from, but do not substitute for, the MMPA and MMPA regulations.  These regulations are available at the following web site:  </w:t>
      </w:r>
      <w:hyperlink r:id="rId26" w:history="1">
        <w:r w:rsidRPr="00EA7850">
          <w:rPr>
            <w:rStyle w:val="Hyperlink"/>
          </w:rPr>
          <w:t>http://www.gpo.gov/</w:t>
        </w:r>
      </w:hyperlink>
      <w:r w:rsidRPr="00EA7850">
        <w:t xml:space="preserve">.  MMPA section 104 is available at: </w:t>
      </w:r>
      <w:hyperlink r:id="rId27" w:history="1">
        <w:r w:rsidRPr="00EA7850">
          <w:rPr>
            <w:rStyle w:val="Hyperlink"/>
          </w:rPr>
          <w:t>http://www.nmfs.noaa.gov/pr/pdfs/laws/mmpa104.pdf</w:t>
        </w:r>
      </w:hyperlink>
      <w:r w:rsidRPr="00EA7850">
        <w:t xml:space="preserve">. Under NEPA, Federal agencies must assess the effects of federal actions on the environment.  </w:t>
      </w:r>
    </w:p>
    <w:p w14:paraId="6101E873" w14:textId="77777777" w:rsidR="00EA7850" w:rsidRPr="00EA7850" w:rsidRDefault="00EA7850" w:rsidP="00EA7850">
      <w:pPr>
        <w:spacing w:after="0" w:line="240" w:lineRule="auto"/>
        <w:rPr>
          <w:rFonts w:ascii="Times New Roman" w:hAnsi="Times New Roman" w:cs="Times New Roman"/>
        </w:rPr>
      </w:pPr>
    </w:p>
    <w:p w14:paraId="213F6902" w14:textId="77777777" w:rsidR="00EA7850" w:rsidRPr="00EA7850" w:rsidRDefault="00EA7850" w:rsidP="00EA7850">
      <w:pPr>
        <w:pStyle w:val="Heading2"/>
        <w:spacing w:before="0" w:after="0"/>
        <w:rPr>
          <w:rFonts w:ascii="Arial Black" w:hAnsi="Arial Black" w:cs="Times New Roman"/>
          <w:b w:val="0"/>
          <w:i w:val="0"/>
          <w:iCs w:val="0"/>
          <w:sz w:val="24"/>
        </w:rPr>
      </w:pPr>
      <w:bookmarkStart w:id="44" w:name="_Toc455556687"/>
      <w:bookmarkStart w:id="45" w:name="_Toc479090657"/>
      <w:r w:rsidRPr="00EA7850">
        <w:rPr>
          <w:rFonts w:ascii="Arial Black" w:hAnsi="Arial Black" w:cs="Times New Roman"/>
          <w:b w:val="0"/>
          <w:i w:val="0"/>
          <w:iCs w:val="0"/>
          <w:sz w:val="24"/>
        </w:rPr>
        <w:t>Paperwork Reduction Act Statement</w:t>
      </w:r>
      <w:bookmarkEnd w:id="44"/>
      <w:bookmarkEnd w:id="45"/>
      <w:r w:rsidRPr="00EA7850">
        <w:rPr>
          <w:rFonts w:ascii="Arial Black" w:hAnsi="Arial Black" w:cs="Times New Roman"/>
          <w:b w:val="0"/>
          <w:i w:val="0"/>
          <w:iCs w:val="0"/>
          <w:sz w:val="24"/>
        </w:rPr>
        <w:t xml:space="preserve"> </w:t>
      </w:r>
    </w:p>
    <w:p w14:paraId="18AC346A" w14:textId="77777777" w:rsidR="00EA7850" w:rsidRPr="00EA7850" w:rsidRDefault="00EA7850" w:rsidP="00EA7850">
      <w:pPr>
        <w:spacing w:after="0" w:line="240" w:lineRule="auto"/>
        <w:rPr>
          <w:rFonts w:ascii="Times New Roman" w:hAnsi="Times New Roman" w:cs="Times New Roman"/>
          <w:sz w:val="24"/>
          <w:szCs w:val="24"/>
        </w:rPr>
      </w:pPr>
      <w:r w:rsidRPr="00EA7850">
        <w:rPr>
          <w:rFonts w:ascii="Times New Roman" w:hAnsi="Times New Roman" w:cs="Times New Roman"/>
          <w:sz w:val="24"/>
          <w:szCs w:val="24"/>
        </w:rPr>
        <w:t xml:space="preserve">The information requested in this application is required and is used to determine whether the activities described in the application are consistent with the purposes and policies of the Acts and their implementing regulations. </w:t>
      </w:r>
    </w:p>
    <w:p w14:paraId="21639350" w14:textId="77777777" w:rsidR="00EA7850" w:rsidRPr="00EA7850" w:rsidRDefault="00EA7850" w:rsidP="00EA7850">
      <w:pPr>
        <w:numPr>
          <w:ilvl w:val="12"/>
          <w:numId w:val="0"/>
        </w:numPr>
        <w:spacing w:after="0" w:line="240" w:lineRule="auto"/>
        <w:rPr>
          <w:rFonts w:ascii="Times New Roman" w:hAnsi="Times New Roman" w:cs="Times New Roman"/>
          <w:sz w:val="24"/>
          <w:szCs w:val="24"/>
        </w:rPr>
      </w:pPr>
    </w:p>
    <w:p w14:paraId="04171E83" w14:textId="77777777" w:rsidR="00EA7850" w:rsidRPr="00EA7850" w:rsidRDefault="00EA7850" w:rsidP="00EA7850">
      <w:pPr>
        <w:numPr>
          <w:ilvl w:val="12"/>
          <w:numId w:val="0"/>
        </w:numPr>
        <w:spacing w:after="0" w:line="240" w:lineRule="auto"/>
        <w:rPr>
          <w:rFonts w:ascii="Times New Roman" w:hAnsi="Times New Roman" w:cs="Times New Roman"/>
          <w:sz w:val="24"/>
          <w:szCs w:val="24"/>
        </w:rPr>
      </w:pPr>
      <w:r w:rsidRPr="00EA7850">
        <w:rPr>
          <w:rFonts w:ascii="Times New Roman" w:hAnsi="Times New Roman" w:cs="Times New Roman"/>
          <w:b/>
          <w:sz w:val="24"/>
          <w:szCs w:val="24"/>
        </w:rPr>
        <w:t>Public reporting burden for this collection of information is estimated to average 30 hours per response</w:t>
      </w:r>
      <w:r w:rsidRPr="00EA7850">
        <w:rPr>
          <w:rFonts w:ascii="Times New Roman" w:hAnsi="Times New Roman" w:cs="Times New Roman"/>
          <w:sz w:val="24"/>
          <w:szCs w:val="24"/>
        </w:rPr>
        <w:t>,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Chief, Permits and Conservation Division, Office of Protected Resources, F/PR1, NOAA/National Marine Fisheries Service, 1315 East-West Highway, Silver Spring, MD 20910.</w:t>
      </w:r>
    </w:p>
    <w:p w14:paraId="05FA2EC8" w14:textId="77777777" w:rsidR="00EA7850" w:rsidRPr="00EA7850" w:rsidRDefault="00EA7850" w:rsidP="00EA7850">
      <w:pPr>
        <w:pStyle w:val="NormalWeb"/>
        <w:spacing w:before="0" w:beforeAutospacing="0" w:after="0" w:afterAutospacing="0"/>
        <w:rPr>
          <w:szCs w:val="24"/>
        </w:rPr>
      </w:pPr>
    </w:p>
    <w:p w14:paraId="69E1620E" w14:textId="77777777" w:rsidR="00EA7850" w:rsidRPr="00EA7850" w:rsidRDefault="00EA7850" w:rsidP="00EA7850">
      <w:pPr>
        <w:pStyle w:val="NormalWeb"/>
        <w:spacing w:before="0" w:beforeAutospacing="0" w:after="0" w:afterAutospacing="0"/>
        <w:rPr>
          <w:szCs w:val="24"/>
        </w:rPr>
      </w:pPr>
      <w:r w:rsidRPr="00EA7850">
        <w:rPr>
          <w:szCs w:val="24"/>
        </w:rPr>
        <w:t xml:space="preserve">All permit documentation, including the application, permit and amendments, reports, inventory information, and any other associated documents are considered public information and as such, are subject to the Freedom of Information Act.  </w:t>
      </w:r>
    </w:p>
    <w:p w14:paraId="067BA428" w14:textId="77777777" w:rsidR="00EA7850" w:rsidRPr="00EA7850" w:rsidRDefault="00EA7850" w:rsidP="00EA7850">
      <w:pPr>
        <w:pStyle w:val="NormalWeb"/>
        <w:spacing w:before="0" w:beforeAutospacing="0" w:after="0" w:afterAutospacing="0"/>
        <w:rPr>
          <w:szCs w:val="24"/>
        </w:rPr>
      </w:pPr>
    </w:p>
    <w:p w14:paraId="505549AE" w14:textId="77777777" w:rsidR="00EA7850" w:rsidRPr="00EA7850" w:rsidRDefault="00EA7850" w:rsidP="00EA7850">
      <w:pPr>
        <w:pStyle w:val="NormalWeb"/>
        <w:spacing w:before="0" w:beforeAutospacing="0" w:after="0" w:afterAutospacing="0"/>
        <w:rPr>
          <w:szCs w:val="24"/>
        </w:rPr>
      </w:pPr>
      <w:r w:rsidRPr="00EA7850">
        <w:rPr>
          <w:szCs w:val="24"/>
        </w:rPr>
        <w:t>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p>
    <w:p w14:paraId="72F8660F" w14:textId="77777777" w:rsidR="00EA7850" w:rsidRPr="00EA7850" w:rsidRDefault="00EA7850" w:rsidP="00EA7850">
      <w:pPr>
        <w:pStyle w:val="NormalWeb"/>
        <w:spacing w:before="0" w:beforeAutospacing="0" w:after="0" w:afterAutospacing="0"/>
        <w:rPr>
          <w:b/>
        </w:rPr>
      </w:pPr>
    </w:p>
    <w:p w14:paraId="3E704316" w14:textId="77777777" w:rsidR="00EA7850" w:rsidRPr="00EA7850" w:rsidRDefault="00EA7850" w:rsidP="00EA7850">
      <w:pPr>
        <w:pStyle w:val="NormalWeb"/>
        <w:spacing w:before="0" w:beforeAutospacing="0" w:after="0" w:afterAutospacing="0"/>
        <w:rPr>
          <w:b/>
          <w:i/>
        </w:rPr>
      </w:pPr>
      <w:r w:rsidRPr="00EA7850">
        <w:rPr>
          <w:b/>
          <w:i/>
        </w:rPr>
        <w:t>OMB No. 0648-0084</w:t>
      </w:r>
    </w:p>
    <w:p w14:paraId="73CA83B9" w14:textId="78CB3BC9" w:rsidR="00EA7850" w:rsidRPr="00EA7850" w:rsidRDefault="00EA7850" w:rsidP="00EA7850">
      <w:pPr>
        <w:pStyle w:val="NormalWeb"/>
        <w:spacing w:before="0" w:beforeAutospacing="0" w:after="0" w:afterAutospacing="0"/>
        <w:rPr>
          <w:b/>
          <w:i/>
        </w:rPr>
      </w:pPr>
      <w:r w:rsidRPr="00EA7850">
        <w:rPr>
          <w:b/>
          <w:i/>
        </w:rPr>
        <w:t xml:space="preserve">Expires:  </w:t>
      </w:r>
      <w:r w:rsidR="006B41D9">
        <w:rPr>
          <w:b/>
          <w:i/>
        </w:rPr>
        <w:t>12</w:t>
      </w:r>
      <w:r w:rsidRPr="00EA7850">
        <w:rPr>
          <w:b/>
          <w:i/>
        </w:rPr>
        <w:t>/</w:t>
      </w:r>
      <w:r w:rsidR="006B41D9">
        <w:rPr>
          <w:b/>
          <w:i/>
        </w:rPr>
        <w:t>31</w:t>
      </w:r>
      <w:r w:rsidRPr="00EA7850">
        <w:rPr>
          <w:b/>
          <w:i/>
        </w:rPr>
        <w:t>/</w:t>
      </w:r>
      <w:r w:rsidR="006B41D9">
        <w:rPr>
          <w:b/>
          <w:i/>
        </w:rPr>
        <w:t>2019</w:t>
      </w:r>
    </w:p>
    <w:p w14:paraId="3B2C3D27" w14:textId="77777777" w:rsidR="006A7A53" w:rsidRPr="00EA7850" w:rsidRDefault="006A7A53" w:rsidP="00EA7850">
      <w:pPr>
        <w:spacing w:after="0" w:line="240" w:lineRule="auto"/>
        <w:rPr>
          <w:rFonts w:ascii="Times New Roman" w:hAnsi="Times New Roman" w:cs="Times New Roman"/>
        </w:rPr>
      </w:pPr>
    </w:p>
    <w:sectPr w:rsidR="006A7A53" w:rsidRPr="00EA7850" w:rsidSect="00BC099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79044" w14:textId="77777777" w:rsidR="006B41D9" w:rsidRDefault="006B41D9" w:rsidP="00EA7850">
      <w:pPr>
        <w:spacing w:after="0" w:line="240" w:lineRule="auto"/>
      </w:pPr>
      <w:r>
        <w:separator/>
      </w:r>
    </w:p>
  </w:endnote>
  <w:endnote w:type="continuationSeparator" w:id="0">
    <w:p w14:paraId="2A78BB9B" w14:textId="77777777" w:rsidR="006B41D9" w:rsidRDefault="006B41D9" w:rsidP="00EA7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155210"/>
      <w:docPartObj>
        <w:docPartGallery w:val="Page Numbers (Bottom of Page)"/>
        <w:docPartUnique/>
      </w:docPartObj>
    </w:sdtPr>
    <w:sdtEndPr>
      <w:rPr>
        <w:rFonts w:ascii="Times New Roman" w:hAnsi="Times New Roman" w:cs="Times New Roman"/>
        <w:noProof/>
      </w:rPr>
    </w:sdtEndPr>
    <w:sdtContent>
      <w:p w14:paraId="4EACC0C2" w14:textId="74EF5F3A" w:rsidR="006B41D9" w:rsidRPr="006E0D2B" w:rsidRDefault="006B41D9">
        <w:pPr>
          <w:pStyle w:val="Footer"/>
          <w:jc w:val="center"/>
          <w:rPr>
            <w:rFonts w:ascii="Times New Roman" w:hAnsi="Times New Roman" w:cs="Times New Roman"/>
          </w:rPr>
        </w:pPr>
        <w:r w:rsidRPr="006E0D2B">
          <w:rPr>
            <w:rFonts w:ascii="Times New Roman" w:hAnsi="Times New Roman" w:cs="Times New Roman"/>
          </w:rPr>
          <w:fldChar w:fldCharType="begin"/>
        </w:r>
        <w:r w:rsidRPr="006E0D2B">
          <w:rPr>
            <w:rFonts w:ascii="Times New Roman" w:hAnsi="Times New Roman" w:cs="Times New Roman"/>
          </w:rPr>
          <w:instrText xml:space="preserve"> PAGE   \* MERGEFORMAT </w:instrText>
        </w:r>
        <w:r w:rsidRPr="006E0D2B">
          <w:rPr>
            <w:rFonts w:ascii="Times New Roman" w:hAnsi="Times New Roman" w:cs="Times New Roman"/>
          </w:rPr>
          <w:fldChar w:fldCharType="separate"/>
        </w:r>
        <w:r w:rsidR="008E6BCC">
          <w:rPr>
            <w:rFonts w:ascii="Times New Roman" w:hAnsi="Times New Roman" w:cs="Times New Roman"/>
            <w:noProof/>
          </w:rPr>
          <w:t>21</w:t>
        </w:r>
        <w:r w:rsidRPr="006E0D2B">
          <w:rPr>
            <w:rFonts w:ascii="Times New Roman" w:hAnsi="Times New Roman" w:cs="Times New Roman"/>
            <w:noProof/>
          </w:rPr>
          <w:fldChar w:fldCharType="end"/>
        </w:r>
      </w:p>
    </w:sdtContent>
  </w:sdt>
  <w:p w14:paraId="546BA439" w14:textId="77777777" w:rsidR="006B41D9" w:rsidRDefault="006B4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45A23" w14:textId="77777777" w:rsidR="006B41D9" w:rsidRDefault="006B41D9" w:rsidP="00EA7850">
      <w:pPr>
        <w:spacing w:after="0" w:line="240" w:lineRule="auto"/>
      </w:pPr>
      <w:r>
        <w:separator/>
      </w:r>
    </w:p>
  </w:footnote>
  <w:footnote w:type="continuationSeparator" w:id="0">
    <w:p w14:paraId="1A6E084E" w14:textId="77777777" w:rsidR="006B41D9" w:rsidRDefault="006B41D9" w:rsidP="00EA7850">
      <w:pPr>
        <w:spacing w:after="0" w:line="240" w:lineRule="auto"/>
      </w:pPr>
      <w:r>
        <w:continuationSeparator/>
      </w:r>
    </w:p>
  </w:footnote>
  <w:footnote w:id="1">
    <w:p w14:paraId="09780B49" w14:textId="77777777" w:rsidR="006B41D9" w:rsidRDefault="006B41D9" w:rsidP="00EA7850">
      <w:pPr>
        <w:pStyle w:val="FootnoteText"/>
      </w:pPr>
      <w:r w:rsidRPr="00800AA0">
        <w:rPr>
          <w:rStyle w:val="FootnoteReference"/>
          <w:vertAlign w:val="superscript"/>
        </w:rPr>
        <w:footnoteRef/>
      </w:r>
      <w:r w:rsidRPr="00800AA0">
        <w:rPr>
          <w:vertAlign w:val="superscript"/>
        </w:rPr>
        <w:t xml:space="preserve"> </w:t>
      </w:r>
      <w:r>
        <w:t>A take under the MMPA means to harass, hunt, capture, collect, or kill, or attempt to harass, hunt, capture, collect, or kill any marine mammal.  This includes, without limitation, any of the following: the collection of dead animals, or parts thereof; the restraint or detention of a marine mammal, no matter how temporary; tagging a marine mammal; the negligent or intentional operation of an aircraft or vessel, or the doing of any other negligent or intentional act which results in disturbing or molesting a marine mammal; and feeding or attempting to feed a marine mammal in the wild.</w:t>
      </w:r>
    </w:p>
  </w:footnote>
  <w:footnote w:id="2">
    <w:p w14:paraId="2FDF90A9" w14:textId="166BC0CC" w:rsidR="006B41D9" w:rsidRDefault="006B41D9">
      <w:pPr>
        <w:pStyle w:val="FootnoteText"/>
      </w:pPr>
      <w:r w:rsidRPr="00451A7C">
        <w:rPr>
          <w:rStyle w:val="FootnoteReference"/>
          <w:vertAlign w:val="superscript"/>
        </w:rPr>
        <w:footnoteRef/>
      </w:r>
      <w:r w:rsidRPr="00451A7C">
        <w:rPr>
          <w:vertAlign w:val="superscript"/>
        </w:rPr>
        <w:t xml:space="preserve"> </w:t>
      </w:r>
      <w:r>
        <w:t>In accordance with 16 U.S.C. 1374:  A permit may be issued to take or import a marine mammal for the purpose of public display only to a person which the Secretary determines— (i) offers a program for education or conservation purposes that is based on professionally recognized standards of the public display community; (ii) is registered or holds a license issued under 7 U.S.C. 2131 et seq.; and (iii) maintains facilities for the public display of marine mammals that are open to the public on a regularly scheduled basis and that access to such facilities is not limited or restricted other than by charging of an admission fee.</w:t>
      </w:r>
    </w:p>
    <w:p w14:paraId="3ED01AF1" w14:textId="77777777" w:rsidR="006B41D9" w:rsidRDefault="006B41D9">
      <w:pPr>
        <w:pStyle w:val="FootnoteText"/>
      </w:pPr>
    </w:p>
  </w:footnote>
  <w:footnote w:id="3">
    <w:p w14:paraId="7C912F24" w14:textId="2C91A20B" w:rsidR="006B41D9" w:rsidRDefault="006B41D9" w:rsidP="009B44E9">
      <w:pPr>
        <w:pStyle w:val="NoSpacing"/>
        <w:rPr>
          <w:rFonts w:ascii="Times New Roman" w:hAnsi="Times New Roman" w:cs="Times New Roman"/>
          <w:sz w:val="20"/>
          <w:szCs w:val="20"/>
        </w:rPr>
      </w:pPr>
      <w:r w:rsidRPr="00BA1662">
        <w:rPr>
          <w:rStyle w:val="FootnoteReference"/>
          <w:rFonts w:ascii="Times New Roman" w:hAnsi="Times New Roman" w:cs="Times New Roman"/>
          <w:sz w:val="20"/>
          <w:szCs w:val="20"/>
          <w:vertAlign w:val="superscript"/>
        </w:rPr>
        <w:footnoteRef/>
      </w:r>
      <w:r>
        <w:rPr>
          <w:b/>
        </w:rPr>
        <w:t xml:space="preserve"> </w:t>
      </w:r>
      <w:r w:rsidRPr="00BA1662">
        <w:rPr>
          <w:rFonts w:ascii="Times New Roman" w:hAnsi="Times New Roman" w:cs="Times New Roman"/>
          <w:sz w:val="20"/>
          <w:szCs w:val="20"/>
        </w:rPr>
        <w:t>Standards for education and conservation programs developed and endorsed by the American Association of Zoos and Aquariums (AZA) and the Alliance of Marine Mammal Parks and Aquariums (Alliance), representing approximately 60% of the U.S. marine mammal public display community, were published in the Federal Register on October 6, 1994 (59 FR 50900).  If applicable, these AZA/Alliance standards may be referenced as the standards on which your education or conservation program is based.  However, please note that while these professionally recognized standards have been provided by the AZA and Alliance, they represent only one example of such standards.  Other professionally recognized standards of the public display community may differ from this example.  If your education or conservation program is based upon different professionally recognized standards of the public display community, please provide a copy of these standards.</w:t>
      </w:r>
    </w:p>
    <w:p w14:paraId="6A02557D" w14:textId="77777777" w:rsidR="006B41D9" w:rsidRPr="00BA1662" w:rsidRDefault="006B41D9" w:rsidP="009B44E9">
      <w:pPr>
        <w:pStyle w:val="NoSpacing"/>
        <w:rPr>
          <w:rFonts w:ascii="Times New Roman" w:hAnsi="Times New Roman" w:cs="Times New Roman"/>
          <w:sz w:val="20"/>
          <w:szCs w:val="20"/>
        </w:rPr>
      </w:pPr>
    </w:p>
  </w:footnote>
  <w:footnote w:id="4">
    <w:p w14:paraId="0FCEE24B" w14:textId="1EB55089" w:rsidR="006B41D9" w:rsidRDefault="006B41D9">
      <w:pPr>
        <w:pStyle w:val="FootnoteText"/>
      </w:pPr>
      <w:r w:rsidRPr="00451A7C">
        <w:rPr>
          <w:rStyle w:val="FootnoteReference"/>
          <w:vertAlign w:val="superscript"/>
        </w:rPr>
        <w:footnoteRef/>
      </w:r>
      <w:r w:rsidRPr="00451A7C">
        <w:rPr>
          <w:vertAlign w:val="superscript"/>
        </w:rPr>
        <w:t xml:space="preserve"> </w:t>
      </w:r>
      <w:r>
        <w:t>As issued under 7 U.S.C. 2131 et seq.</w:t>
      </w:r>
    </w:p>
    <w:p w14:paraId="2CDF69AB" w14:textId="77777777" w:rsidR="006B41D9" w:rsidRDefault="006B41D9">
      <w:pPr>
        <w:pStyle w:val="FootnoteText"/>
      </w:pPr>
    </w:p>
  </w:footnote>
  <w:footnote w:id="5">
    <w:p w14:paraId="0BAC9B7A" w14:textId="1C5C4FD2" w:rsidR="006B41D9" w:rsidRDefault="006B41D9" w:rsidP="00EA7850">
      <w:pPr>
        <w:pStyle w:val="FootnoteText"/>
      </w:pPr>
      <w:r w:rsidRPr="00FE3EF7">
        <w:rPr>
          <w:rStyle w:val="FootnoteReference"/>
          <w:vertAlign w:val="superscript"/>
        </w:rPr>
        <w:footnoteRef/>
      </w:r>
      <w:r w:rsidRPr="00FE3EF7">
        <w:rPr>
          <w:vertAlign w:val="superscript"/>
        </w:rPr>
        <w:t xml:space="preserve"> </w:t>
      </w:r>
      <w:r w:rsidRPr="003E7CED">
        <w:t>The Take Action is a generalized overview of how animals will be taken</w:t>
      </w:r>
      <w:r>
        <w:t xml:space="preserve"> or imported</w:t>
      </w:r>
      <w:r w:rsidRPr="003E7CED">
        <w:t xml:space="preserve">.  You may only have one Action for each Take Row.  </w:t>
      </w:r>
      <w:r>
        <w:t xml:space="preserve">For imports, choose “Captive animals (public display)”.  </w:t>
      </w:r>
    </w:p>
    <w:p w14:paraId="77D55B5A" w14:textId="77777777" w:rsidR="006B41D9" w:rsidRDefault="006B41D9" w:rsidP="00EA7850">
      <w:pPr>
        <w:pStyle w:val="FootnoteText"/>
      </w:pPr>
    </w:p>
    <w:p w14:paraId="4F1E8933" w14:textId="77777777" w:rsidR="006B41D9" w:rsidRPr="003E7CED" w:rsidRDefault="006B41D9" w:rsidP="00EA7850">
      <w:pPr>
        <w:pStyle w:val="FootnoteText"/>
      </w:pPr>
      <w:r>
        <w:t xml:space="preserve">For collection from the wild, choose “Removal from wild (permanent).”  You may also want to consider take rows for harassment (“Harass”) of non-target species/animals or capture and release (Capture/Handle/Release) of animals captured but not selected for public display.  In addition, “Unintentional mortality” may be considered for cases of accidental deaths associated with collection activities.  </w:t>
      </w:r>
    </w:p>
  </w:footnote>
  <w:footnote w:id="6">
    <w:p w14:paraId="61824CF5" w14:textId="6AD8047E" w:rsidR="006B41D9" w:rsidRPr="003E7CED" w:rsidRDefault="006B41D9" w:rsidP="00EA7850">
      <w:pPr>
        <w:pStyle w:val="NormalWeb"/>
        <w:rPr>
          <w:rFonts w:ascii="Times" w:hAnsi="Times"/>
          <w:sz w:val="20"/>
        </w:rPr>
      </w:pPr>
      <w:r w:rsidRPr="003E7CED">
        <w:rPr>
          <w:rStyle w:val="FootnoteReference"/>
          <w:sz w:val="20"/>
          <w:vertAlign w:val="superscript"/>
        </w:rPr>
        <w:footnoteRef/>
      </w:r>
      <w:r w:rsidRPr="003E7CED">
        <w:rPr>
          <w:sz w:val="20"/>
        </w:rPr>
        <w:t xml:space="preserve"> The Observe/Collect Method is the method of observation or capture.  Select only one </w:t>
      </w:r>
      <w:r>
        <w:rPr>
          <w:sz w:val="20"/>
        </w:rPr>
        <w:t>O</w:t>
      </w:r>
      <w:r w:rsidRPr="003E7CED">
        <w:rPr>
          <w:sz w:val="20"/>
        </w:rPr>
        <w:t>bserve/</w:t>
      </w:r>
      <w:r>
        <w:rPr>
          <w:sz w:val="20"/>
        </w:rPr>
        <w:t>C</w:t>
      </w:r>
      <w:r w:rsidRPr="003E7CED">
        <w:rPr>
          <w:sz w:val="20"/>
        </w:rPr>
        <w:t xml:space="preserve">ollect method per take table row. </w:t>
      </w:r>
      <w:r>
        <w:rPr>
          <w:sz w:val="20"/>
        </w:rPr>
        <w:t xml:space="preserve"> For imports, choose “captive.”  For collections from the wild, choose “net” or “other” as appropriate.</w:t>
      </w:r>
    </w:p>
  </w:footnote>
  <w:footnote w:id="7">
    <w:p w14:paraId="5ECF2E44" w14:textId="5689E9A7" w:rsidR="006B41D9" w:rsidRDefault="006B41D9" w:rsidP="00EA7850">
      <w:pPr>
        <w:pStyle w:val="FootnoteText"/>
      </w:pPr>
      <w:r w:rsidRPr="00FE3EF7">
        <w:rPr>
          <w:rStyle w:val="FootnoteReference"/>
          <w:vertAlign w:val="superscript"/>
        </w:rPr>
        <w:footnoteRef/>
      </w:r>
      <w:r w:rsidRPr="00FE3EF7">
        <w:rPr>
          <w:vertAlign w:val="superscript"/>
        </w:rPr>
        <w:t xml:space="preserve"> </w:t>
      </w:r>
      <w:r w:rsidRPr="003E7CED">
        <w:t xml:space="preserve">Procedures are the individual activities you conduct on animals that have been </w:t>
      </w:r>
      <w:r>
        <w:t>imported/</w:t>
      </w:r>
      <w:r w:rsidRPr="003E7CED">
        <w:t>captured by a certain Take Action</w:t>
      </w:r>
      <w:r>
        <w:t xml:space="preserve"> and Observe/Collect method</w:t>
      </w:r>
      <w:r w:rsidRPr="003E7CED">
        <w:t xml:space="preserve">.  </w:t>
      </w:r>
      <w:r>
        <w:t xml:space="preserve">For imports, choose “captive maintain” and “transport.”  </w:t>
      </w:r>
    </w:p>
    <w:p w14:paraId="4D2EC9AF" w14:textId="77777777" w:rsidR="006B41D9" w:rsidRDefault="006B41D9" w:rsidP="00EA7850">
      <w:pPr>
        <w:pStyle w:val="FootnoteText"/>
      </w:pPr>
    </w:p>
    <w:p w14:paraId="16FC1665" w14:textId="1CBD6A61" w:rsidR="006B41D9" w:rsidRPr="00CB03B6" w:rsidRDefault="006B41D9" w:rsidP="00EA7850">
      <w:pPr>
        <w:pStyle w:val="FootnoteText"/>
      </w:pPr>
      <w:r>
        <w:t>For collections from the wild, choose “captive maintain” and “transport” for the take action associated with removal.  If you choose to include harassment, the associated procedure would be “incidental harassment.”  Animals captured but not retained, would experience “Incidental harassment” as well.  Unintentional mortalities would be matched with “Unintentional mortality.”</w:t>
      </w:r>
    </w:p>
  </w:footnote>
  <w:footnote w:id="8">
    <w:p w14:paraId="7A7E1031" w14:textId="77777777" w:rsidR="006B41D9" w:rsidRPr="00B407DD" w:rsidRDefault="006B41D9" w:rsidP="00B407DD">
      <w:pPr>
        <w:pStyle w:val="NoSpacing"/>
        <w:rPr>
          <w:rFonts w:ascii="Times New Roman" w:hAnsi="Times New Roman" w:cs="Times New Roman"/>
          <w:sz w:val="20"/>
          <w:szCs w:val="20"/>
        </w:rPr>
      </w:pPr>
      <w:r w:rsidRPr="00B407DD">
        <w:rPr>
          <w:rStyle w:val="FootnoteReference"/>
          <w:rFonts w:ascii="Times New Roman" w:hAnsi="Times New Roman" w:cs="Times New Roman"/>
          <w:sz w:val="20"/>
          <w:szCs w:val="20"/>
          <w:vertAlign w:val="superscript"/>
        </w:rPr>
        <w:footnoteRef/>
      </w:r>
      <w:r w:rsidRPr="00B407DD">
        <w:rPr>
          <w:rFonts w:ascii="Times New Roman" w:hAnsi="Times New Roman" w:cs="Times New Roman"/>
          <w:sz w:val="20"/>
          <w:szCs w:val="20"/>
        </w:rPr>
        <w:t xml:space="preserve"> Permit holders may not capture a marine mammal that is pregnant, lactating, or either unweaned or less than 8 months old, whichever comes later, unless the Office Director determines that such capture is necessary for the protection and welfare of the animal.</w:t>
      </w:r>
    </w:p>
    <w:p w14:paraId="51402C46" w14:textId="77777777" w:rsidR="006B41D9" w:rsidRDefault="006B41D9" w:rsidP="00EA7850">
      <w:pPr>
        <w:pStyle w:val="FootnoteText"/>
      </w:pPr>
    </w:p>
  </w:footnote>
  <w:footnote w:id="9">
    <w:p w14:paraId="24E2712E" w14:textId="77777777" w:rsidR="006B41D9" w:rsidRPr="00B407DD" w:rsidRDefault="006B41D9" w:rsidP="00B205F1">
      <w:pPr>
        <w:pStyle w:val="NoSpacing"/>
        <w:rPr>
          <w:rFonts w:ascii="Times New Roman" w:hAnsi="Times New Roman" w:cs="Times New Roman"/>
          <w:sz w:val="20"/>
          <w:szCs w:val="20"/>
        </w:rPr>
      </w:pPr>
      <w:r w:rsidRPr="008560B7">
        <w:rPr>
          <w:rStyle w:val="FootnoteReference"/>
          <w:vertAlign w:val="superscript"/>
        </w:rPr>
        <w:footnoteRef/>
      </w:r>
      <w:r w:rsidRPr="008560B7">
        <w:t xml:space="preserve"> </w:t>
      </w:r>
      <w:r w:rsidRPr="00B407DD">
        <w:rPr>
          <w:rFonts w:ascii="Times New Roman" w:hAnsi="Times New Roman" w:cs="Times New Roman"/>
          <w:sz w:val="20"/>
          <w:szCs w:val="20"/>
        </w:rPr>
        <w:t>Permit holders may not import a marine mammal that is pregnant, lactating, or either unweaned or less than 8 months old, whichever comes later, unless the Office Director determines that such importation is necessary for the protection and welfare of the animal.</w:t>
      </w:r>
    </w:p>
    <w:p w14:paraId="1E1CA890" w14:textId="77777777" w:rsidR="006B41D9" w:rsidRDefault="006B41D9" w:rsidP="00B205F1">
      <w:pPr>
        <w:pStyle w:val="FootnoteText"/>
      </w:pPr>
    </w:p>
  </w:footnote>
  <w:footnote w:id="10">
    <w:p w14:paraId="25EF58AA" w14:textId="77777777" w:rsidR="006B41D9" w:rsidRDefault="006B41D9" w:rsidP="00EA7850">
      <w:pPr>
        <w:pStyle w:val="FootnoteText"/>
      </w:pPr>
      <w:r w:rsidRPr="00DE08C9">
        <w:rPr>
          <w:rStyle w:val="FootnoteReference"/>
          <w:vertAlign w:val="superscript"/>
        </w:rPr>
        <w:footnoteRef/>
      </w:r>
      <w:r>
        <w:t xml:space="preserve"> A serious injury is an injury that will more likely than not result in mortality. </w:t>
      </w:r>
    </w:p>
    <w:p w14:paraId="6A29466D" w14:textId="77777777" w:rsidR="006B41D9" w:rsidRDefault="006B41D9" w:rsidP="00EA7850">
      <w:pPr>
        <w:pStyle w:val="FootnoteText"/>
      </w:pPr>
    </w:p>
  </w:footnote>
  <w:footnote w:id="11">
    <w:p w14:paraId="4C7FA72D" w14:textId="76E1002C" w:rsidR="006B41D9" w:rsidRDefault="006B41D9" w:rsidP="00EA7850">
      <w:pPr>
        <w:pStyle w:val="FootnoteText"/>
      </w:pPr>
      <w:r w:rsidRPr="009303AB">
        <w:rPr>
          <w:rStyle w:val="FootnoteReference"/>
          <w:vertAlign w:val="superscript"/>
        </w:rPr>
        <w:footnoteRef/>
      </w:r>
      <w:r w:rsidRPr="009303AB">
        <w:rPr>
          <w:vertAlign w:val="superscript"/>
        </w:rPr>
        <w:t xml:space="preserve"> </w:t>
      </w:r>
      <w:r w:rsidRPr="009303AB">
        <w:t>C</w:t>
      </w:r>
      <w:r>
        <w:t xml:space="preserve">aused by the presence or actions of personnel including but not limited to deaths or serious injuries sustained during capture and handling, while attempting to avoid or escape capture, or from injuries sustained during transport.  </w:t>
      </w:r>
    </w:p>
    <w:p w14:paraId="583D528C" w14:textId="77777777" w:rsidR="006B41D9" w:rsidRPr="00F715BA" w:rsidRDefault="006B41D9" w:rsidP="00EA7850">
      <w:pPr>
        <w:pStyle w:val="FootnoteText"/>
        <w:rPr>
          <w:vertAlign w:val="superscript"/>
        </w:rPr>
      </w:pPr>
    </w:p>
  </w:footnote>
  <w:footnote w:id="12">
    <w:p w14:paraId="43949F99" w14:textId="577B8E05" w:rsidR="006B41D9" w:rsidRDefault="006B41D9" w:rsidP="00EA7850">
      <w:pPr>
        <w:pStyle w:val="FootnoteText"/>
      </w:pPr>
      <w:r w:rsidRPr="00EC33FD">
        <w:rPr>
          <w:rStyle w:val="FootnoteReference"/>
          <w:vertAlign w:val="superscript"/>
        </w:rPr>
        <w:footnoteRef/>
      </w:r>
      <w:r w:rsidRPr="00EC33FD">
        <w:rPr>
          <w:vertAlign w:val="superscript"/>
        </w:rPr>
        <w:t xml:space="preserve"> </w:t>
      </w:r>
      <w:r>
        <w:t>This includes unintentional euthanasia for humane reasons (e.g., due to serious injury caused during permitted activity).</w:t>
      </w:r>
    </w:p>
  </w:footnote>
  <w:footnote w:id="13">
    <w:p w14:paraId="37BB8926" w14:textId="77777777" w:rsidR="006B41D9" w:rsidRDefault="006B41D9" w:rsidP="00EA7850">
      <w:pPr>
        <w:pStyle w:val="FootnoteText"/>
      </w:pPr>
      <w:r w:rsidRPr="004341CB">
        <w:rPr>
          <w:rStyle w:val="FootnoteReference"/>
          <w:vertAlign w:val="superscript"/>
        </w:rPr>
        <w:footnoteRef/>
      </w:r>
      <w:r w:rsidRPr="004341CB">
        <w:rPr>
          <w:vertAlign w:val="superscript"/>
        </w:rPr>
        <w:t xml:space="preserve"> </w:t>
      </w:r>
      <w:r>
        <w:t xml:space="preserve">Humane means using the method that </w:t>
      </w:r>
      <w:r w:rsidRPr="002F444D">
        <w:t>involves the least possible degree of pain and suffering po</w:t>
      </w:r>
      <w:r>
        <w:t>ssible.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F8C"/>
    <w:multiLevelType w:val="hybridMultilevel"/>
    <w:tmpl w:val="481E0522"/>
    <w:lvl w:ilvl="0" w:tplc="C81A48E6">
      <w:start w:val="5"/>
      <w:numFmt w:val="decimal"/>
      <w:lvlText w:val="%1."/>
      <w:lvlJc w:val="left"/>
      <w:pPr>
        <w:ind w:left="12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F0391"/>
    <w:multiLevelType w:val="hybridMultilevel"/>
    <w:tmpl w:val="52C8573E"/>
    <w:lvl w:ilvl="0" w:tplc="45983CD6">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59773D"/>
    <w:multiLevelType w:val="hybridMultilevel"/>
    <w:tmpl w:val="42B457E8"/>
    <w:lvl w:ilvl="0" w:tplc="626E8E1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72468"/>
    <w:multiLevelType w:val="hybridMultilevel"/>
    <w:tmpl w:val="B052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3333D"/>
    <w:multiLevelType w:val="hybridMultilevel"/>
    <w:tmpl w:val="25C43F72"/>
    <w:lvl w:ilvl="0" w:tplc="DDC0A0B4">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AA6A5B"/>
    <w:multiLevelType w:val="hybridMultilevel"/>
    <w:tmpl w:val="321EF70C"/>
    <w:lvl w:ilvl="0" w:tplc="1870D19C">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347504B"/>
    <w:multiLevelType w:val="hybridMultilevel"/>
    <w:tmpl w:val="829C0B5A"/>
    <w:lvl w:ilvl="0" w:tplc="E7FA283C">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C805E9"/>
    <w:multiLevelType w:val="hybridMultilevel"/>
    <w:tmpl w:val="2E2C9842"/>
    <w:lvl w:ilvl="0" w:tplc="8132F3A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C533E"/>
    <w:multiLevelType w:val="hybridMultilevel"/>
    <w:tmpl w:val="52D2CEE2"/>
    <w:lvl w:ilvl="0" w:tplc="E7FA283C">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70764"/>
    <w:multiLevelType w:val="hybridMultilevel"/>
    <w:tmpl w:val="1B52624C"/>
    <w:lvl w:ilvl="0" w:tplc="711007AE">
      <w:start w:val="1"/>
      <w:numFmt w:val="bullet"/>
      <w:lvlText w:val=""/>
      <w:lvlJc w:val="left"/>
      <w:pPr>
        <w:tabs>
          <w:tab w:val="num" w:pos="720"/>
        </w:tabs>
        <w:ind w:left="720" w:hanging="360"/>
      </w:pPr>
      <w:rPr>
        <w:rFonts w:ascii="Symbol" w:hAnsi="Symbol" w:hint="default"/>
        <w:sz w:val="20"/>
        <w:szCs w:val="20"/>
      </w:rPr>
    </w:lvl>
    <w:lvl w:ilvl="1" w:tplc="752A4A02" w:tentative="1">
      <w:start w:val="1"/>
      <w:numFmt w:val="bullet"/>
      <w:lvlText w:val=""/>
      <w:lvlJc w:val="left"/>
      <w:pPr>
        <w:tabs>
          <w:tab w:val="num" w:pos="1440"/>
        </w:tabs>
        <w:ind w:left="1440" w:hanging="360"/>
      </w:pPr>
      <w:rPr>
        <w:rFonts w:ascii="Symbol" w:hAnsi="Symbol" w:hint="default"/>
      </w:rPr>
    </w:lvl>
    <w:lvl w:ilvl="2" w:tplc="81788108" w:tentative="1">
      <w:start w:val="1"/>
      <w:numFmt w:val="bullet"/>
      <w:lvlText w:val=""/>
      <w:lvlJc w:val="left"/>
      <w:pPr>
        <w:tabs>
          <w:tab w:val="num" w:pos="2160"/>
        </w:tabs>
        <w:ind w:left="2160" w:hanging="360"/>
      </w:pPr>
      <w:rPr>
        <w:rFonts w:ascii="Symbol" w:hAnsi="Symbol" w:hint="default"/>
      </w:rPr>
    </w:lvl>
    <w:lvl w:ilvl="3" w:tplc="A91E58AA" w:tentative="1">
      <w:start w:val="1"/>
      <w:numFmt w:val="bullet"/>
      <w:lvlText w:val=""/>
      <w:lvlJc w:val="left"/>
      <w:pPr>
        <w:tabs>
          <w:tab w:val="num" w:pos="2880"/>
        </w:tabs>
        <w:ind w:left="2880" w:hanging="360"/>
      </w:pPr>
      <w:rPr>
        <w:rFonts w:ascii="Symbol" w:hAnsi="Symbol" w:hint="default"/>
      </w:rPr>
    </w:lvl>
    <w:lvl w:ilvl="4" w:tplc="DF98622E" w:tentative="1">
      <w:start w:val="1"/>
      <w:numFmt w:val="bullet"/>
      <w:lvlText w:val=""/>
      <w:lvlJc w:val="left"/>
      <w:pPr>
        <w:tabs>
          <w:tab w:val="num" w:pos="3600"/>
        </w:tabs>
        <w:ind w:left="3600" w:hanging="360"/>
      </w:pPr>
      <w:rPr>
        <w:rFonts w:ascii="Symbol" w:hAnsi="Symbol" w:hint="default"/>
      </w:rPr>
    </w:lvl>
    <w:lvl w:ilvl="5" w:tplc="D4541A62" w:tentative="1">
      <w:start w:val="1"/>
      <w:numFmt w:val="bullet"/>
      <w:lvlText w:val=""/>
      <w:lvlJc w:val="left"/>
      <w:pPr>
        <w:tabs>
          <w:tab w:val="num" w:pos="4320"/>
        </w:tabs>
        <w:ind w:left="4320" w:hanging="360"/>
      </w:pPr>
      <w:rPr>
        <w:rFonts w:ascii="Symbol" w:hAnsi="Symbol" w:hint="default"/>
      </w:rPr>
    </w:lvl>
    <w:lvl w:ilvl="6" w:tplc="6DD28BDA" w:tentative="1">
      <w:start w:val="1"/>
      <w:numFmt w:val="bullet"/>
      <w:lvlText w:val=""/>
      <w:lvlJc w:val="left"/>
      <w:pPr>
        <w:tabs>
          <w:tab w:val="num" w:pos="5040"/>
        </w:tabs>
        <w:ind w:left="5040" w:hanging="360"/>
      </w:pPr>
      <w:rPr>
        <w:rFonts w:ascii="Symbol" w:hAnsi="Symbol" w:hint="default"/>
      </w:rPr>
    </w:lvl>
    <w:lvl w:ilvl="7" w:tplc="D5AA8024" w:tentative="1">
      <w:start w:val="1"/>
      <w:numFmt w:val="bullet"/>
      <w:lvlText w:val=""/>
      <w:lvlJc w:val="left"/>
      <w:pPr>
        <w:tabs>
          <w:tab w:val="num" w:pos="5760"/>
        </w:tabs>
        <w:ind w:left="5760" w:hanging="360"/>
      </w:pPr>
      <w:rPr>
        <w:rFonts w:ascii="Symbol" w:hAnsi="Symbol" w:hint="default"/>
      </w:rPr>
    </w:lvl>
    <w:lvl w:ilvl="8" w:tplc="6680BCB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A515158"/>
    <w:multiLevelType w:val="hybridMultilevel"/>
    <w:tmpl w:val="D07CBFE2"/>
    <w:lvl w:ilvl="0" w:tplc="DDC0A0B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C643C1"/>
    <w:multiLevelType w:val="hybridMultilevel"/>
    <w:tmpl w:val="835A7346"/>
    <w:lvl w:ilvl="0" w:tplc="4A18C728">
      <w:start w:val="1"/>
      <w:numFmt w:val="bullet"/>
      <w:lvlText w:val=""/>
      <w:lvlJc w:val="left"/>
      <w:pPr>
        <w:ind w:left="720" w:hanging="360"/>
      </w:pPr>
      <w:rPr>
        <w:rFonts w:ascii="Symbol" w:hAnsi="Symbol" w:hint="default"/>
        <w:sz w:val="20"/>
        <w:szCs w:val="20"/>
      </w:rPr>
    </w:lvl>
    <w:lvl w:ilvl="1" w:tplc="C778D896">
      <w:start w:val="1"/>
      <w:numFmt w:val="bullet"/>
      <w:lvlText w:val=""/>
      <w:lvlJc w:val="left"/>
      <w:pPr>
        <w:ind w:left="1440" w:hanging="360"/>
      </w:pPr>
      <w:rPr>
        <w:rFonts w:ascii="Symbol" w:hAnsi="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942F0F"/>
    <w:multiLevelType w:val="hybridMultilevel"/>
    <w:tmpl w:val="B86C9CC2"/>
    <w:lvl w:ilvl="0" w:tplc="04090015">
      <w:start w:val="1"/>
      <w:numFmt w:val="upperLetter"/>
      <w:lvlText w:val="%1."/>
      <w:lvlJc w:val="left"/>
      <w:pPr>
        <w:tabs>
          <w:tab w:val="num" w:pos="720"/>
        </w:tabs>
        <w:ind w:left="720" w:hanging="360"/>
      </w:pPr>
      <w:rPr>
        <w:rFonts w:cs="Times New Roman" w:hint="default"/>
      </w:rPr>
    </w:lvl>
    <w:lvl w:ilvl="1" w:tplc="B3A68A30">
      <w:start w:val="1"/>
      <w:numFmt w:val="lowerLetter"/>
      <w:lvlText w:val="(%2)"/>
      <w:lvlJc w:val="left"/>
      <w:pPr>
        <w:tabs>
          <w:tab w:val="num" w:pos="1440"/>
        </w:tabs>
        <w:ind w:left="1440" w:hanging="360"/>
      </w:pPr>
      <w:rPr>
        <w:rFonts w:cs="Times New Roman" w:hint="default"/>
      </w:rPr>
    </w:lvl>
    <w:lvl w:ilvl="2" w:tplc="FC54B416">
      <w:start w:val="1"/>
      <w:numFmt w:val="lowerLetter"/>
      <w:lvlText w:val="%3."/>
      <w:lvlJc w:val="left"/>
      <w:pPr>
        <w:tabs>
          <w:tab w:val="num" w:pos="2340"/>
        </w:tabs>
        <w:ind w:left="2340" w:hanging="360"/>
      </w:pPr>
      <w:rPr>
        <w:rFonts w:cs="Times New Roman" w:hint="default"/>
        <w:b/>
      </w:rPr>
    </w:lvl>
    <w:lvl w:ilvl="3" w:tplc="664CCDE6">
      <w:start w:val="1"/>
      <w:numFmt w:val="bullet"/>
      <w:lvlText w:val=""/>
      <w:lvlJc w:val="left"/>
      <w:pPr>
        <w:tabs>
          <w:tab w:val="num" w:pos="2880"/>
        </w:tabs>
        <w:ind w:left="2880" w:hanging="360"/>
      </w:pPr>
      <w:rPr>
        <w:rFonts w:ascii="Symbol" w:hAnsi="Symbol" w:hint="default"/>
        <w:sz w:val="20"/>
        <w:szCs w:val="20"/>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76920"/>
    <w:multiLevelType w:val="hybridMultilevel"/>
    <w:tmpl w:val="457C02F4"/>
    <w:lvl w:ilvl="0" w:tplc="626E8E16">
      <w:start w:val="1"/>
      <w:numFmt w:val="bullet"/>
      <w:lvlText w:val=""/>
      <w:lvlJc w:val="left"/>
      <w:pPr>
        <w:ind w:left="720" w:hanging="360"/>
      </w:pPr>
      <w:rPr>
        <w:rFonts w:ascii="Symbol" w:hAnsi="Symbol" w:hint="default"/>
        <w:sz w:val="20"/>
        <w:szCs w:val="20"/>
      </w:rPr>
    </w:lvl>
    <w:lvl w:ilvl="1" w:tplc="626E8E16">
      <w:start w:val="1"/>
      <w:numFmt w:val="bullet"/>
      <w:lvlText w:val=""/>
      <w:lvlJc w:val="left"/>
      <w:pPr>
        <w:ind w:left="1440" w:hanging="360"/>
      </w:pPr>
      <w:rPr>
        <w:rFonts w:ascii="Symbol" w:hAnsi="Symbol"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04E2B"/>
    <w:multiLevelType w:val="hybridMultilevel"/>
    <w:tmpl w:val="C0262AFC"/>
    <w:lvl w:ilvl="0" w:tplc="49189B9E">
      <w:start w:val="1"/>
      <w:numFmt w:val="bullet"/>
      <w:lvlText w:val=""/>
      <w:lvlJc w:val="left"/>
      <w:pPr>
        <w:ind w:left="1260" w:hanging="360"/>
      </w:pPr>
      <w:rPr>
        <w:rFonts w:ascii="Symbol" w:hAnsi="Symbol" w:hint="default"/>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1FC27DE4"/>
    <w:multiLevelType w:val="hybridMultilevel"/>
    <w:tmpl w:val="750CE668"/>
    <w:lvl w:ilvl="0" w:tplc="CCBE5514">
      <w:start w:val="1"/>
      <w:numFmt w:val="bullet"/>
      <w:lvlText w:val=""/>
      <w:lvlJc w:val="left"/>
      <w:pPr>
        <w:ind w:left="328" w:hanging="144"/>
      </w:pPr>
      <w:rPr>
        <w:rFonts w:ascii="Symbol" w:hAnsi="Symbol" w:hint="default"/>
        <w:sz w:val="20"/>
        <w:szCs w:val="20"/>
      </w:rPr>
    </w:lvl>
    <w:lvl w:ilvl="1" w:tplc="A79C7A28">
      <w:start w:val="1"/>
      <w:numFmt w:val="bullet"/>
      <w:lvlText w:val="•"/>
      <w:lvlJc w:val="left"/>
      <w:pPr>
        <w:ind w:left="1256" w:hanging="144"/>
      </w:pPr>
      <w:rPr>
        <w:rFonts w:hint="default"/>
      </w:rPr>
    </w:lvl>
    <w:lvl w:ilvl="2" w:tplc="DA629BB2">
      <w:start w:val="1"/>
      <w:numFmt w:val="bullet"/>
      <w:lvlText w:val="•"/>
      <w:lvlJc w:val="left"/>
      <w:pPr>
        <w:ind w:left="2185" w:hanging="144"/>
      </w:pPr>
      <w:rPr>
        <w:rFonts w:hint="default"/>
      </w:rPr>
    </w:lvl>
    <w:lvl w:ilvl="3" w:tplc="860E5F16">
      <w:start w:val="1"/>
      <w:numFmt w:val="bullet"/>
      <w:lvlText w:val="•"/>
      <w:lvlJc w:val="left"/>
      <w:pPr>
        <w:ind w:left="3114" w:hanging="144"/>
      </w:pPr>
      <w:rPr>
        <w:rFonts w:hint="default"/>
      </w:rPr>
    </w:lvl>
    <w:lvl w:ilvl="4" w:tplc="238E764C">
      <w:start w:val="1"/>
      <w:numFmt w:val="bullet"/>
      <w:lvlText w:val="•"/>
      <w:lvlJc w:val="left"/>
      <w:pPr>
        <w:ind w:left="4043" w:hanging="144"/>
      </w:pPr>
      <w:rPr>
        <w:rFonts w:hint="default"/>
      </w:rPr>
    </w:lvl>
    <w:lvl w:ilvl="5" w:tplc="C2FA7E12">
      <w:start w:val="1"/>
      <w:numFmt w:val="bullet"/>
      <w:lvlText w:val="•"/>
      <w:lvlJc w:val="left"/>
      <w:pPr>
        <w:ind w:left="4972" w:hanging="144"/>
      </w:pPr>
      <w:rPr>
        <w:rFonts w:hint="default"/>
      </w:rPr>
    </w:lvl>
    <w:lvl w:ilvl="6" w:tplc="E188E398">
      <w:start w:val="1"/>
      <w:numFmt w:val="bullet"/>
      <w:lvlText w:val="•"/>
      <w:lvlJc w:val="left"/>
      <w:pPr>
        <w:ind w:left="5900" w:hanging="144"/>
      </w:pPr>
      <w:rPr>
        <w:rFonts w:hint="default"/>
      </w:rPr>
    </w:lvl>
    <w:lvl w:ilvl="7" w:tplc="D504A07A">
      <w:start w:val="1"/>
      <w:numFmt w:val="bullet"/>
      <w:lvlText w:val="•"/>
      <w:lvlJc w:val="left"/>
      <w:pPr>
        <w:ind w:left="6829" w:hanging="144"/>
      </w:pPr>
      <w:rPr>
        <w:rFonts w:hint="default"/>
      </w:rPr>
    </w:lvl>
    <w:lvl w:ilvl="8" w:tplc="E766D2A8">
      <w:start w:val="1"/>
      <w:numFmt w:val="bullet"/>
      <w:lvlText w:val="•"/>
      <w:lvlJc w:val="left"/>
      <w:pPr>
        <w:ind w:left="7758" w:hanging="144"/>
      </w:pPr>
      <w:rPr>
        <w:rFonts w:hint="default"/>
      </w:rPr>
    </w:lvl>
  </w:abstractNum>
  <w:abstractNum w:abstractNumId="16" w15:restartNumberingAfterBreak="0">
    <w:nsid w:val="21167E62"/>
    <w:multiLevelType w:val="hybridMultilevel"/>
    <w:tmpl w:val="53101BB4"/>
    <w:lvl w:ilvl="0" w:tplc="60DC51AE">
      <w:start w:val="1"/>
      <w:numFmt w:val="bullet"/>
      <w:lvlText w:val=""/>
      <w:lvlJc w:val="left"/>
      <w:pPr>
        <w:tabs>
          <w:tab w:val="num" w:pos="2160"/>
        </w:tabs>
        <w:ind w:left="2160" w:hanging="360"/>
      </w:pPr>
      <w:rPr>
        <w:rFonts w:ascii="Symbol" w:hAnsi="Symbol" w:hint="default"/>
        <w:sz w:val="20"/>
      </w:rPr>
    </w:lvl>
    <w:lvl w:ilvl="1" w:tplc="317A9570">
      <w:start w:val="1"/>
      <w:numFmt w:val="bullet"/>
      <w:lvlText w:val=""/>
      <w:lvlJc w:val="left"/>
      <w:pPr>
        <w:tabs>
          <w:tab w:val="num" w:pos="1800"/>
        </w:tabs>
        <w:ind w:left="1800" w:hanging="360"/>
      </w:pPr>
      <w:rPr>
        <w:rFonts w:ascii="Symbol" w:hAnsi="Symbol" w:hint="default"/>
        <w:sz w:val="20"/>
        <w:szCs w:val="20"/>
      </w:rPr>
    </w:lvl>
    <w:lvl w:ilvl="2" w:tplc="04090005">
      <w:start w:val="1"/>
      <w:numFmt w:val="bullet"/>
      <w:lvlText w:val=""/>
      <w:lvlJc w:val="left"/>
      <w:pPr>
        <w:tabs>
          <w:tab w:val="num" w:pos="2520"/>
        </w:tabs>
        <w:ind w:left="2520" w:hanging="360"/>
      </w:pPr>
      <w:rPr>
        <w:rFonts w:ascii="Wingdings" w:hAnsi="Wingdings" w:hint="default"/>
      </w:rPr>
    </w:lvl>
    <w:lvl w:ilvl="3" w:tplc="2F202E32">
      <w:start w:val="1"/>
      <w:numFmt w:val="bullet"/>
      <w:lvlText w:val=""/>
      <w:lvlJc w:val="left"/>
      <w:pPr>
        <w:tabs>
          <w:tab w:val="num" w:pos="3240"/>
        </w:tabs>
        <w:ind w:left="3240" w:hanging="360"/>
      </w:pPr>
      <w:rPr>
        <w:rFonts w:ascii="Symbol" w:hAnsi="Symbol" w:hint="default"/>
        <w:sz w:val="20"/>
        <w:szCs w:val="20"/>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2FD03B3"/>
    <w:multiLevelType w:val="hybridMultilevel"/>
    <w:tmpl w:val="33AEF970"/>
    <w:lvl w:ilvl="0" w:tplc="04090001">
      <w:start w:val="1"/>
      <w:numFmt w:val="bullet"/>
      <w:lvlText w:val=""/>
      <w:lvlJc w:val="left"/>
      <w:pPr>
        <w:ind w:left="720" w:hanging="360"/>
      </w:pPr>
      <w:rPr>
        <w:rFonts w:ascii="Symbol" w:hAnsi="Symbol" w:hint="default"/>
      </w:rPr>
    </w:lvl>
    <w:lvl w:ilvl="1" w:tplc="D6B6A38E">
      <w:start w:val="1"/>
      <w:numFmt w:val="bullet"/>
      <w:lvlText w:val=""/>
      <w:lvlJc w:val="left"/>
      <w:pPr>
        <w:ind w:left="1440" w:hanging="360"/>
      </w:pPr>
      <w:rPr>
        <w:rFonts w:ascii="Symbol" w:hAnsi="Symbol"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CD2E8C"/>
    <w:multiLevelType w:val="hybridMultilevel"/>
    <w:tmpl w:val="BAEA49A2"/>
    <w:lvl w:ilvl="0" w:tplc="4044BFC6">
      <w:start w:val="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B616CDB"/>
    <w:multiLevelType w:val="hybridMultilevel"/>
    <w:tmpl w:val="C9B847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C852E9B"/>
    <w:multiLevelType w:val="hybridMultilevel"/>
    <w:tmpl w:val="4D38AB60"/>
    <w:lvl w:ilvl="0" w:tplc="D64497D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6F6DEB"/>
    <w:multiLevelType w:val="hybridMultilevel"/>
    <w:tmpl w:val="321EF70C"/>
    <w:lvl w:ilvl="0" w:tplc="1870D19C">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36D716D8"/>
    <w:multiLevelType w:val="hybridMultilevel"/>
    <w:tmpl w:val="BBF073A0"/>
    <w:lvl w:ilvl="0" w:tplc="05DC2F06">
      <w:start w:val="1"/>
      <w:numFmt w:val="decimal"/>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5A63F2"/>
    <w:multiLevelType w:val="hybridMultilevel"/>
    <w:tmpl w:val="143CC9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E30A0"/>
    <w:multiLevelType w:val="hybridMultilevel"/>
    <w:tmpl w:val="41FA6EA4"/>
    <w:lvl w:ilvl="0" w:tplc="2D4AC9F8">
      <w:start w:val="1"/>
      <w:numFmt w:val="bullet"/>
      <w:lvlText w:val=""/>
      <w:lvlJc w:val="left"/>
      <w:pPr>
        <w:ind w:left="720" w:hanging="360"/>
      </w:pPr>
      <w:rPr>
        <w:rFonts w:ascii="Symbol" w:hAnsi="Symbol" w:hint="default"/>
        <w:sz w:val="20"/>
        <w:szCs w:val="20"/>
      </w:rPr>
    </w:lvl>
    <w:lvl w:ilvl="1" w:tplc="4EEC0360">
      <w:start w:val="1"/>
      <w:numFmt w:val="bullet"/>
      <w:lvlText w:val=""/>
      <w:lvlJc w:val="left"/>
      <w:pPr>
        <w:ind w:left="1440" w:hanging="360"/>
      </w:pPr>
      <w:rPr>
        <w:rFonts w:ascii="Symbol" w:hAnsi="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F57D6E"/>
    <w:multiLevelType w:val="hybridMultilevel"/>
    <w:tmpl w:val="5F605E94"/>
    <w:lvl w:ilvl="0" w:tplc="D64497D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5545D"/>
    <w:multiLevelType w:val="hybridMultilevel"/>
    <w:tmpl w:val="486CBC56"/>
    <w:lvl w:ilvl="0" w:tplc="817CF486">
      <w:start w:val="1"/>
      <w:numFmt w:val="bullet"/>
      <w:lvlText w:val=""/>
      <w:lvlJc w:val="left"/>
      <w:pPr>
        <w:tabs>
          <w:tab w:val="num" w:pos="720"/>
        </w:tabs>
        <w:ind w:left="720" w:hanging="360"/>
      </w:pPr>
      <w:rPr>
        <w:rFonts w:ascii="Symbol" w:hAnsi="Symbol" w:hint="default"/>
        <w:sz w:val="20"/>
      </w:rPr>
    </w:lvl>
    <w:lvl w:ilvl="1" w:tplc="C778D896">
      <w:start w:val="1"/>
      <w:numFmt w:val="bullet"/>
      <w:lvlText w:val=""/>
      <w:lvlJc w:val="left"/>
      <w:pPr>
        <w:tabs>
          <w:tab w:val="num" w:pos="1440"/>
        </w:tabs>
        <w:ind w:left="1440" w:hanging="360"/>
      </w:pPr>
      <w:rPr>
        <w:rFonts w:ascii="Symbol" w:hAnsi="Symbol"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3B5DFE"/>
    <w:multiLevelType w:val="hybridMultilevel"/>
    <w:tmpl w:val="68DE63A4"/>
    <w:lvl w:ilvl="0" w:tplc="4A18C728">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9784DDC"/>
    <w:multiLevelType w:val="hybridMultilevel"/>
    <w:tmpl w:val="87D6BF40"/>
    <w:lvl w:ilvl="0" w:tplc="BD863976">
      <w:start w:val="1"/>
      <w:numFmt w:val="bullet"/>
      <w:lvlText w:val=""/>
      <w:lvlJc w:val="left"/>
      <w:pPr>
        <w:ind w:left="720" w:hanging="360"/>
      </w:pPr>
      <w:rPr>
        <w:rFonts w:ascii="Symbol" w:hAnsi="Symbol" w:hint="default"/>
        <w:color w:val="auto"/>
        <w:sz w:val="20"/>
        <w:szCs w:val="20"/>
      </w:rPr>
    </w:lvl>
    <w:lvl w:ilvl="1" w:tplc="6ED8F794">
      <w:start w:val="1"/>
      <w:numFmt w:val="bullet"/>
      <w:lvlText w:val=""/>
      <w:lvlJc w:val="left"/>
      <w:pPr>
        <w:ind w:left="1440" w:hanging="360"/>
      </w:pPr>
      <w:rPr>
        <w:rFonts w:ascii="Symbol" w:hAnsi="Symbol" w:hint="default"/>
        <w:color w:val="auto"/>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B44075"/>
    <w:multiLevelType w:val="hybridMultilevel"/>
    <w:tmpl w:val="EBD029E6"/>
    <w:lvl w:ilvl="0" w:tplc="C5165ADE">
      <w:start w:val="1"/>
      <w:numFmt w:val="bullet"/>
      <w:lvlText w:val=""/>
      <w:lvlJc w:val="left"/>
      <w:pPr>
        <w:ind w:left="1080" w:hanging="360"/>
      </w:pPr>
      <w:rPr>
        <w:rFonts w:ascii="Symbol" w:hAnsi="Symbol" w:hint="default"/>
        <w:sz w:val="20"/>
        <w:szCs w:val="20"/>
      </w:rPr>
    </w:lvl>
    <w:lvl w:ilvl="1" w:tplc="626E8E16">
      <w:start w:val="1"/>
      <w:numFmt w:val="bullet"/>
      <w:lvlText w:val=""/>
      <w:lvlJc w:val="left"/>
      <w:pPr>
        <w:ind w:left="1800" w:hanging="360"/>
      </w:pPr>
      <w:rPr>
        <w:rFonts w:ascii="Symbol" w:hAnsi="Symbol" w:hint="default"/>
        <w:sz w:val="20"/>
        <w:szCs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86626C"/>
    <w:multiLevelType w:val="hybridMultilevel"/>
    <w:tmpl w:val="C9E62D3C"/>
    <w:lvl w:ilvl="0" w:tplc="C778D896">
      <w:start w:val="1"/>
      <w:numFmt w:val="bullet"/>
      <w:lvlText w:val=""/>
      <w:lvlJc w:val="left"/>
      <w:pPr>
        <w:ind w:left="1440" w:hanging="360"/>
      </w:pPr>
      <w:rPr>
        <w:rFonts w:ascii="Symbol" w:hAnsi="Symbol" w:hint="default"/>
        <w:sz w:val="20"/>
        <w:szCs w:val="20"/>
      </w:rPr>
    </w:lvl>
    <w:lvl w:ilvl="1" w:tplc="C778D896">
      <w:start w:val="1"/>
      <w:numFmt w:val="bullet"/>
      <w:lvlText w:val=""/>
      <w:lvlJc w:val="left"/>
      <w:pPr>
        <w:ind w:left="1440" w:hanging="360"/>
      </w:pPr>
      <w:rPr>
        <w:rFonts w:ascii="Symbol" w:hAnsi="Symbol"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7A4092"/>
    <w:multiLevelType w:val="hybridMultilevel"/>
    <w:tmpl w:val="66A8B28A"/>
    <w:lvl w:ilvl="0" w:tplc="45D2FBBE">
      <w:start w:val="1"/>
      <w:numFmt w:val="bullet"/>
      <w:lvlText w:val=""/>
      <w:lvlJc w:val="left"/>
      <w:pPr>
        <w:ind w:left="720" w:hanging="360"/>
      </w:pPr>
      <w:rPr>
        <w:rFonts w:ascii="Symbol" w:hAnsi="Symbol" w:hint="default"/>
        <w:sz w:val="20"/>
        <w:szCs w:val="20"/>
      </w:rPr>
    </w:lvl>
    <w:lvl w:ilvl="1" w:tplc="F9722D52">
      <w:start w:val="1"/>
      <w:numFmt w:val="bullet"/>
      <w:lvlText w:val=""/>
      <w:lvlJc w:val="left"/>
      <w:pPr>
        <w:ind w:left="1440" w:hanging="360"/>
      </w:pPr>
      <w:rPr>
        <w:rFonts w:ascii="Symbol" w:hAnsi="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CF609D"/>
    <w:multiLevelType w:val="hybridMultilevel"/>
    <w:tmpl w:val="479ED7EC"/>
    <w:lvl w:ilvl="0" w:tplc="F9722D52">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3A599D"/>
    <w:multiLevelType w:val="hybridMultilevel"/>
    <w:tmpl w:val="BAEA49A2"/>
    <w:lvl w:ilvl="0" w:tplc="4044BFC6">
      <w:start w:val="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67E65BA"/>
    <w:multiLevelType w:val="hybridMultilevel"/>
    <w:tmpl w:val="2FB6EA02"/>
    <w:lvl w:ilvl="0" w:tplc="EDE029FC">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913070"/>
    <w:multiLevelType w:val="hybridMultilevel"/>
    <w:tmpl w:val="BDBC6886"/>
    <w:lvl w:ilvl="0" w:tplc="6ED8F794">
      <w:start w:val="1"/>
      <w:numFmt w:val="bullet"/>
      <w:lvlText w:val=""/>
      <w:lvlJc w:val="left"/>
      <w:pPr>
        <w:ind w:left="144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D112BD"/>
    <w:multiLevelType w:val="hybridMultilevel"/>
    <w:tmpl w:val="97B69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293339"/>
    <w:multiLevelType w:val="hybridMultilevel"/>
    <w:tmpl w:val="97B69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D30DCC"/>
    <w:multiLevelType w:val="hybridMultilevel"/>
    <w:tmpl w:val="2014DFAC"/>
    <w:lvl w:ilvl="0" w:tplc="626E8E1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752918"/>
    <w:multiLevelType w:val="hybridMultilevel"/>
    <w:tmpl w:val="CA442BDC"/>
    <w:lvl w:ilvl="0" w:tplc="41DE2C0C">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135EEB"/>
    <w:multiLevelType w:val="hybridMultilevel"/>
    <w:tmpl w:val="0AE8D476"/>
    <w:lvl w:ilvl="0" w:tplc="1870D19C">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688E6E46"/>
    <w:multiLevelType w:val="hybridMultilevel"/>
    <w:tmpl w:val="752C8E58"/>
    <w:lvl w:ilvl="0" w:tplc="3DFECAD4">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DF7F21"/>
    <w:multiLevelType w:val="hybridMultilevel"/>
    <w:tmpl w:val="7152FB38"/>
    <w:lvl w:ilvl="0" w:tplc="1C3A5F7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4B0F5F"/>
    <w:multiLevelType w:val="hybridMultilevel"/>
    <w:tmpl w:val="A50C6908"/>
    <w:lvl w:ilvl="0" w:tplc="CD909952">
      <w:start w:val="1"/>
      <w:numFmt w:val="lowerLetter"/>
      <w:lvlText w:val="%1)"/>
      <w:lvlJc w:val="left"/>
      <w:pPr>
        <w:tabs>
          <w:tab w:val="num" w:pos="1080"/>
        </w:tabs>
        <w:ind w:left="1080" w:hanging="360"/>
      </w:pPr>
      <w:rPr>
        <w:rFonts w:hint="default"/>
        <w:i w:val="0"/>
      </w:rPr>
    </w:lvl>
    <w:lvl w:ilvl="1" w:tplc="626E8E16">
      <w:start w:val="1"/>
      <w:numFmt w:val="bullet"/>
      <w:lvlText w:val=""/>
      <w:lvlJc w:val="left"/>
      <w:pPr>
        <w:tabs>
          <w:tab w:val="num" w:pos="1800"/>
        </w:tabs>
        <w:ind w:left="1800" w:hanging="360"/>
      </w:pPr>
      <w:rPr>
        <w:rFonts w:ascii="Symbol" w:hAnsi="Symbol" w:hint="default"/>
        <w:sz w:val="20"/>
        <w:szCs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685271B"/>
    <w:multiLevelType w:val="hybridMultilevel"/>
    <w:tmpl w:val="29143C22"/>
    <w:lvl w:ilvl="0" w:tplc="D64497D4">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8A61EF"/>
    <w:multiLevelType w:val="hybridMultilevel"/>
    <w:tmpl w:val="AC167920"/>
    <w:lvl w:ilvl="0" w:tplc="C778D89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194AF8"/>
    <w:multiLevelType w:val="hybridMultilevel"/>
    <w:tmpl w:val="1688D07E"/>
    <w:lvl w:ilvl="0" w:tplc="438805BE">
      <w:start w:val="1"/>
      <w:numFmt w:val="bullet"/>
      <w:lvlText w:val=""/>
      <w:lvlJc w:val="left"/>
      <w:pPr>
        <w:ind w:left="720" w:hanging="360"/>
      </w:pPr>
      <w:rPr>
        <w:rFonts w:ascii="Symbol" w:hAnsi="Symbol" w:hint="default"/>
        <w:sz w:val="20"/>
        <w:szCs w:val="20"/>
      </w:rPr>
    </w:lvl>
    <w:lvl w:ilvl="1" w:tplc="626E8E16">
      <w:start w:val="1"/>
      <w:numFmt w:val="bullet"/>
      <w:lvlText w:val=""/>
      <w:lvlJc w:val="left"/>
      <w:pPr>
        <w:ind w:left="1440" w:hanging="360"/>
      </w:pPr>
      <w:rPr>
        <w:rFonts w:ascii="Symbol" w:hAnsi="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5"/>
  </w:num>
  <w:num w:numId="3">
    <w:abstractNumId w:val="0"/>
  </w:num>
  <w:num w:numId="4">
    <w:abstractNumId w:val="40"/>
  </w:num>
  <w:num w:numId="5">
    <w:abstractNumId w:val="29"/>
  </w:num>
  <w:num w:numId="6">
    <w:abstractNumId w:val="2"/>
  </w:num>
  <w:num w:numId="7">
    <w:abstractNumId w:val="31"/>
  </w:num>
  <w:num w:numId="8">
    <w:abstractNumId w:val="32"/>
  </w:num>
  <w:num w:numId="9">
    <w:abstractNumId w:val="11"/>
  </w:num>
  <w:num w:numId="10">
    <w:abstractNumId w:val="41"/>
  </w:num>
  <w:num w:numId="11">
    <w:abstractNumId w:val="27"/>
  </w:num>
  <w:num w:numId="12">
    <w:abstractNumId w:val="36"/>
  </w:num>
  <w:num w:numId="13">
    <w:abstractNumId w:val="10"/>
  </w:num>
  <w:num w:numId="14">
    <w:abstractNumId w:val="38"/>
  </w:num>
  <w:num w:numId="15">
    <w:abstractNumId w:val="25"/>
  </w:num>
  <w:num w:numId="16">
    <w:abstractNumId w:val="34"/>
  </w:num>
  <w:num w:numId="17">
    <w:abstractNumId w:val="24"/>
  </w:num>
  <w:num w:numId="18">
    <w:abstractNumId w:val="6"/>
  </w:num>
  <w:num w:numId="19">
    <w:abstractNumId w:val="16"/>
  </w:num>
  <w:num w:numId="20">
    <w:abstractNumId w:val="42"/>
  </w:num>
  <w:num w:numId="21">
    <w:abstractNumId w:val="9"/>
  </w:num>
  <w:num w:numId="22">
    <w:abstractNumId w:val="7"/>
  </w:num>
  <w:num w:numId="23">
    <w:abstractNumId w:val="15"/>
  </w:num>
  <w:num w:numId="24">
    <w:abstractNumId w:val="22"/>
  </w:num>
  <w:num w:numId="25">
    <w:abstractNumId w:val="23"/>
  </w:num>
  <w:num w:numId="26">
    <w:abstractNumId w:val="17"/>
  </w:num>
  <w:num w:numId="27">
    <w:abstractNumId w:val="8"/>
  </w:num>
  <w:num w:numId="28">
    <w:abstractNumId w:val="33"/>
  </w:num>
  <w:num w:numId="29">
    <w:abstractNumId w:val="46"/>
  </w:num>
  <w:num w:numId="30">
    <w:abstractNumId w:val="4"/>
  </w:num>
  <w:num w:numId="31">
    <w:abstractNumId w:val="26"/>
  </w:num>
  <w:num w:numId="32">
    <w:abstractNumId w:val="20"/>
  </w:num>
  <w:num w:numId="33">
    <w:abstractNumId w:val="30"/>
  </w:num>
  <w:num w:numId="34">
    <w:abstractNumId w:val="45"/>
  </w:num>
  <w:num w:numId="35">
    <w:abstractNumId w:val="13"/>
  </w:num>
  <w:num w:numId="36">
    <w:abstractNumId w:val="44"/>
  </w:num>
  <w:num w:numId="37">
    <w:abstractNumId w:val="28"/>
  </w:num>
  <w:num w:numId="38">
    <w:abstractNumId w:val="1"/>
  </w:num>
  <w:num w:numId="39">
    <w:abstractNumId w:val="39"/>
  </w:num>
  <w:num w:numId="40">
    <w:abstractNumId w:val="3"/>
  </w:num>
  <w:num w:numId="41">
    <w:abstractNumId w:val="19"/>
  </w:num>
  <w:num w:numId="42">
    <w:abstractNumId w:val="35"/>
  </w:num>
  <w:num w:numId="43">
    <w:abstractNumId w:val="12"/>
  </w:num>
  <w:num w:numId="44">
    <w:abstractNumId w:val="43"/>
  </w:num>
  <w:num w:numId="45">
    <w:abstractNumId w:val="18"/>
  </w:num>
  <w:num w:numId="46">
    <w:abstractNumId w:val="14"/>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50"/>
    <w:rsid w:val="000267E0"/>
    <w:rsid w:val="000343F0"/>
    <w:rsid w:val="000503D0"/>
    <w:rsid w:val="00087574"/>
    <w:rsid w:val="00087F9C"/>
    <w:rsid w:val="000A045C"/>
    <w:rsid w:val="000A327E"/>
    <w:rsid w:val="000C0694"/>
    <w:rsid w:val="000E7A81"/>
    <w:rsid w:val="00102277"/>
    <w:rsid w:val="00155515"/>
    <w:rsid w:val="001822F9"/>
    <w:rsid w:val="00183389"/>
    <w:rsid w:val="001A10C0"/>
    <w:rsid w:val="001D5088"/>
    <w:rsid w:val="002624B2"/>
    <w:rsid w:val="00292108"/>
    <w:rsid w:val="002A410A"/>
    <w:rsid w:val="0035020C"/>
    <w:rsid w:val="003564BE"/>
    <w:rsid w:val="003802D9"/>
    <w:rsid w:val="00397D3B"/>
    <w:rsid w:val="003A2DC5"/>
    <w:rsid w:val="003B1365"/>
    <w:rsid w:val="003B5634"/>
    <w:rsid w:val="003C6ED8"/>
    <w:rsid w:val="00427002"/>
    <w:rsid w:val="00451A7C"/>
    <w:rsid w:val="00472333"/>
    <w:rsid w:val="00481041"/>
    <w:rsid w:val="00495639"/>
    <w:rsid w:val="004956EF"/>
    <w:rsid w:val="00495DAE"/>
    <w:rsid w:val="00496A7C"/>
    <w:rsid w:val="004B791E"/>
    <w:rsid w:val="004C29E7"/>
    <w:rsid w:val="004D59A3"/>
    <w:rsid w:val="004F3DA5"/>
    <w:rsid w:val="00507138"/>
    <w:rsid w:val="0051289D"/>
    <w:rsid w:val="00530DD4"/>
    <w:rsid w:val="00536890"/>
    <w:rsid w:val="00537FC1"/>
    <w:rsid w:val="005431B7"/>
    <w:rsid w:val="005451C6"/>
    <w:rsid w:val="005451F5"/>
    <w:rsid w:val="0056142E"/>
    <w:rsid w:val="005B13C7"/>
    <w:rsid w:val="00602F34"/>
    <w:rsid w:val="006219C3"/>
    <w:rsid w:val="00624F4F"/>
    <w:rsid w:val="00634478"/>
    <w:rsid w:val="00654F6A"/>
    <w:rsid w:val="006A7A53"/>
    <w:rsid w:val="006B41D9"/>
    <w:rsid w:val="006C5021"/>
    <w:rsid w:val="006E0D2B"/>
    <w:rsid w:val="006F41B0"/>
    <w:rsid w:val="00731F45"/>
    <w:rsid w:val="00736A4E"/>
    <w:rsid w:val="00771168"/>
    <w:rsid w:val="007826FC"/>
    <w:rsid w:val="007844B5"/>
    <w:rsid w:val="007B715C"/>
    <w:rsid w:val="007D74B6"/>
    <w:rsid w:val="007F157D"/>
    <w:rsid w:val="007F7304"/>
    <w:rsid w:val="0080204C"/>
    <w:rsid w:val="00850546"/>
    <w:rsid w:val="00860772"/>
    <w:rsid w:val="008619CC"/>
    <w:rsid w:val="00882FBB"/>
    <w:rsid w:val="00884CCB"/>
    <w:rsid w:val="008E6BCC"/>
    <w:rsid w:val="008F3E02"/>
    <w:rsid w:val="00900B65"/>
    <w:rsid w:val="009621F9"/>
    <w:rsid w:val="009656CB"/>
    <w:rsid w:val="00990448"/>
    <w:rsid w:val="009B44E9"/>
    <w:rsid w:val="009C63FC"/>
    <w:rsid w:val="009E1C3E"/>
    <w:rsid w:val="009F2E67"/>
    <w:rsid w:val="00A41368"/>
    <w:rsid w:val="00A71DE4"/>
    <w:rsid w:val="00A83153"/>
    <w:rsid w:val="00AA7851"/>
    <w:rsid w:val="00AB6B43"/>
    <w:rsid w:val="00AC5312"/>
    <w:rsid w:val="00AD0A64"/>
    <w:rsid w:val="00AE1346"/>
    <w:rsid w:val="00AE29CE"/>
    <w:rsid w:val="00AF3903"/>
    <w:rsid w:val="00B205F1"/>
    <w:rsid w:val="00B407DD"/>
    <w:rsid w:val="00B4167C"/>
    <w:rsid w:val="00BA1662"/>
    <w:rsid w:val="00BA6D00"/>
    <w:rsid w:val="00BA7AAD"/>
    <w:rsid w:val="00BB25DD"/>
    <w:rsid w:val="00BC0998"/>
    <w:rsid w:val="00BD6350"/>
    <w:rsid w:val="00C653DF"/>
    <w:rsid w:val="00C94F21"/>
    <w:rsid w:val="00CC4C08"/>
    <w:rsid w:val="00CE268A"/>
    <w:rsid w:val="00D105D6"/>
    <w:rsid w:val="00D40EB4"/>
    <w:rsid w:val="00D63DB6"/>
    <w:rsid w:val="00D73CB6"/>
    <w:rsid w:val="00DC2B61"/>
    <w:rsid w:val="00DF3E47"/>
    <w:rsid w:val="00DF4131"/>
    <w:rsid w:val="00E621D9"/>
    <w:rsid w:val="00E84CC3"/>
    <w:rsid w:val="00E9357C"/>
    <w:rsid w:val="00EA7850"/>
    <w:rsid w:val="00EC2DB6"/>
    <w:rsid w:val="00ED114C"/>
    <w:rsid w:val="00EE38FE"/>
    <w:rsid w:val="00F150B8"/>
    <w:rsid w:val="00F207C1"/>
    <w:rsid w:val="00F2105E"/>
    <w:rsid w:val="00F345BE"/>
    <w:rsid w:val="00F64A76"/>
    <w:rsid w:val="00F66BE7"/>
    <w:rsid w:val="00F740F0"/>
    <w:rsid w:val="00FC482B"/>
    <w:rsid w:val="00FD3A53"/>
    <w:rsid w:val="00FD4112"/>
    <w:rsid w:val="00FE36D8"/>
    <w:rsid w:val="00FE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DFC43"/>
  <w15:docId w15:val="{CA3EA1AD-46C6-46D9-93D9-AF42C16D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A7850"/>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nhideWhenUsed/>
    <w:qFormat/>
    <w:rsid w:val="00EA7850"/>
    <w:pPr>
      <w:keepNext/>
      <w:widowControl w:val="0"/>
      <w:autoSpaceDE w:val="0"/>
      <w:autoSpaceDN w:val="0"/>
      <w:adjustRightInd w:val="0"/>
      <w:spacing w:before="240" w:after="60" w:line="240" w:lineRule="auto"/>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850"/>
    <w:rPr>
      <w:rFonts w:ascii="Arial" w:eastAsia="Times New Roman" w:hAnsi="Arial" w:cs="Arial"/>
      <w:b/>
      <w:bCs/>
      <w:kern w:val="32"/>
      <w:sz w:val="32"/>
      <w:szCs w:val="32"/>
    </w:rPr>
  </w:style>
  <w:style w:type="character" w:customStyle="1" w:styleId="Heading2Char">
    <w:name w:val="Heading 2 Char"/>
    <w:basedOn w:val="DefaultParagraphFont"/>
    <w:link w:val="Heading2"/>
    <w:rsid w:val="00EA7850"/>
    <w:rPr>
      <w:rFonts w:asciiTheme="majorHAnsi" w:eastAsiaTheme="majorEastAsia" w:hAnsiTheme="majorHAnsi" w:cstheme="majorBidi"/>
      <w:b/>
      <w:bCs/>
      <w:i/>
      <w:iCs/>
      <w:sz w:val="28"/>
      <w:szCs w:val="28"/>
    </w:rPr>
  </w:style>
  <w:style w:type="character" w:styleId="FootnoteReference">
    <w:name w:val="footnote reference"/>
    <w:rsid w:val="00EA7850"/>
  </w:style>
  <w:style w:type="character" w:styleId="Hyperlink">
    <w:name w:val="Hyperlink"/>
    <w:basedOn w:val="DefaultParagraphFont"/>
    <w:uiPriority w:val="99"/>
    <w:rsid w:val="00EA7850"/>
    <w:rPr>
      <w:color w:val="0000FF"/>
      <w:u w:val="single"/>
    </w:rPr>
  </w:style>
  <w:style w:type="paragraph" w:styleId="FootnoteText">
    <w:name w:val="footnote text"/>
    <w:basedOn w:val="Normal"/>
    <w:link w:val="FootnoteTextChar"/>
    <w:rsid w:val="00EA7850"/>
    <w:pPr>
      <w:widowControl w:val="0"/>
      <w:spacing w:after="0" w:line="240" w:lineRule="auto"/>
    </w:pPr>
    <w:rPr>
      <w:rFonts w:ascii="Times New Roman" w:eastAsia="Times New Roman" w:hAnsi="Times New Roman" w:cs="Times New Roman"/>
      <w:snapToGrid w:val="0"/>
      <w:sz w:val="20"/>
      <w:szCs w:val="20"/>
    </w:rPr>
  </w:style>
  <w:style w:type="character" w:customStyle="1" w:styleId="FootnoteTextChar">
    <w:name w:val="Footnote Text Char"/>
    <w:basedOn w:val="DefaultParagraphFont"/>
    <w:link w:val="FootnoteText"/>
    <w:rsid w:val="00EA7850"/>
    <w:rPr>
      <w:rFonts w:ascii="Times New Roman" w:eastAsia="Times New Roman" w:hAnsi="Times New Roman" w:cs="Times New Roman"/>
      <w:snapToGrid w:val="0"/>
      <w:sz w:val="20"/>
      <w:szCs w:val="20"/>
    </w:rPr>
  </w:style>
  <w:style w:type="paragraph" w:styleId="NormalWeb">
    <w:name w:val="Normal (Web)"/>
    <w:basedOn w:val="Normal"/>
    <w:uiPriority w:val="99"/>
    <w:rsid w:val="00EA7850"/>
    <w:pPr>
      <w:spacing w:before="100" w:beforeAutospacing="1" w:after="100" w:afterAutospacing="1" w:line="240" w:lineRule="auto"/>
    </w:pPr>
    <w:rPr>
      <w:rFonts w:ascii="Times New Roman" w:eastAsia="Times New Roman" w:hAnsi="Times New Roman" w:cs="Times New Roman"/>
      <w:sz w:val="24"/>
      <w:szCs w:val="20"/>
    </w:rPr>
  </w:style>
  <w:style w:type="paragraph" w:customStyle="1" w:styleId="mainbold">
    <w:name w:val="mainbold"/>
    <w:basedOn w:val="Normal"/>
    <w:rsid w:val="00EA7850"/>
    <w:pPr>
      <w:spacing w:before="100" w:beforeAutospacing="1" w:after="0" w:line="240" w:lineRule="auto"/>
    </w:pPr>
    <w:rPr>
      <w:rFonts w:ascii="Verdana" w:eastAsia="Times New Roman" w:hAnsi="Verdana" w:cs="Times New Roman"/>
      <w:b/>
      <w:bCs/>
      <w:color w:val="000000"/>
      <w:sz w:val="16"/>
      <w:szCs w:val="16"/>
    </w:rPr>
  </w:style>
  <w:style w:type="paragraph" w:styleId="TOC1">
    <w:name w:val="toc 1"/>
    <w:basedOn w:val="Normal"/>
    <w:next w:val="Normal"/>
    <w:autoRedefine/>
    <w:uiPriority w:val="39"/>
    <w:rsid w:val="00EA785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rsid w:val="00EA7850"/>
    <w:pPr>
      <w:widowControl w:val="0"/>
      <w:autoSpaceDE w:val="0"/>
      <w:autoSpaceDN w:val="0"/>
      <w:adjustRightInd w:val="0"/>
      <w:spacing w:after="0" w:line="240" w:lineRule="auto"/>
      <w:ind w:left="200"/>
    </w:pPr>
    <w:rPr>
      <w:rFonts w:ascii="Times New Roman" w:eastAsia="Times New Roman" w:hAnsi="Times New Roman" w:cs="Times New Roman"/>
      <w:sz w:val="20"/>
      <w:szCs w:val="20"/>
    </w:rPr>
  </w:style>
  <w:style w:type="paragraph" w:customStyle="1" w:styleId="HeaderEven">
    <w:name w:val="Header Even"/>
    <w:basedOn w:val="Header"/>
    <w:rsid w:val="00EA7850"/>
    <w:pPr>
      <w:keepLines/>
      <w:tabs>
        <w:tab w:val="clear" w:pos="4680"/>
        <w:tab w:val="clear" w:pos="9360"/>
        <w:tab w:val="center" w:pos="4320"/>
        <w:tab w:val="right" w:pos="8640"/>
      </w:tabs>
    </w:pPr>
    <w:rPr>
      <w:rFonts w:ascii="Arial Black" w:eastAsia="Times New Roman" w:hAnsi="Arial Black" w:cs="Times New Roman"/>
      <w:caps/>
      <w:spacing w:val="60"/>
      <w:sz w:val="14"/>
      <w:szCs w:val="20"/>
    </w:rPr>
  </w:style>
  <w:style w:type="paragraph" w:styleId="ListParagraph">
    <w:name w:val="List Paragraph"/>
    <w:basedOn w:val="Normal"/>
    <w:link w:val="ListParagraphChar"/>
    <w:uiPriority w:val="34"/>
    <w:qFormat/>
    <w:rsid w:val="00EA7850"/>
    <w:pPr>
      <w:spacing w:after="0" w:line="240" w:lineRule="auto"/>
      <w:ind w:left="720"/>
      <w:contextualSpacing/>
    </w:pPr>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EA7850"/>
    <w:rPr>
      <w:rFonts w:ascii="Times New Roman" w:eastAsia="Times New Roman" w:hAnsi="Times New Roman" w:cs="Times New Roman"/>
      <w:sz w:val="20"/>
      <w:szCs w:val="20"/>
    </w:rPr>
  </w:style>
  <w:style w:type="paragraph" w:styleId="BodyText">
    <w:name w:val="Body Text"/>
    <w:basedOn w:val="Normal"/>
    <w:link w:val="BodyTextChar"/>
    <w:rsid w:val="00EA7850"/>
    <w:pPr>
      <w:spacing w:after="240" w:line="240" w:lineRule="auto"/>
      <w:jc w:val="both"/>
    </w:pPr>
    <w:rPr>
      <w:rFonts w:ascii="Georgia" w:eastAsia="Times New Roman" w:hAnsi="Georgia" w:cs="Times New Roman"/>
      <w:b/>
      <w:sz w:val="24"/>
      <w:szCs w:val="20"/>
    </w:rPr>
  </w:style>
  <w:style w:type="character" w:customStyle="1" w:styleId="BodyTextChar">
    <w:name w:val="Body Text Char"/>
    <w:basedOn w:val="DefaultParagraphFont"/>
    <w:link w:val="BodyText"/>
    <w:rsid w:val="00EA7850"/>
    <w:rPr>
      <w:rFonts w:ascii="Georgia" w:eastAsia="Times New Roman" w:hAnsi="Georgia" w:cs="Times New Roman"/>
      <w:b/>
      <w:sz w:val="24"/>
      <w:szCs w:val="20"/>
    </w:rPr>
  </w:style>
  <w:style w:type="paragraph" w:customStyle="1" w:styleId="ColorfulList-Accent11">
    <w:name w:val="Colorful List - Accent 11"/>
    <w:basedOn w:val="Normal"/>
    <w:uiPriority w:val="34"/>
    <w:qFormat/>
    <w:rsid w:val="00EA7850"/>
    <w:pPr>
      <w:spacing w:after="0" w:line="240" w:lineRule="auto"/>
      <w:ind w:left="720"/>
    </w:pPr>
    <w:rPr>
      <w:rFonts w:ascii="Times New Roman" w:eastAsia="Times New Roman" w:hAnsi="Times New Roman" w:cs="Times New Roman"/>
      <w:sz w:val="24"/>
      <w:szCs w:val="24"/>
    </w:rPr>
  </w:style>
  <w:style w:type="paragraph" w:styleId="BodyText2">
    <w:name w:val="Body Text 2"/>
    <w:basedOn w:val="Normal"/>
    <w:link w:val="BodyText2Char"/>
    <w:rsid w:val="00EA785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A7850"/>
    <w:rPr>
      <w:rFonts w:ascii="Times New Roman" w:eastAsia="Times New Roman" w:hAnsi="Times New Roman" w:cs="Times New Roman"/>
      <w:sz w:val="24"/>
      <w:szCs w:val="24"/>
    </w:rPr>
  </w:style>
  <w:style w:type="paragraph" w:customStyle="1" w:styleId="FieldLevel1">
    <w:name w:val="Field Level 1"/>
    <w:basedOn w:val="Normal"/>
    <w:link w:val="FieldLevel1Char"/>
    <w:rsid w:val="00EA7850"/>
    <w:pPr>
      <w:tabs>
        <w:tab w:val="left" w:pos="115"/>
      </w:tabs>
      <w:spacing w:after="0" w:line="240" w:lineRule="auto"/>
    </w:pPr>
    <w:rPr>
      <w:rFonts w:ascii="Times New Roman" w:eastAsia="Times New Roman" w:hAnsi="Times New Roman" w:cs="Times New Roman"/>
      <w:i/>
      <w:sz w:val="24"/>
      <w:szCs w:val="24"/>
    </w:rPr>
  </w:style>
  <w:style w:type="character" w:customStyle="1" w:styleId="FieldLevel1Char">
    <w:name w:val="Field Level 1 Char"/>
    <w:link w:val="FieldLevel1"/>
    <w:locked/>
    <w:rsid w:val="00EA7850"/>
    <w:rPr>
      <w:rFonts w:ascii="Times New Roman" w:eastAsia="Times New Roman" w:hAnsi="Times New Roman" w:cs="Times New Roman"/>
      <w:i/>
      <w:sz w:val="24"/>
      <w:szCs w:val="24"/>
    </w:rPr>
  </w:style>
  <w:style w:type="paragraph" w:styleId="Header">
    <w:name w:val="header"/>
    <w:basedOn w:val="Normal"/>
    <w:link w:val="HeaderChar"/>
    <w:uiPriority w:val="99"/>
    <w:unhideWhenUsed/>
    <w:rsid w:val="00EA7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850"/>
  </w:style>
  <w:style w:type="paragraph" w:styleId="BalloonText">
    <w:name w:val="Balloon Text"/>
    <w:basedOn w:val="Normal"/>
    <w:link w:val="BalloonTextChar"/>
    <w:uiPriority w:val="99"/>
    <w:semiHidden/>
    <w:unhideWhenUsed/>
    <w:rsid w:val="00EA78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850"/>
    <w:rPr>
      <w:rFonts w:ascii="Tahoma" w:hAnsi="Tahoma" w:cs="Tahoma"/>
      <w:sz w:val="16"/>
      <w:szCs w:val="16"/>
    </w:rPr>
  </w:style>
  <w:style w:type="paragraph" w:styleId="Footer">
    <w:name w:val="footer"/>
    <w:basedOn w:val="Normal"/>
    <w:link w:val="FooterChar"/>
    <w:uiPriority w:val="99"/>
    <w:unhideWhenUsed/>
    <w:rsid w:val="006E0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D2B"/>
  </w:style>
  <w:style w:type="character" w:styleId="CommentReference">
    <w:name w:val="annotation reference"/>
    <w:basedOn w:val="DefaultParagraphFont"/>
    <w:uiPriority w:val="99"/>
    <w:semiHidden/>
    <w:unhideWhenUsed/>
    <w:rsid w:val="00495DAE"/>
    <w:rPr>
      <w:sz w:val="16"/>
      <w:szCs w:val="16"/>
    </w:rPr>
  </w:style>
  <w:style w:type="paragraph" w:styleId="CommentText">
    <w:name w:val="annotation text"/>
    <w:basedOn w:val="Normal"/>
    <w:link w:val="CommentTextChar"/>
    <w:uiPriority w:val="99"/>
    <w:semiHidden/>
    <w:unhideWhenUsed/>
    <w:rsid w:val="00495DAE"/>
    <w:pPr>
      <w:spacing w:line="240" w:lineRule="auto"/>
    </w:pPr>
    <w:rPr>
      <w:sz w:val="20"/>
      <w:szCs w:val="20"/>
    </w:rPr>
  </w:style>
  <w:style w:type="character" w:customStyle="1" w:styleId="CommentTextChar">
    <w:name w:val="Comment Text Char"/>
    <w:basedOn w:val="DefaultParagraphFont"/>
    <w:link w:val="CommentText"/>
    <w:uiPriority w:val="99"/>
    <w:semiHidden/>
    <w:rsid w:val="00495DAE"/>
    <w:rPr>
      <w:sz w:val="20"/>
      <w:szCs w:val="20"/>
    </w:rPr>
  </w:style>
  <w:style w:type="paragraph" w:styleId="CommentSubject">
    <w:name w:val="annotation subject"/>
    <w:basedOn w:val="CommentText"/>
    <w:next w:val="CommentText"/>
    <w:link w:val="CommentSubjectChar"/>
    <w:uiPriority w:val="99"/>
    <w:semiHidden/>
    <w:unhideWhenUsed/>
    <w:rsid w:val="00495DAE"/>
    <w:rPr>
      <w:b/>
      <w:bCs/>
    </w:rPr>
  </w:style>
  <w:style w:type="character" w:customStyle="1" w:styleId="CommentSubjectChar">
    <w:name w:val="Comment Subject Char"/>
    <w:basedOn w:val="CommentTextChar"/>
    <w:link w:val="CommentSubject"/>
    <w:uiPriority w:val="99"/>
    <w:semiHidden/>
    <w:rsid w:val="00495DAE"/>
    <w:rPr>
      <w:b/>
      <w:bCs/>
      <w:sz w:val="20"/>
      <w:szCs w:val="20"/>
    </w:rPr>
  </w:style>
  <w:style w:type="character" w:styleId="FollowedHyperlink">
    <w:name w:val="FollowedHyperlink"/>
    <w:basedOn w:val="DefaultParagraphFont"/>
    <w:uiPriority w:val="99"/>
    <w:semiHidden/>
    <w:unhideWhenUsed/>
    <w:rsid w:val="00602F34"/>
    <w:rPr>
      <w:color w:val="800080" w:themeColor="followedHyperlink"/>
      <w:u w:val="single"/>
    </w:rPr>
  </w:style>
  <w:style w:type="paragraph" w:styleId="NoSpacing">
    <w:name w:val="No Spacing"/>
    <w:uiPriority w:val="1"/>
    <w:qFormat/>
    <w:rsid w:val="00BA1662"/>
    <w:pPr>
      <w:spacing w:after="0" w:line="240" w:lineRule="auto"/>
    </w:pPr>
  </w:style>
  <w:style w:type="table" w:styleId="TableGrid">
    <w:name w:val="Table Grid"/>
    <w:basedOn w:val="TableNormal"/>
    <w:uiPriority w:val="59"/>
    <w:rsid w:val="00A71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fs.noaa.gov/pr/permits/publicdisplay_permit.htm" TargetMode="External"/><Relationship Id="rId13" Type="http://schemas.openxmlformats.org/officeDocument/2006/relationships/hyperlink" Target="http://www.nmfs.noaa.gov/pr/permits/nonreleasable.htm" TargetMode="External"/><Relationship Id="rId18" Type="http://schemas.openxmlformats.org/officeDocument/2006/relationships/hyperlink" Target="http://www.nmfs.noaa.gov/pr/species/" TargetMode="External"/><Relationship Id="rId26" Type="http://schemas.openxmlformats.org/officeDocument/2006/relationships/hyperlink" Target="http://www.gpo.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mfs.noaa.gov/pr/permits/public_display.htm" TargetMode="External"/><Relationship Id="rId17" Type="http://schemas.openxmlformats.org/officeDocument/2006/relationships/hyperlink" Target="https://www.fws.gov/le/designated-ports.html" TargetMode="External"/><Relationship Id="rId25" Type="http://schemas.openxmlformats.org/officeDocument/2006/relationships/hyperlink" Target="mailto:nimm.inventory@noaa.gov" TargetMode="External"/><Relationship Id="rId2" Type="http://schemas.openxmlformats.org/officeDocument/2006/relationships/numbering" Target="numbering.xml"/><Relationship Id="rId16" Type="http://schemas.openxmlformats.org/officeDocument/2006/relationships/hyperlink" Target="https://www.federalregister.gov/" TargetMode="External"/><Relationship Id="rId20" Type="http://schemas.openxmlformats.org/officeDocument/2006/relationships/hyperlink" Target="http://www.cites.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mfs.noaa.gov/pr/pdfs/permits/form_transfer.pdf"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nimm.inventory@noaa.gov"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http://www.nmfs.noaa.gov/pr/permits/inventory.htm" TargetMode="External"/><Relationship Id="rId19" Type="http://schemas.openxmlformats.org/officeDocument/2006/relationships/hyperlink" Target="http://www.fws.gov/" TargetMode="External"/><Relationship Id="rId4" Type="http://schemas.openxmlformats.org/officeDocument/2006/relationships/settings" Target="settings.xml"/><Relationship Id="rId9" Type="http://schemas.openxmlformats.org/officeDocument/2006/relationships/hyperlink" Target="http://www.nmfs.noaa.gov/pr/species/mammals/" TargetMode="External"/><Relationship Id="rId14" Type="http://schemas.openxmlformats.org/officeDocument/2006/relationships/hyperlink" Target="http://www.nmfs.noaa.gov/pr/permits/mmpa_permits.html" TargetMode="External"/><Relationship Id="rId22" Type="http://schemas.openxmlformats.org/officeDocument/2006/relationships/hyperlink" Target="http://www.nmfs.noaa.gov/pr/species/mammals/" TargetMode="External"/><Relationship Id="rId27" Type="http://schemas.openxmlformats.org/officeDocument/2006/relationships/hyperlink" Target="http://www.nmfs.noaa.gov/pr/pdfs/laws/mmpa1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F5A1E-20C5-44AF-96E2-C472C61B1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6305</Words>
  <Characters>35943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NMFS NOAA</Company>
  <LinksUpToDate>false</LinksUpToDate>
  <CharactersWithSpaces>42164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Sloan</dc:creator>
  <cp:lastModifiedBy>Permits and Conservation Division</cp:lastModifiedBy>
  <cp:revision>9</cp:revision>
  <dcterms:created xsi:type="dcterms:W3CDTF">2018-03-19T20:49:00Z</dcterms:created>
  <dcterms:modified xsi:type="dcterms:W3CDTF">2022-11-04T19:06:00Z</dcterms:modified>
</cp:coreProperties>
</file>