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266A1" w14:textId="0F09251F" w:rsidR="00C84E75" w:rsidRPr="002C602B" w:rsidRDefault="00C84E75" w:rsidP="00C84E75">
      <w:pPr>
        <w:pStyle w:val="HeaderEven"/>
        <w:tabs>
          <w:tab w:val="clear" w:pos="8640"/>
        </w:tabs>
        <w:ind w:right="-720"/>
        <w:rPr>
          <w:rFonts w:asciiTheme="majorHAnsi" w:hAnsiTheme="majorHAnsi"/>
          <w:bCs/>
          <w:caps w:val="0"/>
          <w:color w:val="0070C0"/>
          <w:spacing w:val="0"/>
          <w:sz w:val="44"/>
          <w:szCs w:val="28"/>
        </w:rPr>
      </w:pPr>
      <w:bookmarkStart w:id="0" w:name="_Toc180306471"/>
      <w:bookmarkStart w:id="1" w:name="_Toc180306588"/>
      <w:bookmarkStart w:id="2" w:name="_Toc183314893"/>
      <w:bookmarkStart w:id="3" w:name="_Toc206403952"/>
      <w:bookmarkStart w:id="4" w:name="_Toc252442343"/>
      <w:r w:rsidRPr="002C602B">
        <w:rPr>
          <w:rFonts w:asciiTheme="majorHAnsi" w:hAnsiTheme="majorHAnsi"/>
          <w:bCs/>
          <w:caps w:val="0"/>
          <w:color w:val="0070C0"/>
          <w:spacing w:val="0"/>
          <w:sz w:val="44"/>
          <w:szCs w:val="28"/>
        </w:rPr>
        <w:t xml:space="preserve">National Marine Fisheries Service </w:t>
      </w:r>
    </w:p>
    <w:p w14:paraId="231506CF" w14:textId="35792011" w:rsidR="00C84E75" w:rsidRPr="002C602B" w:rsidRDefault="003F4D6A" w:rsidP="00700048">
      <w:pPr>
        <w:pStyle w:val="HeaderEven"/>
        <w:tabs>
          <w:tab w:val="clear" w:pos="8640"/>
        </w:tabs>
        <w:spacing w:after="120"/>
        <w:ind w:right="-720"/>
        <w:rPr>
          <w:rFonts w:asciiTheme="majorHAnsi" w:hAnsiTheme="majorHAnsi"/>
          <w:bCs/>
          <w:caps w:val="0"/>
          <w:color w:val="0070C0"/>
          <w:spacing w:val="0"/>
          <w:sz w:val="24"/>
          <w:szCs w:val="24"/>
        </w:rPr>
      </w:pPr>
      <w:r w:rsidRPr="002C602B">
        <w:rPr>
          <w:rFonts w:asciiTheme="majorHAnsi" w:hAnsiTheme="majorHAnsi"/>
          <w:bCs/>
          <w:caps w:val="0"/>
          <w:color w:val="0070C0"/>
          <w:spacing w:val="0"/>
          <w:sz w:val="44"/>
          <w:szCs w:val="28"/>
          <w:lang w:val="en-US"/>
        </w:rPr>
        <w:t xml:space="preserve">Instructions for a </w:t>
      </w:r>
      <w:r w:rsidR="00BE6AA8" w:rsidRPr="002C602B">
        <w:rPr>
          <w:rFonts w:asciiTheme="majorHAnsi" w:hAnsiTheme="majorHAnsi"/>
          <w:bCs/>
          <w:caps w:val="0"/>
          <w:color w:val="0070C0"/>
          <w:spacing w:val="0"/>
          <w:sz w:val="44"/>
          <w:szCs w:val="28"/>
          <w:lang w:val="en-US"/>
        </w:rPr>
        <w:t>M</w:t>
      </w:r>
      <w:r w:rsidR="009A2FC9" w:rsidRPr="002C602B">
        <w:rPr>
          <w:rFonts w:asciiTheme="majorHAnsi" w:hAnsiTheme="majorHAnsi"/>
          <w:bCs/>
          <w:caps w:val="0"/>
          <w:color w:val="0070C0"/>
          <w:spacing w:val="0"/>
          <w:sz w:val="44"/>
          <w:szCs w:val="28"/>
          <w:lang w:val="en-US"/>
        </w:rPr>
        <w:t xml:space="preserve">arine Mammal </w:t>
      </w:r>
      <w:r w:rsidR="00C84E75" w:rsidRPr="002C602B">
        <w:rPr>
          <w:rFonts w:asciiTheme="majorHAnsi" w:hAnsiTheme="majorHAnsi"/>
          <w:bCs/>
          <w:caps w:val="0"/>
          <w:color w:val="0070C0"/>
          <w:spacing w:val="0"/>
          <w:sz w:val="44"/>
          <w:szCs w:val="28"/>
        </w:rPr>
        <w:t>General Authorization</w:t>
      </w:r>
      <w:r w:rsidRPr="002C602B">
        <w:rPr>
          <w:rFonts w:asciiTheme="majorHAnsi" w:hAnsiTheme="majorHAnsi"/>
          <w:bCs/>
          <w:caps w:val="0"/>
          <w:color w:val="0070C0"/>
          <w:spacing w:val="0"/>
          <w:sz w:val="44"/>
          <w:szCs w:val="28"/>
          <w:lang w:val="en-US"/>
        </w:rPr>
        <w:t xml:space="preserve"> </w:t>
      </w:r>
      <w:r w:rsidR="00420814" w:rsidRPr="002C602B">
        <w:rPr>
          <w:rFonts w:asciiTheme="majorHAnsi" w:hAnsiTheme="majorHAnsi"/>
          <w:bCs/>
          <w:caps w:val="0"/>
          <w:color w:val="0070C0"/>
          <w:spacing w:val="0"/>
          <w:sz w:val="44"/>
          <w:szCs w:val="28"/>
        </w:rPr>
        <w:t>Letter of Intent</w:t>
      </w:r>
    </w:p>
    <w:p w14:paraId="3395AE57" w14:textId="79F9964C" w:rsidR="00C84E75" w:rsidRPr="007259D8" w:rsidRDefault="00C84E75" w:rsidP="00657ABD">
      <w:pPr>
        <w:pStyle w:val="TOCHeading1"/>
        <w:spacing w:before="120"/>
        <w:jc w:val="center"/>
        <w:rPr>
          <w:b/>
          <w:color w:val="auto"/>
        </w:rPr>
      </w:pPr>
      <w:r w:rsidRPr="007259D8">
        <w:rPr>
          <w:b/>
          <w:color w:val="auto"/>
        </w:rPr>
        <w:t>TABLE OF CONTENTS</w:t>
      </w:r>
    </w:p>
    <w:p w14:paraId="2E6C8713" w14:textId="70782CA9" w:rsidR="00644EBF" w:rsidRDefault="00C84E75">
      <w:pPr>
        <w:pStyle w:val="TOC1"/>
        <w:rPr>
          <w:rFonts w:asciiTheme="minorHAnsi" w:hAnsiTheme="minorHAnsi" w:cstheme="minorBidi"/>
          <w:b w:val="0"/>
          <w:bCs w:val="0"/>
          <w:caps w:val="0"/>
          <w:sz w:val="22"/>
          <w:szCs w:val="22"/>
        </w:rPr>
      </w:pPr>
      <w:r w:rsidRPr="003F4D6A">
        <w:rPr>
          <w:szCs w:val="20"/>
        </w:rPr>
        <w:fldChar w:fldCharType="begin"/>
      </w:r>
      <w:r w:rsidRPr="003F4D6A">
        <w:instrText xml:space="preserve"> TOC \o "1-3" \h \z \u </w:instrText>
      </w:r>
      <w:r w:rsidRPr="003F4D6A">
        <w:rPr>
          <w:szCs w:val="20"/>
        </w:rPr>
        <w:fldChar w:fldCharType="separate"/>
      </w:r>
      <w:hyperlink w:anchor="_Toc87251994" w:history="1">
        <w:r w:rsidR="00644EBF" w:rsidRPr="00482B6F">
          <w:rPr>
            <w:rStyle w:val="Hyperlink"/>
          </w:rPr>
          <w:t>Introduction</w:t>
        </w:r>
        <w:r w:rsidR="00644EBF">
          <w:rPr>
            <w:webHidden/>
          </w:rPr>
          <w:tab/>
        </w:r>
        <w:r w:rsidR="00644EBF">
          <w:rPr>
            <w:webHidden/>
          </w:rPr>
          <w:fldChar w:fldCharType="begin"/>
        </w:r>
        <w:r w:rsidR="00644EBF">
          <w:rPr>
            <w:webHidden/>
          </w:rPr>
          <w:instrText xml:space="preserve"> PAGEREF _Toc87251994 \h </w:instrText>
        </w:r>
        <w:r w:rsidR="00644EBF">
          <w:rPr>
            <w:webHidden/>
          </w:rPr>
        </w:r>
        <w:r w:rsidR="00644EBF">
          <w:rPr>
            <w:webHidden/>
          </w:rPr>
          <w:fldChar w:fldCharType="separate"/>
        </w:r>
        <w:r w:rsidR="00132BC1">
          <w:rPr>
            <w:webHidden/>
          </w:rPr>
          <w:t>2</w:t>
        </w:r>
        <w:r w:rsidR="00644EBF">
          <w:rPr>
            <w:webHidden/>
          </w:rPr>
          <w:fldChar w:fldCharType="end"/>
        </w:r>
      </w:hyperlink>
    </w:p>
    <w:p w14:paraId="1486BAE6" w14:textId="62876C80" w:rsidR="00644EBF" w:rsidRPr="003B02A8" w:rsidRDefault="004521C6" w:rsidP="00700048">
      <w:pPr>
        <w:pStyle w:val="TOC2"/>
        <w:spacing w:after="100"/>
        <w:rPr>
          <w:rFonts w:asciiTheme="minorHAnsi" w:hAnsiTheme="minorHAnsi"/>
          <w:smallCaps w:val="0"/>
          <w:sz w:val="24"/>
          <w:szCs w:val="24"/>
        </w:rPr>
      </w:pPr>
      <w:hyperlink w:anchor="_Toc87251995" w:history="1">
        <w:r w:rsidR="00644EBF" w:rsidRPr="003B02A8">
          <w:rPr>
            <w:rStyle w:val="Hyperlink"/>
            <w:sz w:val="24"/>
            <w:szCs w:val="24"/>
          </w:rPr>
          <w:t>New to the GA?  Have questions or need help?</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_Toc87251995 \h </w:instrText>
        </w:r>
        <w:r w:rsidR="00644EBF" w:rsidRPr="003B02A8">
          <w:rPr>
            <w:webHidden/>
            <w:sz w:val="24"/>
            <w:szCs w:val="24"/>
          </w:rPr>
        </w:r>
        <w:r w:rsidR="00644EBF" w:rsidRPr="003B02A8">
          <w:rPr>
            <w:webHidden/>
            <w:sz w:val="24"/>
            <w:szCs w:val="24"/>
          </w:rPr>
          <w:fldChar w:fldCharType="separate"/>
        </w:r>
        <w:r w:rsidR="00132BC1">
          <w:rPr>
            <w:webHidden/>
            <w:sz w:val="24"/>
            <w:szCs w:val="24"/>
          </w:rPr>
          <w:t>2</w:t>
        </w:r>
        <w:r w:rsidR="00644EBF" w:rsidRPr="003B02A8">
          <w:rPr>
            <w:webHidden/>
            <w:sz w:val="24"/>
            <w:szCs w:val="24"/>
          </w:rPr>
          <w:fldChar w:fldCharType="end"/>
        </w:r>
      </w:hyperlink>
    </w:p>
    <w:p w14:paraId="0FBCB89D" w14:textId="22514D48" w:rsidR="00644EBF" w:rsidRPr="003B02A8" w:rsidRDefault="004521C6" w:rsidP="00700048">
      <w:pPr>
        <w:pStyle w:val="TOC2"/>
        <w:spacing w:after="100"/>
        <w:rPr>
          <w:rFonts w:asciiTheme="minorHAnsi" w:hAnsiTheme="minorHAnsi"/>
          <w:smallCaps w:val="0"/>
          <w:sz w:val="24"/>
          <w:szCs w:val="24"/>
        </w:rPr>
      </w:pPr>
      <w:hyperlink w:anchor="_Toc87251996" w:history="1">
        <w:r w:rsidR="00644EBF" w:rsidRPr="003B02A8">
          <w:rPr>
            <w:rStyle w:val="Hyperlink"/>
            <w:sz w:val="24"/>
            <w:szCs w:val="24"/>
          </w:rPr>
          <w:t>When filling out your Letter of Intent</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_Toc87251996 \h </w:instrText>
        </w:r>
        <w:r w:rsidR="00644EBF" w:rsidRPr="003B02A8">
          <w:rPr>
            <w:webHidden/>
            <w:sz w:val="24"/>
            <w:szCs w:val="24"/>
          </w:rPr>
        </w:r>
        <w:r w:rsidR="00644EBF" w:rsidRPr="003B02A8">
          <w:rPr>
            <w:webHidden/>
            <w:sz w:val="24"/>
            <w:szCs w:val="24"/>
          </w:rPr>
          <w:fldChar w:fldCharType="separate"/>
        </w:r>
        <w:r w:rsidR="00132BC1">
          <w:rPr>
            <w:webHidden/>
            <w:sz w:val="24"/>
            <w:szCs w:val="24"/>
          </w:rPr>
          <w:t>2</w:t>
        </w:r>
        <w:r w:rsidR="00644EBF" w:rsidRPr="003B02A8">
          <w:rPr>
            <w:webHidden/>
            <w:sz w:val="24"/>
            <w:szCs w:val="24"/>
          </w:rPr>
          <w:fldChar w:fldCharType="end"/>
        </w:r>
      </w:hyperlink>
    </w:p>
    <w:p w14:paraId="56031535" w14:textId="660FEB7D" w:rsidR="00644EBF" w:rsidRDefault="004521C6">
      <w:pPr>
        <w:pStyle w:val="TOC1"/>
        <w:rPr>
          <w:rFonts w:asciiTheme="minorHAnsi" w:hAnsiTheme="minorHAnsi" w:cstheme="minorBidi"/>
          <w:b w:val="0"/>
          <w:bCs w:val="0"/>
          <w:caps w:val="0"/>
          <w:sz w:val="22"/>
          <w:szCs w:val="22"/>
        </w:rPr>
      </w:pPr>
      <w:hyperlink w:anchor="_Toc87251997" w:history="1">
        <w:r w:rsidR="00644EBF" w:rsidRPr="00482B6F">
          <w:rPr>
            <w:rStyle w:val="Hyperlink"/>
          </w:rPr>
          <w:t>Letter of Intent</w:t>
        </w:r>
        <w:r w:rsidR="00644EBF">
          <w:rPr>
            <w:webHidden/>
          </w:rPr>
          <w:tab/>
        </w:r>
        <w:r w:rsidR="00644EBF">
          <w:rPr>
            <w:webHidden/>
          </w:rPr>
          <w:fldChar w:fldCharType="begin"/>
        </w:r>
        <w:r w:rsidR="00644EBF">
          <w:rPr>
            <w:webHidden/>
          </w:rPr>
          <w:instrText xml:space="preserve"> PAGEREF _Toc87251997 \h </w:instrText>
        </w:r>
        <w:r w:rsidR="00644EBF">
          <w:rPr>
            <w:webHidden/>
          </w:rPr>
        </w:r>
        <w:r w:rsidR="00644EBF">
          <w:rPr>
            <w:webHidden/>
          </w:rPr>
          <w:fldChar w:fldCharType="separate"/>
        </w:r>
        <w:r w:rsidR="00132BC1">
          <w:rPr>
            <w:webHidden/>
          </w:rPr>
          <w:t>3</w:t>
        </w:r>
        <w:r w:rsidR="00644EBF">
          <w:rPr>
            <w:webHidden/>
          </w:rPr>
          <w:fldChar w:fldCharType="end"/>
        </w:r>
      </w:hyperlink>
    </w:p>
    <w:p w14:paraId="4F51789B" w14:textId="74C95B32" w:rsidR="00644EBF" w:rsidRPr="003B02A8" w:rsidRDefault="004521C6" w:rsidP="00700048">
      <w:pPr>
        <w:pStyle w:val="TOC2"/>
        <w:spacing w:after="100"/>
        <w:rPr>
          <w:rFonts w:asciiTheme="minorHAnsi" w:hAnsiTheme="minorHAnsi"/>
          <w:smallCaps w:val="0"/>
          <w:sz w:val="24"/>
          <w:szCs w:val="24"/>
        </w:rPr>
      </w:pPr>
      <w:hyperlink w:anchor="_Toc87251998" w:history="1">
        <w:r w:rsidR="00644EBF" w:rsidRPr="003B02A8">
          <w:rPr>
            <w:rStyle w:val="Hyperlink"/>
            <w:sz w:val="24"/>
            <w:szCs w:val="24"/>
          </w:rPr>
          <w:t>Project Information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_Toc87251998 \h </w:instrText>
        </w:r>
        <w:r w:rsidR="00644EBF" w:rsidRPr="003B02A8">
          <w:rPr>
            <w:webHidden/>
            <w:sz w:val="24"/>
            <w:szCs w:val="24"/>
          </w:rPr>
        </w:r>
        <w:r w:rsidR="00644EBF" w:rsidRPr="003B02A8">
          <w:rPr>
            <w:webHidden/>
            <w:sz w:val="24"/>
            <w:szCs w:val="24"/>
          </w:rPr>
          <w:fldChar w:fldCharType="separate"/>
        </w:r>
        <w:r w:rsidR="00132BC1">
          <w:rPr>
            <w:webHidden/>
            <w:sz w:val="24"/>
            <w:szCs w:val="24"/>
          </w:rPr>
          <w:t>3</w:t>
        </w:r>
        <w:r w:rsidR="00644EBF" w:rsidRPr="003B02A8">
          <w:rPr>
            <w:webHidden/>
            <w:sz w:val="24"/>
            <w:szCs w:val="24"/>
          </w:rPr>
          <w:fldChar w:fldCharType="end"/>
        </w:r>
      </w:hyperlink>
    </w:p>
    <w:p w14:paraId="038CB0CC" w14:textId="6ED66502" w:rsidR="00644EBF" w:rsidRPr="003B02A8" w:rsidRDefault="004521C6" w:rsidP="00700048">
      <w:pPr>
        <w:pStyle w:val="TOC2"/>
        <w:spacing w:after="100"/>
        <w:rPr>
          <w:rFonts w:asciiTheme="minorHAnsi" w:hAnsiTheme="minorHAnsi"/>
          <w:smallCaps w:val="0"/>
          <w:sz w:val="24"/>
          <w:szCs w:val="24"/>
        </w:rPr>
      </w:pPr>
      <w:hyperlink w:anchor="_Toc87251999" w:history="1">
        <w:r w:rsidR="00644EBF" w:rsidRPr="003B02A8">
          <w:rPr>
            <w:rStyle w:val="Hyperlink"/>
            <w:sz w:val="24"/>
            <w:szCs w:val="24"/>
          </w:rPr>
          <w:t>Project Purpose:  Hypothesis/Objectives and Justification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_Toc87251999 \h </w:instrText>
        </w:r>
        <w:r w:rsidR="00644EBF" w:rsidRPr="003B02A8">
          <w:rPr>
            <w:webHidden/>
            <w:sz w:val="24"/>
            <w:szCs w:val="24"/>
          </w:rPr>
        </w:r>
        <w:r w:rsidR="00644EBF" w:rsidRPr="003B02A8">
          <w:rPr>
            <w:webHidden/>
            <w:sz w:val="24"/>
            <w:szCs w:val="24"/>
          </w:rPr>
          <w:fldChar w:fldCharType="separate"/>
        </w:r>
        <w:r w:rsidR="00132BC1">
          <w:rPr>
            <w:webHidden/>
            <w:sz w:val="24"/>
            <w:szCs w:val="24"/>
          </w:rPr>
          <w:t>4</w:t>
        </w:r>
        <w:r w:rsidR="00644EBF" w:rsidRPr="003B02A8">
          <w:rPr>
            <w:webHidden/>
            <w:sz w:val="24"/>
            <w:szCs w:val="24"/>
          </w:rPr>
          <w:fldChar w:fldCharType="end"/>
        </w:r>
      </w:hyperlink>
    </w:p>
    <w:p w14:paraId="47673775" w14:textId="35AB8D96" w:rsidR="00644EBF" w:rsidRPr="003B02A8" w:rsidRDefault="004521C6" w:rsidP="00700048">
      <w:pPr>
        <w:pStyle w:val="TOC2"/>
        <w:spacing w:after="100"/>
        <w:rPr>
          <w:rFonts w:asciiTheme="minorHAnsi" w:hAnsiTheme="minorHAnsi"/>
          <w:smallCaps w:val="0"/>
          <w:sz w:val="24"/>
          <w:szCs w:val="24"/>
        </w:rPr>
      </w:pPr>
      <w:hyperlink w:anchor="_Toc87252000" w:history="1">
        <w:r w:rsidR="00644EBF" w:rsidRPr="003B02A8">
          <w:rPr>
            <w:rStyle w:val="Hyperlink"/>
            <w:sz w:val="24"/>
            <w:szCs w:val="24"/>
          </w:rPr>
          <w:t>Project Description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_Toc87252000 \h </w:instrText>
        </w:r>
        <w:r w:rsidR="00644EBF" w:rsidRPr="003B02A8">
          <w:rPr>
            <w:webHidden/>
            <w:sz w:val="24"/>
            <w:szCs w:val="24"/>
          </w:rPr>
        </w:r>
        <w:r w:rsidR="00644EBF" w:rsidRPr="003B02A8">
          <w:rPr>
            <w:webHidden/>
            <w:sz w:val="24"/>
            <w:szCs w:val="24"/>
          </w:rPr>
          <w:fldChar w:fldCharType="separate"/>
        </w:r>
        <w:r w:rsidR="00132BC1">
          <w:rPr>
            <w:webHidden/>
            <w:sz w:val="24"/>
            <w:szCs w:val="24"/>
          </w:rPr>
          <w:t>6</w:t>
        </w:r>
        <w:r w:rsidR="00644EBF" w:rsidRPr="003B02A8">
          <w:rPr>
            <w:webHidden/>
            <w:sz w:val="24"/>
            <w:szCs w:val="24"/>
          </w:rPr>
          <w:fldChar w:fldCharType="end"/>
        </w:r>
      </w:hyperlink>
    </w:p>
    <w:p w14:paraId="5DC769EE" w14:textId="5B181022" w:rsidR="00644EBF" w:rsidRPr="003B02A8" w:rsidRDefault="004521C6" w:rsidP="00700048">
      <w:pPr>
        <w:pStyle w:val="TOC2"/>
        <w:spacing w:after="100"/>
        <w:rPr>
          <w:rFonts w:asciiTheme="minorHAnsi" w:hAnsiTheme="minorHAnsi"/>
          <w:smallCaps w:val="0"/>
          <w:sz w:val="24"/>
          <w:szCs w:val="24"/>
        </w:rPr>
      </w:pPr>
      <w:hyperlink w:anchor="_Toc87252001" w:history="1">
        <w:r w:rsidR="00644EBF" w:rsidRPr="003B02A8">
          <w:rPr>
            <w:rStyle w:val="Hyperlink"/>
            <w:sz w:val="24"/>
            <w:szCs w:val="24"/>
          </w:rPr>
          <w:t>Project Supplemental Information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_Toc87252001 \h </w:instrText>
        </w:r>
        <w:r w:rsidR="00644EBF" w:rsidRPr="003B02A8">
          <w:rPr>
            <w:webHidden/>
            <w:sz w:val="24"/>
            <w:szCs w:val="24"/>
          </w:rPr>
        </w:r>
        <w:r w:rsidR="00644EBF" w:rsidRPr="003B02A8">
          <w:rPr>
            <w:webHidden/>
            <w:sz w:val="24"/>
            <w:szCs w:val="24"/>
          </w:rPr>
          <w:fldChar w:fldCharType="separate"/>
        </w:r>
        <w:r w:rsidR="00132BC1">
          <w:rPr>
            <w:webHidden/>
            <w:sz w:val="24"/>
            <w:szCs w:val="24"/>
          </w:rPr>
          <w:t>11</w:t>
        </w:r>
        <w:r w:rsidR="00644EBF" w:rsidRPr="003B02A8">
          <w:rPr>
            <w:webHidden/>
            <w:sz w:val="24"/>
            <w:szCs w:val="24"/>
          </w:rPr>
          <w:fldChar w:fldCharType="end"/>
        </w:r>
      </w:hyperlink>
    </w:p>
    <w:p w14:paraId="4637B4EA" w14:textId="74CC61F7" w:rsidR="00644EBF" w:rsidRPr="003B02A8" w:rsidRDefault="004521C6" w:rsidP="00700048">
      <w:pPr>
        <w:pStyle w:val="TOC2"/>
        <w:spacing w:after="100"/>
        <w:rPr>
          <w:rFonts w:asciiTheme="minorHAnsi" w:hAnsiTheme="minorHAnsi"/>
          <w:smallCaps w:val="0"/>
          <w:sz w:val="24"/>
          <w:szCs w:val="24"/>
        </w:rPr>
      </w:pPr>
      <w:hyperlink w:anchor="_Toc87252002" w:history="1">
        <w:r w:rsidR="00644EBF" w:rsidRPr="003B02A8">
          <w:rPr>
            <w:rStyle w:val="Hyperlink"/>
            <w:sz w:val="24"/>
            <w:szCs w:val="24"/>
          </w:rPr>
          <w:t>Project Location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_Toc87252002 \h </w:instrText>
        </w:r>
        <w:r w:rsidR="00644EBF" w:rsidRPr="003B02A8">
          <w:rPr>
            <w:webHidden/>
            <w:sz w:val="24"/>
            <w:szCs w:val="24"/>
          </w:rPr>
        </w:r>
        <w:r w:rsidR="00644EBF" w:rsidRPr="003B02A8">
          <w:rPr>
            <w:webHidden/>
            <w:sz w:val="24"/>
            <w:szCs w:val="24"/>
          </w:rPr>
          <w:fldChar w:fldCharType="separate"/>
        </w:r>
        <w:r w:rsidR="00132BC1">
          <w:rPr>
            <w:webHidden/>
            <w:sz w:val="24"/>
            <w:szCs w:val="24"/>
          </w:rPr>
          <w:t>11</w:t>
        </w:r>
        <w:r w:rsidR="00644EBF" w:rsidRPr="003B02A8">
          <w:rPr>
            <w:webHidden/>
            <w:sz w:val="24"/>
            <w:szCs w:val="24"/>
          </w:rPr>
          <w:fldChar w:fldCharType="end"/>
        </w:r>
      </w:hyperlink>
    </w:p>
    <w:p w14:paraId="62244C99" w14:textId="2FB55467" w:rsidR="00644EBF" w:rsidRPr="003B02A8" w:rsidRDefault="004521C6" w:rsidP="00700048">
      <w:pPr>
        <w:pStyle w:val="TOC2"/>
        <w:spacing w:after="100"/>
        <w:rPr>
          <w:rFonts w:asciiTheme="minorHAnsi" w:hAnsiTheme="minorHAnsi"/>
          <w:smallCaps w:val="0"/>
          <w:sz w:val="24"/>
          <w:szCs w:val="24"/>
        </w:rPr>
      </w:pPr>
      <w:hyperlink w:anchor="_Toc87252003" w:history="1">
        <w:r w:rsidR="00644EBF" w:rsidRPr="003B02A8">
          <w:rPr>
            <w:rStyle w:val="Hyperlink"/>
            <w:sz w:val="24"/>
            <w:szCs w:val="24"/>
          </w:rPr>
          <w:t>Take Table</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_Toc87252003 \h </w:instrText>
        </w:r>
        <w:r w:rsidR="00644EBF" w:rsidRPr="003B02A8">
          <w:rPr>
            <w:webHidden/>
            <w:sz w:val="24"/>
            <w:szCs w:val="24"/>
          </w:rPr>
        </w:r>
        <w:r w:rsidR="00644EBF" w:rsidRPr="003B02A8">
          <w:rPr>
            <w:webHidden/>
            <w:sz w:val="24"/>
            <w:szCs w:val="24"/>
          </w:rPr>
          <w:fldChar w:fldCharType="separate"/>
        </w:r>
        <w:r w:rsidR="00132BC1">
          <w:rPr>
            <w:webHidden/>
            <w:sz w:val="24"/>
            <w:szCs w:val="24"/>
          </w:rPr>
          <w:t>12</w:t>
        </w:r>
        <w:r w:rsidR="00644EBF" w:rsidRPr="003B02A8">
          <w:rPr>
            <w:webHidden/>
            <w:sz w:val="24"/>
            <w:szCs w:val="24"/>
          </w:rPr>
          <w:fldChar w:fldCharType="end"/>
        </w:r>
      </w:hyperlink>
    </w:p>
    <w:p w14:paraId="259B7063" w14:textId="1CF627A6" w:rsidR="00644EBF" w:rsidRPr="003B02A8" w:rsidRDefault="004521C6" w:rsidP="00700048">
      <w:pPr>
        <w:pStyle w:val="TOC2"/>
        <w:spacing w:after="100"/>
        <w:rPr>
          <w:rFonts w:asciiTheme="minorHAnsi" w:hAnsiTheme="minorHAnsi"/>
          <w:smallCaps w:val="0"/>
          <w:sz w:val="24"/>
          <w:szCs w:val="24"/>
        </w:rPr>
      </w:pPr>
      <w:hyperlink w:anchor="_Toc87252004" w:history="1">
        <w:r w:rsidR="00644EBF" w:rsidRPr="003B02A8">
          <w:rPr>
            <w:rStyle w:val="Hyperlink"/>
            <w:sz w:val="24"/>
            <w:szCs w:val="24"/>
          </w:rPr>
          <w:t>Anticipated Effects on the Environment</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_Toc87252004 \h </w:instrText>
        </w:r>
        <w:r w:rsidR="00644EBF" w:rsidRPr="003B02A8">
          <w:rPr>
            <w:webHidden/>
            <w:sz w:val="24"/>
            <w:szCs w:val="24"/>
          </w:rPr>
        </w:r>
        <w:r w:rsidR="00644EBF" w:rsidRPr="003B02A8">
          <w:rPr>
            <w:webHidden/>
            <w:sz w:val="24"/>
            <w:szCs w:val="24"/>
          </w:rPr>
          <w:fldChar w:fldCharType="separate"/>
        </w:r>
        <w:r w:rsidR="00132BC1">
          <w:rPr>
            <w:webHidden/>
            <w:sz w:val="24"/>
            <w:szCs w:val="24"/>
          </w:rPr>
          <w:t>14</w:t>
        </w:r>
        <w:r w:rsidR="00644EBF" w:rsidRPr="003B02A8">
          <w:rPr>
            <w:webHidden/>
            <w:sz w:val="24"/>
            <w:szCs w:val="24"/>
          </w:rPr>
          <w:fldChar w:fldCharType="end"/>
        </w:r>
      </w:hyperlink>
    </w:p>
    <w:p w14:paraId="57334188" w14:textId="399462B8" w:rsidR="00644EBF" w:rsidRPr="003B02A8" w:rsidRDefault="004521C6" w:rsidP="00700048">
      <w:pPr>
        <w:pStyle w:val="TOC2"/>
        <w:spacing w:after="100"/>
        <w:rPr>
          <w:rFonts w:asciiTheme="minorHAnsi" w:hAnsiTheme="minorHAnsi"/>
          <w:smallCaps w:val="0"/>
          <w:sz w:val="24"/>
          <w:szCs w:val="24"/>
        </w:rPr>
      </w:pPr>
      <w:hyperlink w:anchor="_Toc87252005" w:history="1">
        <w:r w:rsidR="00644EBF" w:rsidRPr="003B02A8">
          <w:rPr>
            <w:rStyle w:val="Hyperlink"/>
            <w:sz w:val="24"/>
            <w:szCs w:val="24"/>
          </w:rPr>
          <w:t>Project Contacts</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_Toc87252005 \h </w:instrText>
        </w:r>
        <w:r w:rsidR="00644EBF" w:rsidRPr="003B02A8">
          <w:rPr>
            <w:webHidden/>
            <w:sz w:val="24"/>
            <w:szCs w:val="24"/>
          </w:rPr>
        </w:r>
        <w:r w:rsidR="00644EBF" w:rsidRPr="003B02A8">
          <w:rPr>
            <w:webHidden/>
            <w:sz w:val="24"/>
            <w:szCs w:val="24"/>
          </w:rPr>
          <w:fldChar w:fldCharType="separate"/>
        </w:r>
        <w:r w:rsidR="00132BC1">
          <w:rPr>
            <w:webHidden/>
            <w:sz w:val="24"/>
            <w:szCs w:val="24"/>
          </w:rPr>
          <w:t>16</w:t>
        </w:r>
        <w:r w:rsidR="00644EBF" w:rsidRPr="003B02A8">
          <w:rPr>
            <w:webHidden/>
            <w:sz w:val="24"/>
            <w:szCs w:val="24"/>
          </w:rPr>
          <w:fldChar w:fldCharType="end"/>
        </w:r>
      </w:hyperlink>
    </w:p>
    <w:p w14:paraId="6465E7C1" w14:textId="1E1FB035" w:rsidR="00644EBF" w:rsidRPr="003B02A8" w:rsidRDefault="004521C6" w:rsidP="00700048">
      <w:pPr>
        <w:pStyle w:val="TOC2"/>
        <w:spacing w:after="100"/>
        <w:rPr>
          <w:rFonts w:asciiTheme="minorHAnsi" w:hAnsiTheme="minorHAnsi"/>
          <w:smallCaps w:val="0"/>
          <w:sz w:val="24"/>
          <w:szCs w:val="24"/>
        </w:rPr>
      </w:pPr>
      <w:hyperlink w:anchor="_Toc87252006" w:history="1">
        <w:r w:rsidR="00644EBF" w:rsidRPr="003B02A8">
          <w:rPr>
            <w:rStyle w:val="Hyperlink"/>
            <w:sz w:val="24"/>
            <w:szCs w:val="24"/>
          </w:rPr>
          <w:t>Submit Application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_Toc87252006 \h </w:instrText>
        </w:r>
        <w:r w:rsidR="00644EBF" w:rsidRPr="003B02A8">
          <w:rPr>
            <w:webHidden/>
            <w:sz w:val="24"/>
            <w:szCs w:val="24"/>
          </w:rPr>
        </w:r>
        <w:r w:rsidR="00644EBF" w:rsidRPr="003B02A8">
          <w:rPr>
            <w:webHidden/>
            <w:sz w:val="24"/>
            <w:szCs w:val="24"/>
          </w:rPr>
          <w:fldChar w:fldCharType="separate"/>
        </w:r>
        <w:r w:rsidR="00132BC1">
          <w:rPr>
            <w:webHidden/>
            <w:sz w:val="24"/>
            <w:szCs w:val="24"/>
          </w:rPr>
          <w:t>19</w:t>
        </w:r>
        <w:r w:rsidR="00644EBF" w:rsidRPr="003B02A8">
          <w:rPr>
            <w:webHidden/>
            <w:sz w:val="24"/>
            <w:szCs w:val="24"/>
          </w:rPr>
          <w:fldChar w:fldCharType="end"/>
        </w:r>
      </w:hyperlink>
    </w:p>
    <w:p w14:paraId="3478BFCA" w14:textId="1D95125A" w:rsidR="00644EBF" w:rsidRDefault="004521C6">
      <w:pPr>
        <w:pStyle w:val="TOC1"/>
        <w:rPr>
          <w:rFonts w:asciiTheme="minorHAnsi" w:hAnsiTheme="minorHAnsi" w:cstheme="minorBidi"/>
          <w:b w:val="0"/>
          <w:bCs w:val="0"/>
          <w:caps w:val="0"/>
          <w:sz w:val="22"/>
          <w:szCs w:val="22"/>
        </w:rPr>
      </w:pPr>
      <w:hyperlink w:anchor="_Toc87252007" w:history="1">
        <w:r w:rsidR="00644EBF" w:rsidRPr="00482B6F">
          <w:rPr>
            <w:rStyle w:val="Hyperlink"/>
          </w:rPr>
          <w:t>Additional Information</w:t>
        </w:r>
        <w:r w:rsidR="00644EBF">
          <w:rPr>
            <w:webHidden/>
          </w:rPr>
          <w:tab/>
        </w:r>
        <w:r w:rsidR="00644EBF">
          <w:rPr>
            <w:webHidden/>
          </w:rPr>
          <w:fldChar w:fldCharType="begin"/>
        </w:r>
        <w:r w:rsidR="00644EBF">
          <w:rPr>
            <w:webHidden/>
          </w:rPr>
          <w:instrText xml:space="preserve"> PAGEREF _Toc87252007 \h </w:instrText>
        </w:r>
        <w:r w:rsidR="00644EBF">
          <w:rPr>
            <w:webHidden/>
          </w:rPr>
        </w:r>
        <w:r w:rsidR="00644EBF">
          <w:rPr>
            <w:webHidden/>
          </w:rPr>
          <w:fldChar w:fldCharType="separate"/>
        </w:r>
        <w:r w:rsidR="00132BC1">
          <w:rPr>
            <w:webHidden/>
          </w:rPr>
          <w:t>19</w:t>
        </w:r>
        <w:r w:rsidR="00644EBF">
          <w:rPr>
            <w:webHidden/>
          </w:rPr>
          <w:fldChar w:fldCharType="end"/>
        </w:r>
      </w:hyperlink>
    </w:p>
    <w:p w14:paraId="176278B5" w14:textId="52E8F694" w:rsidR="00644EBF" w:rsidRPr="003B02A8" w:rsidRDefault="004521C6" w:rsidP="00700048">
      <w:pPr>
        <w:pStyle w:val="TOC2"/>
        <w:spacing w:after="100"/>
        <w:rPr>
          <w:rFonts w:asciiTheme="minorHAnsi" w:hAnsiTheme="minorHAnsi"/>
          <w:smallCaps w:val="0"/>
          <w:sz w:val="24"/>
          <w:szCs w:val="24"/>
        </w:rPr>
      </w:pPr>
      <w:hyperlink w:anchor="_Toc87252008" w:history="1">
        <w:r w:rsidR="00644EBF" w:rsidRPr="003B02A8">
          <w:rPr>
            <w:rStyle w:val="Hyperlink"/>
            <w:sz w:val="24"/>
            <w:szCs w:val="24"/>
          </w:rPr>
          <w:t>What types of research usually qualify as Level B harassment?</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_Toc87252008 \h </w:instrText>
        </w:r>
        <w:r w:rsidR="00644EBF" w:rsidRPr="003B02A8">
          <w:rPr>
            <w:webHidden/>
            <w:sz w:val="24"/>
            <w:szCs w:val="24"/>
          </w:rPr>
        </w:r>
        <w:r w:rsidR="00644EBF" w:rsidRPr="003B02A8">
          <w:rPr>
            <w:webHidden/>
            <w:sz w:val="24"/>
            <w:szCs w:val="24"/>
          </w:rPr>
          <w:fldChar w:fldCharType="separate"/>
        </w:r>
        <w:r w:rsidR="00132BC1">
          <w:rPr>
            <w:webHidden/>
            <w:sz w:val="24"/>
            <w:szCs w:val="24"/>
          </w:rPr>
          <w:t>19</w:t>
        </w:r>
        <w:r w:rsidR="00644EBF" w:rsidRPr="003B02A8">
          <w:rPr>
            <w:webHidden/>
            <w:sz w:val="24"/>
            <w:szCs w:val="24"/>
          </w:rPr>
          <w:fldChar w:fldCharType="end"/>
        </w:r>
      </w:hyperlink>
    </w:p>
    <w:p w14:paraId="37BD86CE" w14:textId="50746B4E" w:rsidR="00644EBF" w:rsidRPr="003B02A8" w:rsidRDefault="004521C6" w:rsidP="00700048">
      <w:pPr>
        <w:pStyle w:val="TOC2"/>
        <w:spacing w:after="100"/>
        <w:rPr>
          <w:rFonts w:asciiTheme="minorHAnsi" w:hAnsiTheme="minorHAnsi"/>
          <w:smallCaps w:val="0"/>
          <w:sz w:val="24"/>
          <w:szCs w:val="24"/>
        </w:rPr>
      </w:pPr>
      <w:hyperlink w:anchor="_Toc87252009" w:history="1">
        <w:r w:rsidR="00644EBF" w:rsidRPr="003B02A8">
          <w:rPr>
            <w:rStyle w:val="Hyperlink"/>
            <w:sz w:val="24"/>
            <w:szCs w:val="24"/>
          </w:rPr>
          <w:t>What are a Letter of Intent and a Letter of Confirmation?</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_Toc87252009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7CE95883" w14:textId="595D50D7" w:rsidR="00644EBF" w:rsidRPr="003B02A8" w:rsidRDefault="004521C6" w:rsidP="00700048">
      <w:pPr>
        <w:pStyle w:val="TOC2"/>
        <w:spacing w:after="100"/>
        <w:rPr>
          <w:rFonts w:asciiTheme="minorHAnsi" w:hAnsiTheme="minorHAnsi"/>
          <w:smallCaps w:val="0"/>
          <w:sz w:val="24"/>
          <w:szCs w:val="24"/>
        </w:rPr>
      </w:pPr>
      <w:hyperlink w:anchor="_Toc87252010" w:history="1">
        <w:r w:rsidR="00644EBF" w:rsidRPr="003B02A8">
          <w:rPr>
            <w:rStyle w:val="Hyperlink"/>
            <w:sz w:val="24"/>
            <w:szCs w:val="24"/>
          </w:rPr>
          <w:t>What are the advantages of applying under the GA?</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_Toc87252010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1EF584F7" w14:textId="761E0208" w:rsidR="00644EBF" w:rsidRPr="003B02A8" w:rsidRDefault="004521C6" w:rsidP="00700048">
      <w:pPr>
        <w:pStyle w:val="TOC2"/>
        <w:spacing w:after="100"/>
        <w:rPr>
          <w:rFonts w:asciiTheme="minorHAnsi" w:hAnsiTheme="minorHAnsi"/>
          <w:smallCaps w:val="0"/>
          <w:sz w:val="24"/>
          <w:szCs w:val="24"/>
        </w:rPr>
      </w:pPr>
      <w:hyperlink w:anchor="_Toc87252011" w:history="1">
        <w:r w:rsidR="00644EBF" w:rsidRPr="003B02A8">
          <w:rPr>
            <w:rStyle w:val="Hyperlink"/>
            <w:sz w:val="24"/>
            <w:szCs w:val="24"/>
          </w:rPr>
          <w:t>When should I apply?</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_Toc87252011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4BFAB672" w14:textId="029732D8" w:rsidR="00644EBF" w:rsidRPr="003B02A8" w:rsidRDefault="004521C6" w:rsidP="00700048">
      <w:pPr>
        <w:pStyle w:val="TOC2"/>
        <w:spacing w:after="100"/>
        <w:rPr>
          <w:rFonts w:asciiTheme="minorHAnsi" w:hAnsiTheme="minorHAnsi"/>
          <w:smallCaps w:val="0"/>
          <w:sz w:val="24"/>
          <w:szCs w:val="24"/>
        </w:rPr>
      </w:pPr>
      <w:hyperlink w:anchor="_Toc87252012" w:history="1">
        <w:r w:rsidR="00644EBF" w:rsidRPr="003B02A8">
          <w:rPr>
            <w:rStyle w:val="Hyperlink"/>
            <w:sz w:val="24"/>
            <w:szCs w:val="24"/>
          </w:rPr>
          <w:t>What is the process for getting an LOC?</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_Toc87252012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6C360E86" w14:textId="3CBD7F86" w:rsidR="00644EBF" w:rsidRPr="003B02A8" w:rsidRDefault="004521C6" w:rsidP="00700048">
      <w:pPr>
        <w:pStyle w:val="TOC2"/>
        <w:spacing w:after="100"/>
        <w:rPr>
          <w:rFonts w:asciiTheme="minorHAnsi" w:hAnsiTheme="minorHAnsi"/>
          <w:smallCaps w:val="0"/>
          <w:sz w:val="24"/>
          <w:szCs w:val="24"/>
        </w:rPr>
      </w:pPr>
      <w:hyperlink w:anchor="_Toc87252013" w:history="1">
        <w:r w:rsidR="00644EBF" w:rsidRPr="003B02A8">
          <w:rPr>
            <w:rStyle w:val="Hyperlink"/>
            <w:sz w:val="24"/>
            <w:szCs w:val="24"/>
          </w:rPr>
          <w:t>What is the process for requesting an amendment to an LOC?</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_Toc87252013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70D82615" w14:textId="0A1D7023" w:rsidR="00644EBF" w:rsidRPr="003B02A8" w:rsidRDefault="004521C6" w:rsidP="00700048">
      <w:pPr>
        <w:pStyle w:val="TOC2"/>
        <w:spacing w:after="100"/>
        <w:rPr>
          <w:rFonts w:asciiTheme="minorHAnsi" w:hAnsiTheme="minorHAnsi"/>
          <w:smallCaps w:val="0"/>
          <w:sz w:val="24"/>
          <w:szCs w:val="24"/>
        </w:rPr>
      </w:pPr>
      <w:hyperlink w:anchor="_Toc87252014" w:history="1">
        <w:r w:rsidR="00644EBF" w:rsidRPr="003B02A8">
          <w:rPr>
            <w:rStyle w:val="Hyperlink"/>
            <w:sz w:val="24"/>
            <w:szCs w:val="24"/>
          </w:rPr>
          <w:t>What if I want to conduct research on endangered or threatened species or conduct research that exceeds Level B harassment?</w:t>
        </w:r>
        <w:r w:rsidR="00644EBF" w:rsidRPr="003B02A8">
          <w:rPr>
            <w:webHidden/>
            <w:sz w:val="24"/>
            <w:szCs w:val="24"/>
          </w:rPr>
          <w:tab/>
        </w:r>
        <w:r w:rsidR="00644EBF" w:rsidRPr="003B02A8">
          <w:rPr>
            <w:webHidden/>
            <w:sz w:val="24"/>
            <w:szCs w:val="24"/>
          </w:rPr>
          <w:fldChar w:fldCharType="begin"/>
        </w:r>
        <w:r w:rsidR="00644EBF" w:rsidRPr="003B02A8">
          <w:rPr>
            <w:webHidden/>
            <w:sz w:val="24"/>
            <w:szCs w:val="24"/>
          </w:rPr>
          <w:instrText xml:space="preserve"> PAGEREF _Toc87252014 \h </w:instrText>
        </w:r>
        <w:r w:rsidR="00644EBF" w:rsidRPr="003B02A8">
          <w:rPr>
            <w:webHidden/>
            <w:sz w:val="24"/>
            <w:szCs w:val="24"/>
          </w:rPr>
        </w:r>
        <w:r w:rsidR="00644EBF" w:rsidRPr="003B02A8">
          <w:rPr>
            <w:webHidden/>
            <w:sz w:val="24"/>
            <w:szCs w:val="24"/>
          </w:rPr>
          <w:fldChar w:fldCharType="separate"/>
        </w:r>
        <w:r w:rsidR="00132BC1">
          <w:rPr>
            <w:webHidden/>
            <w:sz w:val="24"/>
            <w:szCs w:val="24"/>
          </w:rPr>
          <w:t>20</w:t>
        </w:r>
        <w:r w:rsidR="00644EBF" w:rsidRPr="003B02A8">
          <w:rPr>
            <w:webHidden/>
            <w:sz w:val="24"/>
            <w:szCs w:val="24"/>
          </w:rPr>
          <w:fldChar w:fldCharType="end"/>
        </w:r>
      </w:hyperlink>
    </w:p>
    <w:p w14:paraId="2F39FA20" w14:textId="54D0E172" w:rsidR="00644EBF" w:rsidRDefault="004521C6">
      <w:pPr>
        <w:pStyle w:val="TOC1"/>
        <w:rPr>
          <w:rFonts w:asciiTheme="minorHAnsi" w:hAnsiTheme="minorHAnsi" w:cstheme="minorBidi"/>
          <w:b w:val="0"/>
          <w:bCs w:val="0"/>
          <w:caps w:val="0"/>
          <w:sz w:val="22"/>
          <w:szCs w:val="22"/>
        </w:rPr>
      </w:pPr>
      <w:hyperlink w:anchor="_Toc87252015" w:history="1">
        <w:r w:rsidR="00644EBF" w:rsidRPr="00482B6F">
          <w:rPr>
            <w:rStyle w:val="Hyperlink"/>
          </w:rPr>
          <w:t>Applicable Laws and Regulations</w:t>
        </w:r>
        <w:r w:rsidR="00644EBF">
          <w:rPr>
            <w:webHidden/>
          </w:rPr>
          <w:tab/>
        </w:r>
        <w:r w:rsidR="00644EBF">
          <w:rPr>
            <w:webHidden/>
          </w:rPr>
          <w:fldChar w:fldCharType="begin"/>
        </w:r>
        <w:r w:rsidR="00644EBF">
          <w:rPr>
            <w:webHidden/>
          </w:rPr>
          <w:instrText xml:space="preserve"> PAGEREF _Toc87252015 \h </w:instrText>
        </w:r>
        <w:r w:rsidR="00644EBF">
          <w:rPr>
            <w:webHidden/>
          </w:rPr>
        </w:r>
        <w:r w:rsidR="00644EBF">
          <w:rPr>
            <w:webHidden/>
          </w:rPr>
          <w:fldChar w:fldCharType="separate"/>
        </w:r>
        <w:r w:rsidR="00132BC1">
          <w:rPr>
            <w:webHidden/>
          </w:rPr>
          <w:t>21</w:t>
        </w:r>
        <w:r w:rsidR="00644EBF">
          <w:rPr>
            <w:webHidden/>
          </w:rPr>
          <w:fldChar w:fldCharType="end"/>
        </w:r>
      </w:hyperlink>
    </w:p>
    <w:p w14:paraId="5E3D7943" w14:textId="2025EF68" w:rsidR="00644EBF" w:rsidRDefault="004521C6">
      <w:pPr>
        <w:pStyle w:val="TOC1"/>
        <w:rPr>
          <w:rFonts w:asciiTheme="minorHAnsi" w:hAnsiTheme="minorHAnsi" w:cstheme="minorBidi"/>
          <w:b w:val="0"/>
          <w:bCs w:val="0"/>
          <w:caps w:val="0"/>
          <w:sz w:val="22"/>
          <w:szCs w:val="22"/>
        </w:rPr>
      </w:pPr>
      <w:hyperlink w:anchor="_Toc87252016" w:history="1">
        <w:r w:rsidR="00644EBF" w:rsidRPr="00482B6F">
          <w:rPr>
            <w:rStyle w:val="Hyperlink"/>
          </w:rPr>
          <w:t>Paperwork Reduction Act Statement</w:t>
        </w:r>
        <w:r w:rsidR="00644EBF">
          <w:rPr>
            <w:webHidden/>
          </w:rPr>
          <w:tab/>
        </w:r>
        <w:r w:rsidR="00644EBF">
          <w:rPr>
            <w:webHidden/>
          </w:rPr>
          <w:fldChar w:fldCharType="begin"/>
        </w:r>
        <w:r w:rsidR="00644EBF">
          <w:rPr>
            <w:webHidden/>
          </w:rPr>
          <w:instrText xml:space="preserve"> PAGEREF _Toc87252016 \h </w:instrText>
        </w:r>
        <w:r w:rsidR="00644EBF">
          <w:rPr>
            <w:webHidden/>
          </w:rPr>
        </w:r>
        <w:r w:rsidR="00644EBF">
          <w:rPr>
            <w:webHidden/>
          </w:rPr>
          <w:fldChar w:fldCharType="separate"/>
        </w:r>
        <w:r w:rsidR="00132BC1">
          <w:rPr>
            <w:webHidden/>
          </w:rPr>
          <w:t>21</w:t>
        </w:r>
        <w:r w:rsidR="00644EBF">
          <w:rPr>
            <w:webHidden/>
          </w:rPr>
          <w:fldChar w:fldCharType="end"/>
        </w:r>
      </w:hyperlink>
    </w:p>
    <w:p w14:paraId="1F679507" w14:textId="318CC398" w:rsidR="00401453" w:rsidRDefault="00C84E75" w:rsidP="00CA31EC">
      <w:pPr>
        <w:spacing w:after="60" w:line="240" w:lineRule="auto"/>
        <w:rPr>
          <w:rFonts w:asciiTheme="majorHAnsi" w:eastAsiaTheme="majorEastAsia" w:hAnsiTheme="majorHAnsi" w:cstheme="majorBidi"/>
          <w:color w:val="0070C0"/>
          <w:sz w:val="40"/>
          <w:szCs w:val="40"/>
        </w:rPr>
      </w:pPr>
      <w:r w:rsidRPr="003F4D6A">
        <w:rPr>
          <w:rFonts w:asciiTheme="majorHAnsi" w:hAnsiTheme="majorHAnsi"/>
        </w:rPr>
        <w:fldChar w:fldCharType="end"/>
      </w:r>
      <w:bookmarkStart w:id="5" w:name="_Toc453096037"/>
      <w:r w:rsidR="00401453">
        <w:rPr>
          <w:color w:val="0070C0"/>
        </w:rPr>
        <w:br w:type="page"/>
      </w:r>
    </w:p>
    <w:p w14:paraId="71ABDC65" w14:textId="72A46F84" w:rsidR="000007B0" w:rsidRPr="000C3555" w:rsidRDefault="000007B0" w:rsidP="00CA31EC">
      <w:pPr>
        <w:pStyle w:val="Heading1"/>
        <w:spacing w:after="120"/>
        <w:rPr>
          <w:color w:val="0070C0"/>
        </w:rPr>
      </w:pPr>
      <w:bookmarkStart w:id="6" w:name="Introduction"/>
      <w:bookmarkStart w:id="7" w:name="_Toc87251994"/>
      <w:bookmarkEnd w:id="6"/>
      <w:r w:rsidRPr="000C3555">
        <w:rPr>
          <w:color w:val="0070C0"/>
        </w:rPr>
        <w:lastRenderedPageBreak/>
        <w:t>Introduction</w:t>
      </w:r>
      <w:bookmarkEnd w:id="5"/>
      <w:bookmarkEnd w:id="7"/>
    </w:p>
    <w:p w14:paraId="04B1F2E4" w14:textId="73C368A3" w:rsidR="00ED2337" w:rsidRDefault="00143B07" w:rsidP="00154DFA">
      <w:pPr>
        <w:rPr>
          <w:rFonts w:asciiTheme="majorHAnsi" w:hAnsiTheme="majorHAnsi"/>
          <w:sz w:val="24"/>
          <w:szCs w:val="24"/>
        </w:rPr>
      </w:pPr>
      <w:r>
        <w:rPr>
          <w:rFonts w:asciiTheme="majorHAnsi" w:hAnsiTheme="majorHAnsi"/>
          <w:sz w:val="24"/>
          <w:szCs w:val="24"/>
        </w:rPr>
        <w:t>These instructions are for s</w:t>
      </w:r>
      <w:r w:rsidR="008D69F3" w:rsidRPr="00BF5A4F">
        <w:rPr>
          <w:rFonts w:asciiTheme="majorHAnsi" w:hAnsiTheme="majorHAnsi"/>
          <w:sz w:val="24"/>
          <w:szCs w:val="24"/>
        </w:rPr>
        <w:t xml:space="preserve">ubmitting a Letter of Intent </w:t>
      </w:r>
      <w:r w:rsidR="007B1CFD">
        <w:rPr>
          <w:rFonts w:asciiTheme="majorHAnsi" w:hAnsiTheme="majorHAnsi"/>
          <w:sz w:val="24"/>
          <w:szCs w:val="24"/>
        </w:rPr>
        <w:t xml:space="preserve">(LOI) </w:t>
      </w:r>
      <w:r w:rsidR="008D69F3" w:rsidRPr="00BF5A4F">
        <w:rPr>
          <w:rFonts w:asciiTheme="majorHAnsi" w:hAnsiTheme="majorHAnsi"/>
          <w:sz w:val="24"/>
          <w:szCs w:val="24"/>
        </w:rPr>
        <w:t xml:space="preserve">under the Marine Mammal Protection Act (MMPA) General Authorization (GA) for </w:t>
      </w:r>
      <w:r w:rsidR="008D69F3" w:rsidRPr="008720D2">
        <w:rPr>
          <w:rFonts w:asciiTheme="majorHAnsi" w:hAnsiTheme="majorHAnsi"/>
          <w:i/>
          <w:sz w:val="24"/>
          <w:szCs w:val="24"/>
        </w:rPr>
        <w:t>b</w:t>
      </w:r>
      <w:r w:rsidR="005D6236" w:rsidRPr="008720D2">
        <w:rPr>
          <w:rFonts w:asciiTheme="majorHAnsi" w:hAnsiTheme="majorHAnsi"/>
          <w:i/>
          <w:sz w:val="24"/>
          <w:szCs w:val="24"/>
        </w:rPr>
        <w:t>ona fide</w:t>
      </w:r>
      <w:r w:rsidR="005D6236" w:rsidRPr="008720D2">
        <w:rPr>
          <w:rFonts w:asciiTheme="majorHAnsi" w:hAnsiTheme="majorHAnsi"/>
          <w:sz w:val="24"/>
          <w:szCs w:val="24"/>
        </w:rPr>
        <w:t xml:space="preserve"> </w:t>
      </w:r>
      <w:r w:rsidR="005D6236" w:rsidRPr="00673FBE">
        <w:rPr>
          <w:rFonts w:asciiTheme="majorHAnsi" w:hAnsiTheme="majorHAnsi"/>
          <w:b/>
          <w:bCs/>
          <w:sz w:val="24"/>
          <w:szCs w:val="24"/>
        </w:rPr>
        <w:t>scientific research</w:t>
      </w:r>
      <w:r w:rsidR="005D6236" w:rsidRPr="00BF5A4F">
        <w:rPr>
          <w:rFonts w:asciiTheme="majorHAnsi" w:hAnsiTheme="majorHAnsi"/>
          <w:sz w:val="24"/>
          <w:szCs w:val="24"/>
        </w:rPr>
        <w:t xml:space="preserve"> </w:t>
      </w:r>
      <w:r w:rsidR="005D6236" w:rsidRPr="008720D2">
        <w:rPr>
          <w:rFonts w:asciiTheme="majorHAnsi" w:hAnsiTheme="majorHAnsi"/>
          <w:sz w:val="24"/>
          <w:szCs w:val="24"/>
        </w:rPr>
        <w:t xml:space="preserve">on </w:t>
      </w:r>
      <w:r w:rsidR="005D6236" w:rsidRPr="00673FBE">
        <w:rPr>
          <w:rFonts w:asciiTheme="majorHAnsi" w:hAnsiTheme="majorHAnsi"/>
          <w:b/>
          <w:bCs/>
          <w:sz w:val="24"/>
          <w:szCs w:val="24"/>
        </w:rPr>
        <w:t>non-listed marine mammals</w:t>
      </w:r>
      <w:r w:rsidR="005D6236" w:rsidRPr="008720D2">
        <w:rPr>
          <w:rFonts w:asciiTheme="majorHAnsi" w:hAnsiTheme="majorHAnsi"/>
          <w:sz w:val="24"/>
          <w:szCs w:val="24"/>
        </w:rPr>
        <w:t xml:space="preserve"> for activities involving only</w:t>
      </w:r>
      <w:r w:rsidR="005D6236" w:rsidRPr="00BF5A4F">
        <w:rPr>
          <w:rFonts w:asciiTheme="majorHAnsi" w:hAnsiTheme="majorHAnsi"/>
          <w:sz w:val="24"/>
          <w:szCs w:val="24"/>
        </w:rPr>
        <w:t xml:space="preserve"> </w:t>
      </w:r>
      <w:r w:rsidR="005D6236" w:rsidRPr="00673FBE">
        <w:rPr>
          <w:rFonts w:asciiTheme="majorHAnsi" w:hAnsiTheme="majorHAnsi"/>
          <w:b/>
          <w:sz w:val="24"/>
          <w:szCs w:val="24"/>
        </w:rPr>
        <w:t>Level B harassment</w:t>
      </w:r>
      <w:r w:rsidR="001C4AAC" w:rsidRPr="00BF5A4F">
        <w:rPr>
          <w:rFonts w:asciiTheme="majorHAnsi" w:hAnsiTheme="majorHAnsi"/>
          <w:sz w:val="24"/>
          <w:szCs w:val="24"/>
        </w:rPr>
        <w:t xml:space="preserve">. </w:t>
      </w:r>
    </w:p>
    <w:p w14:paraId="015A2B00" w14:textId="7C0E9A3D" w:rsidR="008860CB" w:rsidRPr="008860CB" w:rsidRDefault="008860CB" w:rsidP="002E204B">
      <w:pPr>
        <w:ind w:left="720"/>
        <w:rPr>
          <w:rFonts w:asciiTheme="majorHAnsi" w:hAnsiTheme="majorHAnsi"/>
          <w:iCs/>
          <w:sz w:val="24"/>
          <w:szCs w:val="24"/>
        </w:rPr>
      </w:pPr>
      <w:r w:rsidRPr="009D0331">
        <w:rPr>
          <w:rFonts w:ascii="Cambria" w:hAnsi="Cambria"/>
          <w:b/>
          <w:sz w:val="24"/>
          <w:szCs w:val="24"/>
        </w:rPr>
        <w:t>Level B harassment</w:t>
      </w:r>
      <w:r w:rsidRPr="008860CB">
        <w:rPr>
          <w:rFonts w:ascii="Cambria" w:hAnsi="Cambria"/>
          <w:sz w:val="24"/>
          <w:szCs w:val="24"/>
        </w:rPr>
        <w:t xml:space="preserve"> means any act of pursuit, torment, or annoyance which has the potential to disturb a marine mammal or marine mammal stock in the wild by causing disruption of behavioral patterns, including, but not limited to, migration, breathing, nursing, bre</w:t>
      </w:r>
      <w:r w:rsidR="00096DA8">
        <w:rPr>
          <w:rFonts w:ascii="Cambria" w:hAnsi="Cambria"/>
          <w:sz w:val="24"/>
          <w:szCs w:val="24"/>
        </w:rPr>
        <w:t>e</w:t>
      </w:r>
      <w:r w:rsidRPr="008860CB">
        <w:rPr>
          <w:rFonts w:ascii="Cambria" w:hAnsi="Cambria"/>
          <w:sz w:val="24"/>
          <w:szCs w:val="24"/>
        </w:rPr>
        <w:t>ding, feeding, or sheltering but which does not have the potential to injure a marine mammal or marine mammal stock in the wild.</w:t>
      </w:r>
    </w:p>
    <w:p w14:paraId="4D6EC62B" w14:textId="389C52F7" w:rsidR="001C4AAC" w:rsidRDefault="006039D8" w:rsidP="00154DFA">
      <w:pPr>
        <w:rPr>
          <w:rFonts w:asciiTheme="majorHAnsi" w:hAnsiTheme="majorHAnsi"/>
          <w:sz w:val="24"/>
          <w:szCs w:val="24"/>
        </w:rPr>
      </w:pPr>
      <w:r>
        <w:rPr>
          <w:rFonts w:asciiTheme="majorHAnsi" w:hAnsiTheme="majorHAnsi"/>
          <w:sz w:val="24"/>
          <w:szCs w:val="24"/>
        </w:rPr>
        <w:t xml:space="preserve">These instructions are </w:t>
      </w:r>
      <w:r w:rsidR="001E7DDE" w:rsidRPr="001E7DDE">
        <w:rPr>
          <w:rFonts w:asciiTheme="majorHAnsi" w:hAnsiTheme="majorHAnsi"/>
          <w:b/>
          <w:sz w:val="24"/>
          <w:szCs w:val="24"/>
        </w:rPr>
        <w:t>not</w:t>
      </w:r>
      <w:r>
        <w:rPr>
          <w:rFonts w:asciiTheme="majorHAnsi" w:hAnsiTheme="majorHAnsi"/>
          <w:sz w:val="24"/>
          <w:szCs w:val="24"/>
        </w:rPr>
        <w:t xml:space="preserve"> for </w:t>
      </w:r>
      <w:r>
        <w:rPr>
          <w:rFonts w:asciiTheme="majorHAnsi" w:hAnsiTheme="majorHAnsi"/>
          <w:iCs/>
          <w:sz w:val="24"/>
          <w:szCs w:val="24"/>
        </w:rPr>
        <w:t>r</w:t>
      </w:r>
      <w:r w:rsidR="003441CF" w:rsidRPr="00BF5A4F">
        <w:rPr>
          <w:rFonts w:asciiTheme="majorHAnsi" w:hAnsiTheme="majorHAnsi"/>
          <w:sz w:val="24"/>
          <w:szCs w:val="24"/>
        </w:rPr>
        <w:t>esearch on marine mammals listed as endangered or threatened under the Endangered Species Act (ESA).</w:t>
      </w:r>
      <w:r w:rsidR="00707EC3" w:rsidRPr="00BF5A4F">
        <w:rPr>
          <w:rFonts w:asciiTheme="majorHAnsi" w:hAnsiTheme="majorHAnsi"/>
          <w:sz w:val="24"/>
          <w:szCs w:val="24"/>
        </w:rPr>
        <w:t xml:space="preserve">  See a</w:t>
      </w:r>
      <w:hyperlink r:id="rId8" w:history="1">
        <w:r w:rsidR="00707EC3" w:rsidRPr="00BF5A4F">
          <w:rPr>
            <w:rStyle w:val="Hyperlink"/>
            <w:rFonts w:asciiTheme="majorHAnsi" w:hAnsiTheme="majorHAnsi"/>
            <w:sz w:val="24"/>
            <w:szCs w:val="24"/>
          </w:rPr>
          <w:t xml:space="preserve"> list of </w:t>
        </w:r>
        <w:r w:rsidR="009E0C6E" w:rsidRPr="00BF5A4F">
          <w:rPr>
            <w:rStyle w:val="Hyperlink"/>
            <w:rFonts w:asciiTheme="majorHAnsi" w:hAnsiTheme="majorHAnsi"/>
            <w:sz w:val="24"/>
            <w:szCs w:val="24"/>
          </w:rPr>
          <w:t>ESA species</w:t>
        </w:r>
        <w:r w:rsidR="00707EC3" w:rsidRPr="00BF5A4F">
          <w:rPr>
            <w:rStyle w:val="Hyperlink"/>
            <w:rFonts w:asciiTheme="majorHAnsi" w:hAnsiTheme="majorHAnsi"/>
            <w:sz w:val="24"/>
            <w:szCs w:val="24"/>
          </w:rPr>
          <w:t xml:space="preserve"> under NMFS’ jurisdiction</w:t>
        </w:r>
      </w:hyperlink>
      <w:r w:rsidR="00707EC3" w:rsidRPr="00BF5A4F">
        <w:rPr>
          <w:rFonts w:asciiTheme="majorHAnsi" w:hAnsiTheme="majorHAnsi"/>
          <w:sz w:val="24"/>
          <w:szCs w:val="24"/>
        </w:rPr>
        <w:t>.</w:t>
      </w:r>
      <w:r>
        <w:rPr>
          <w:rFonts w:asciiTheme="majorHAnsi" w:hAnsiTheme="majorHAnsi"/>
          <w:sz w:val="24"/>
          <w:szCs w:val="24"/>
        </w:rPr>
        <w:t xml:space="preserve">  They are also </w:t>
      </w:r>
      <w:r w:rsidR="001E7DDE" w:rsidRPr="001E7DDE">
        <w:rPr>
          <w:rFonts w:asciiTheme="majorHAnsi" w:hAnsiTheme="majorHAnsi"/>
          <w:b/>
          <w:sz w:val="24"/>
          <w:szCs w:val="24"/>
        </w:rPr>
        <w:t>not</w:t>
      </w:r>
      <w:r w:rsidR="001E7DDE">
        <w:rPr>
          <w:rFonts w:asciiTheme="majorHAnsi" w:hAnsiTheme="majorHAnsi"/>
          <w:sz w:val="24"/>
          <w:szCs w:val="24"/>
        </w:rPr>
        <w:t xml:space="preserve"> </w:t>
      </w:r>
      <w:r>
        <w:rPr>
          <w:rFonts w:asciiTheme="majorHAnsi" w:hAnsiTheme="majorHAnsi"/>
          <w:sz w:val="24"/>
          <w:szCs w:val="24"/>
        </w:rPr>
        <w:t>for r</w:t>
      </w:r>
      <w:r w:rsidR="003441CF" w:rsidRPr="00BF5A4F">
        <w:rPr>
          <w:rFonts w:asciiTheme="majorHAnsi" w:hAnsiTheme="majorHAnsi"/>
          <w:sz w:val="24"/>
          <w:szCs w:val="24"/>
        </w:rPr>
        <w:t>esearch that exceeds Level B harassment</w:t>
      </w:r>
      <w:r w:rsidR="008D69F3" w:rsidRPr="00BF5A4F">
        <w:rPr>
          <w:rFonts w:asciiTheme="majorHAnsi" w:hAnsiTheme="majorHAnsi"/>
          <w:sz w:val="24"/>
          <w:szCs w:val="24"/>
        </w:rPr>
        <w:t xml:space="preserve"> </w:t>
      </w:r>
      <w:r w:rsidR="008D69F3" w:rsidRPr="00433250">
        <w:rPr>
          <w:rFonts w:asciiTheme="majorHAnsi" w:hAnsiTheme="majorHAnsi"/>
          <w:sz w:val="24"/>
          <w:szCs w:val="24"/>
        </w:rPr>
        <w:t>(e.g., captures</w:t>
      </w:r>
      <w:r w:rsidR="008D69F3" w:rsidRPr="00BF5A4F">
        <w:rPr>
          <w:rFonts w:asciiTheme="majorHAnsi" w:hAnsiTheme="majorHAnsi"/>
          <w:sz w:val="24"/>
          <w:szCs w:val="24"/>
        </w:rPr>
        <w:t xml:space="preserve">, biopsy sampling, or </w:t>
      </w:r>
      <w:r w:rsidR="003441CF" w:rsidRPr="00BF5A4F">
        <w:rPr>
          <w:rFonts w:asciiTheme="majorHAnsi" w:hAnsiTheme="majorHAnsi"/>
          <w:sz w:val="24"/>
          <w:szCs w:val="24"/>
        </w:rPr>
        <w:t>tagging</w:t>
      </w:r>
      <w:r w:rsidR="008D69F3" w:rsidRPr="00BF5A4F">
        <w:rPr>
          <w:rFonts w:asciiTheme="majorHAnsi" w:hAnsiTheme="majorHAnsi"/>
          <w:sz w:val="24"/>
          <w:szCs w:val="24"/>
        </w:rPr>
        <w:t>)</w:t>
      </w:r>
      <w:r w:rsidR="003441CF" w:rsidRPr="00BF5A4F">
        <w:rPr>
          <w:rFonts w:asciiTheme="majorHAnsi" w:hAnsiTheme="majorHAnsi"/>
          <w:sz w:val="24"/>
          <w:szCs w:val="24"/>
        </w:rPr>
        <w:t>.</w:t>
      </w:r>
    </w:p>
    <w:p w14:paraId="692250D9" w14:textId="317A2186" w:rsidR="006039D8" w:rsidRDefault="001E7DDE" w:rsidP="00D049B5">
      <w:pPr>
        <w:pStyle w:val="Heading2"/>
        <w:spacing w:before="0" w:after="200" w:line="288" w:lineRule="auto"/>
      </w:pPr>
      <w:bookmarkStart w:id="8" w:name="_Toc87251995"/>
      <w:r>
        <w:rPr>
          <w:color w:val="0070C0"/>
        </w:rPr>
        <w:t>New t</w:t>
      </w:r>
      <w:r w:rsidR="006039D8" w:rsidRPr="006039D8">
        <w:rPr>
          <w:color w:val="0070C0"/>
        </w:rPr>
        <w:t>o the GA</w:t>
      </w:r>
      <w:r>
        <w:rPr>
          <w:color w:val="0070C0"/>
        </w:rPr>
        <w:t>?  H</w:t>
      </w:r>
      <w:r w:rsidR="006039D8" w:rsidRPr="006039D8">
        <w:rPr>
          <w:color w:val="0070C0"/>
        </w:rPr>
        <w:t>ave questions</w:t>
      </w:r>
      <w:r w:rsidR="000E0BA6">
        <w:rPr>
          <w:color w:val="0070C0"/>
        </w:rPr>
        <w:t xml:space="preserve"> or need help</w:t>
      </w:r>
      <w:r w:rsidR="006039D8" w:rsidRPr="006039D8">
        <w:rPr>
          <w:color w:val="0070C0"/>
        </w:rPr>
        <w:t>?</w:t>
      </w:r>
      <w:bookmarkEnd w:id="8"/>
    </w:p>
    <w:p w14:paraId="4889886F" w14:textId="2E77ED91" w:rsidR="006039D8" w:rsidRPr="00BF5A4F" w:rsidRDefault="006039D8" w:rsidP="00154DFA">
      <w:pPr>
        <w:rPr>
          <w:rFonts w:asciiTheme="majorHAnsi" w:hAnsiTheme="majorHAnsi"/>
          <w:b/>
          <w:color w:val="000000"/>
          <w:sz w:val="24"/>
          <w:szCs w:val="24"/>
        </w:rPr>
      </w:pPr>
      <w:r>
        <w:rPr>
          <w:rFonts w:asciiTheme="majorHAnsi" w:hAnsiTheme="majorHAnsi"/>
          <w:sz w:val="24"/>
          <w:szCs w:val="24"/>
        </w:rPr>
        <w:t xml:space="preserve">We recommend you visit our </w:t>
      </w:r>
      <w:hyperlink r:id="rId9" w:history="1">
        <w:r w:rsidRPr="006039D8">
          <w:rPr>
            <w:rStyle w:val="Hyperlink"/>
            <w:rFonts w:asciiTheme="majorHAnsi" w:hAnsiTheme="majorHAnsi" w:cstheme="minorBidi"/>
            <w:sz w:val="24"/>
            <w:szCs w:val="24"/>
          </w:rPr>
          <w:t>General Authorization web page</w:t>
        </w:r>
      </w:hyperlink>
      <w:r w:rsidR="003D327E">
        <w:rPr>
          <w:rStyle w:val="Hyperlink"/>
          <w:rFonts w:asciiTheme="majorHAnsi" w:hAnsiTheme="majorHAnsi" w:cstheme="minorBidi"/>
          <w:sz w:val="24"/>
          <w:szCs w:val="24"/>
        </w:rPr>
        <w:t>,</w:t>
      </w:r>
      <w:r>
        <w:rPr>
          <w:rFonts w:asciiTheme="majorHAnsi" w:hAnsiTheme="majorHAnsi"/>
          <w:sz w:val="24"/>
          <w:szCs w:val="24"/>
        </w:rPr>
        <w:t xml:space="preserve"> see </w:t>
      </w:r>
      <w:r w:rsidRPr="009D0331">
        <w:rPr>
          <w:rFonts w:asciiTheme="majorHAnsi" w:hAnsiTheme="majorHAnsi"/>
          <w:sz w:val="24"/>
          <w:szCs w:val="24"/>
        </w:rPr>
        <w:t xml:space="preserve">the </w:t>
      </w:r>
      <w:hyperlink w:anchor="Additional_Information" w:history="1">
        <w:r w:rsidR="000E0BA6" w:rsidRPr="009D0331">
          <w:rPr>
            <w:rStyle w:val="Hyperlink"/>
            <w:rFonts w:asciiTheme="majorHAnsi" w:hAnsiTheme="majorHAnsi" w:cstheme="minorBidi"/>
            <w:sz w:val="24"/>
            <w:szCs w:val="24"/>
          </w:rPr>
          <w:t>Additional Information</w:t>
        </w:r>
      </w:hyperlink>
      <w:r w:rsidR="000E0BA6" w:rsidRPr="009D0331">
        <w:rPr>
          <w:rFonts w:asciiTheme="majorHAnsi" w:hAnsiTheme="majorHAnsi"/>
          <w:sz w:val="24"/>
          <w:szCs w:val="24"/>
        </w:rPr>
        <w:t xml:space="preserve"> </w:t>
      </w:r>
      <w:r w:rsidR="000E0BA6" w:rsidRPr="00C955BD">
        <w:rPr>
          <w:rFonts w:asciiTheme="majorHAnsi" w:hAnsiTheme="majorHAnsi"/>
          <w:sz w:val="24"/>
          <w:szCs w:val="24"/>
        </w:rPr>
        <w:t xml:space="preserve">on page </w:t>
      </w:r>
      <w:r w:rsidR="00D6703D" w:rsidRPr="00C955BD">
        <w:rPr>
          <w:rFonts w:asciiTheme="majorHAnsi" w:hAnsiTheme="majorHAnsi"/>
          <w:sz w:val="24"/>
          <w:szCs w:val="24"/>
        </w:rPr>
        <w:t>19</w:t>
      </w:r>
      <w:r w:rsidR="000E0BA6" w:rsidRPr="00C955BD">
        <w:rPr>
          <w:rFonts w:asciiTheme="majorHAnsi" w:hAnsiTheme="majorHAnsi"/>
          <w:sz w:val="24"/>
          <w:szCs w:val="24"/>
        </w:rPr>
        <w:t>, or contac</w:t>
      </w:r>
      <w:r w:rsidR="000E0BA6" w:rsidRPr="009D0331">
        <w:rPr>
          <w:rFonts w:asciiTheme="majorHAnsi" w:hAnsiTheme="majorHAnsi"/>
          <w:sz w:val="24"/>
          <w:szCs w:val="24"/>
        </w:rPr>
        <w:t xml:space="preserve">t us at </w:t>
      </w:r>
      <w:hyperlink r:id="rId10" w:history="1">
        <w:r w:rsidR="000E0BA6" w:rsidRPr="009D0331">
          <w:rPr>
            <w:rStyle w:val="Hyperlink"/>
            <w:rFonts w:asciiTheme="majorHAnsi" w:hAnsiTheme="majorHAnsi" w:cstheme="minorBidi"/>
            <w:sz w:val="24"/>
            <w:szCs w:val="24"/>
          </w:rPr>
          <w:t>nmfs.pr1.apps@noaa.gov</w:t>
        </w:r>
      </w:hyperlink>
      <w:r w:rsidR="000E0BA6" w:rsidRPr="009D0331">
        <w:rPr>
          <w:rFonts w:asciiTheme="majorHAnsi" w:hAnsiTheme="majorHAnsi"/>
          <w:sz w:val="24"/>
          <w:szCs w:val="24"/>
        </w:rPr>
        <w:t>.</w:t>
      </w:r>
      <w:r w:rsidR="000E0BA6">
        <w:rPr>
          <w:rFonts w:asciiTheme="majorHAnsi" w:hAnsiTheme="majorHAnsi"/>
          <w:sz w:val="24"/>
          <w:szCs w:val="24"/>
        </w:rPr>
        <w:t xml:space="preserve"> </w:t>
      </w:r>
    </w:p>
    <w:p w14:paraId="3ABEA437" w14:textId="1FEA45FE" w:rsidR="006C17BF" w:rsidRPr="00C74A63" w:rsidRDefault="001E7DDE" w:rsidP="00D049B5">
      <w:pPr>
        <w:pStyle w:val="Heading2"/>
        <w:spacing w:after="200" w:line="288" w:lineRule="auto"/>
        <w:rPr>
          <w:color w:val="0070C0"/>
        </w:rPr>
      </w:pPr>
      <w:bookmarkStart w:id="9" w:name="_Toc87251996"/>
      <w:r>
        <w:rPr>
          <w:color w:val="0070C0"/>
        </w:rPr>
        <w:t>When filling out your L</w:t>
      </w:r>
      <w:r w:rsidR="00117BD6">
        <w:rPr>
          <w:color w:val="0070C0"/>
        </w:rPr>
        <w:t>etter of Intent</w:t>
      </w:r>
      <w:bookmarkEnd w:id="9"/>
    </w:p>
    <w:p w14:paraId="7F64AAAE" w14:textId="26141E9A" w:rsidR="001E7DDE" w:rsidRDefault="001E7DDE" w:rsidP="002E204B">
      <w:pPr>
        <w:numPr>
          <w:ilvl w:val="0"/>
          <w:numId w:val="7"/>
        </w:numPr>
        <w:rPr>
          <w:rFonts w:asciiTheme="majorHAnsi" w:hAnsiTheme="majorHAnsi"/>
          <w:sz w:val="24"/>
          <w:szCs w:val="24"/>
        </w:rPr>
      </w:pPr>
      <w:r w:rsidRPr="001E7DDE">
        <w:rPr>
          <w:rFonts w:asciiTheme="majorHAnsi" w:hAnsiTheme="majorHAnsi"/>
          <w:sz w:val="24"/>
          <w:szCs w:val="24"/>
        </w:rPr>
        <w:t>Your LOI must be a stand-alone document</w:t>
      </w:r>
      <w:r w:rsidR="00117BD6">
        <w:rPr>
          <w:rFonts w:asciiTheme="majorHAnsi" w:hAnsiTheme="majorHAnsi"/>
          <w:sz w:val="24"/>
          <w:szCs w:val="24"/>
        </w:rPr>
        <w:t xml:space="preserve">, </w:t>
      </w:r>
      <w:r w:rsidRPr="001E7DDE">
        <w:rPr>
          <w:rFonts w:asciiTheme="majorHAnsi" w:hAnsiTheme="majorHAnsi"/>
          <w:sz w:val="24"/>
          <w:szCs w:val="24"/>
        </w:rPr>
        <w:t>readable to a layperson.</w:t>
      </w:r>
    </w:p>
    <w:p w14:paraId="3EAEA381" w14:textId="61D26D54" w:rsidR="006C17BF" w:rsidRDefault="006C17BF" w:rsidP="002E204B">
      <w:pPr>
        <w:pStyle w:val="ListParagraph"/>
        <w:numPr>
          <w:ilvl w:val="1"/>
          <w:numId w:val="6"/>
        </w:numPr>
        <w:ind w:left="720"/>
        <w:contextualSpacing w:val="0"/>
        <w:rPr>
          <w:rFonts w:asciiTheme="majorHAnsi" w:hAnsiTheme="majorHAnsi"/>
          <w:sz w:val="24"/>
          <w:szCs w:val="24"/>
        </w:rPr>
      </w:pPr>
      <w:r w:rsidRPr="00C2373B">
        <w:rPr>
          <w:rFonts w:asciiTheme="majorHAnsi" w:hAnsiTheme="majorHAnsi"/>
          <w:sz w:val="24"/>
          <w:szCs w:val="24"/>
        </w:rPr>
        <w:t xml:space="preserve">If you do not follow these instructions, your LOI will be </w:t>
      </w:r>
      <w:r w:rsidR="005E366D" w:rsidRPr="005E366D">
        <w:rPr>
          <w:rFonts w:asciiTheme="majorHAnsi" w:hAnsiTheme="majorHAnsi"/>
          <w:sz w:val="24"/>
          <w:szCs w:val="24"/>
        </w:rPr>
        <w:t>returned</w:t>
      </w:r>
      <w:r w:rsidRPr="005E366D">
        <w:rPr>
          <w:rFonts w:asciiTheme="majorHAnsi" w:hAnsiTheme="majorHAnsi"/>
          <w:sz w:val="24"/>
          <w:szCs w:val="24"/>
        </w:rPr>
        <w:t>.</w:t>
      </w:r>
    </w:p>
    <w:p w14:paraId="09344FB9" w14:textId="21407B85" w:rsidR="00117BD6" w:rsidRPr="00117BD6" w:rsidRDefault="004D247D" w:rsidP="002E204B">
      <w:pPr>
        <w:pStyle w:val="ListParagraph"/>
        <w:numPr>
          <w:ilvl w:val="1"/>
          <w:numId w:val="6"/>
        </w:numPr>
        <w:ind w:left="720"/>
        <w:contextualSpacing w:val="0"/>
        <w:rPr>
          <w:rFonts w:asciiTheme="majorHAnsi" w:hAnsiTheme="majorHAnsi"/>
          <w:sz w:val="24"/>
          <w:szCs w:val="24"/>
        </w:rPr>
      </w:pPr>
      <w:r w:rsidRPr="004D247D">
        <w:rPr>
          <w:rFonts w:asciiTheme="majorHAnsi" w:hAnsiTheme="majorHAnsi" w:cs="Arial"/>
          <w:sz w:val="24"/>
          <w:szCs w:val="24"/>
        </w:rPr>
        <w:t xml:space="preserve">We will not consider your </w:t>
      </w:r>
      <w:r w:rsidR="0033195E">
        <w:rPr>
          <w:rFonts w:asciiTheme="majorHAnsi" w:hAnsiTheme="majorHAnsi" w:cs="Arial"/>
          <w:sz w:val="24"/>
          <w:szCs w:val="24"/>
        </w:rPr>
        <w:t xml:space="preserve">LOI </w:t>
      </w:r>
      <w:r w:rsidRPr="004D247D">
        <w:rPr>
          <w:rFonts w:asciiTheme="majorHAnsi" w:hAnsiTheme="majorHAnsi" w:cs="Arial"/>
          <w:sz w:val="24"/>
          <w:szCs w:val="24"/>
        </w:rPr>
        <w:t>if you have overdue reports</w:t>
      </w:r>
      <w:r>
        <w:rPr>
          <w:rFonts w:asciiTheme="majorHAnsi" w:hAnsiTheme="majorHAnsi" w:cs="Arial"/>
          <w:sz w:val="24"/>
          <w:szCs w:val="24"/>
        </w:rPr>
        <w:t>.</w:t>
      </w:r>
    </w:p>
    <w:p w14:paraId="576B6647" w14:textId="25532FFC" w:rsidR="00117BD6" w:rsidRPr="00117BD6" w:rsidRDefault="00117BD6" w:rsidP="002E204B">
      <w:pPr>
        <w:pStyle w:val="ListParagraph"/>
        <w:numPr>
          <w:ilvl w:val="1"/>
          <w:numId w:val="6"/>
        </w:numPr>
        <w:ind w:left="720"/>
        <w:contextualSpacing w:val="0"/>
        <w:rPr>
          <w:rFonts w:asciiTheme="majorHAnsi" w:hAnsiTheme="majorHAnsi"/>
          <w:sz w:val="24"/>
          <w:szCs w:val="24"/>
        </w:rPr>
      </w:pPr>
      <w:r w:rsidRPr="00117BD6">
        <w:rPr>
          <w:rFonts w:asciiTheme="majorHAnsi" w:hAnsiTheme="majorHAnsi"/>
          <w:sz w:val="24"/>
          <w:szCs w:val="24"/>
        </w:rPr>
        <w:t xml:space="preserve">You will need to enter this information in </w:t>
      </w:r>
      <w:r w:rsidR="009D0331">
        <w:rPr>
          <w:rFonts w:asciiTheme="majorHAnsi" w:hAnsiTheme="majorHAnsi"/>
          <w:sz w:val="24"/>
          <w:szCs w:val="24"/>
        </w:rPr>
        <w:t xml:space="preserve">our online permit system, </w:t>
      </w:r>
      <w:r w:rsidRPr="00117BD6">
        <w:rPr>
          <w:rFonts w:asciiTheme="majorHAnsi" w:hAnsiTheme="majorHAnsi"/>
          <w:sz w:val="24"/>
          <w:szCs w:val="24"/>
        </w:rPr>
        <w:t xml:space="preserve">APPS </w:t>
      </w:r>
      <w:hyperlink r:id="rId11" w:history="1">
        <w:r w:rsidR="00E432AC" w:rsidRPr="00355219">
          <w:rPr>
            <w:rStyle w:val="Hyperlink"/>
            <w:rFonts w:asciiTheme="majorHAnsi" w:hAnsiTheme="majorHAnsi" w:cstheme="minorBidi"/>
            <w:sz w:val="24"/>
            <w:szCs w:val="24"/>
          </w:rPr>
          <w:t>https://apps.nmfs.noaa.gov/</w:t>
        </w:r>
      </w:hyperlink>
      <w:r w:rsidR="00E432AC">
        <w:rPr>
          <w:rFonts w:asciiTheme="majorHAnsi" w:hAnsiTheme="majorHAnsi"/>
          <w:sz w:val="24"/>
          <w:szCs w:val="24"/>
        </w:rPr>
        <w:t xml:space="preserve">. </w:t>
      </w:r>
      <w:r w:rsidRPr="00117BD6">
        <w:rPr>
          <w:rFonts w:asciiTheme="majorHAnsi" w:hAnsiTheme="majorHAnsi"/>
          <w:sz w:val="24"/>
          <w:szCs w:val="24"/>
        </w:rPr>
        <w:t xml:space="preserve">  </w:t>
      </w:r>
    </w:p>
    <w:bookmarkStart w:id="10" w:name="Letter_of_Intent"/>
    <w:bookmarkStart w:id="11" w:name="_Toc87251997"/>
    <w:bookmarkStart w:id="12" w:name="_Toc180306470"/>
    <w:bookmarkStart w:id="13" w:name="_Toc180306587"/>
    <w:bookmarkStart w:id="14" w:name="_Toc183314892"/>
    <w:bookmarkStart w:id="15" w:name="_Toc206403951"/>
    <w:bookmarkStart w:id="16" w:name="_Toc252442342"/>
    <w:bookmarkEnd w:id="0"/>
    <w:bookmarkEnd w:id="1"/>
    <w:bookmarkEnd w:id="2"/>
    <w:bookmarkEnd w:id="3"/>
    <w:bookmarkEnd w:id="4"/>
    <w:bookmarkEnd w:id="10"/>
    <w:p w14:paraId="0CD69BD7" w14:textId="058581E9" w:rsidR="009B7A1C" w:rsidRPr="00A84398" w:rsidRDefault="00BB4AA6" w:rsidP="008C672F">
      <w:pPr>
        <w:pStyle w:val="Style1"/>
      </w:pPr>
      <w:r>
        <w:rPr>
          <w:noProof/>
        </w:rPr>
        <w:lastRenderedPageBreak/>
        <mc:AlternateContent>
          <mc:Choice Requires="wpg">
            <w:drawing>
              <wp:anchor distT="0" distB="0" distL="114300" distR="114300" simplePos="0" relativeHeight="251668480" behindDoc="0" locked="0" layoutInCell="1" allowOverlap="1" wp14:anchorId="71DD9DC0" wp14:editId="59254687">
                <wp:simplePos x="0" y="0"/>
                <wp:positionH relativeFrom="page">
                  <wp:posOffset>4617720</wp:posOffset>
                </wp:positionH>
                <wp:positionV relativeFrom="margin">
                  <wp:posOffset>175260</wp:posOffset>
                </wp:positionV>
                <wp:extent cx="2668270" cy="5951855"/>
                <wp:effectExtent l="0" t="0" r="17780" b="10795"/>
                <wp:wrapThrough wrapText="bothSides">
                  <wp:wrapPolygon edited="0">
                    <wp:start x="0" y="0"/>
                    <wp:lineTo x="0" y="21570"/>
                    <wp:lineTo x="21590" y="21570"/>
                    <wp:lineTo x="21590" y="0"/>
                    <wp:lineTo x="0" y="0"/>
                  </wp:wrapPolygon>
                </wp:wrapThrough>
                <wp:docPr id="6" name="Group 6" descr="more information box" title="more information box"/>
                <wp:cNvGraphicFramePr/>
                <a:graphic xmlns:a="http://schemas.openxmlformats.org/drawingml/2006/main">
                  <a:graphicData uri="http://schemas.microsoft.com/office/word/2010/wordprocessingGroup">
                    <wpg:wgp>
                      <wpg:cNvGrpSpPr/>
                      <wpg:grpSpPr>
                        <a:xfrm>
                          <a:off x="0" y="0"/>
                          <a:ext cx="2668270" cy="5951855"/>
                          <a:chOff x="0" y="0"/>
                          <a:chExt cx="2475865" cy="9555480"/>
                        </a:xfrm>
                      </wpg:grpSpPr>
                      <wps:wsp>
                        <wps:cNvPr id="7"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798DEF6" w14:textId="77777777" w:rsidR="00132BC1" w:rsidRPr="009D73B2" w:rsidRDefault="00132BC1" w:rsidP="004B4DDD">
                              <w:pPr>
                                <w:spacing w:before="240" w:after="120" w:line="240" w:lineRule="auto"/>
                                <w:jc w:val="center"/>
                                <w:rPr>
                                  <w:rFonts w:asciiTheme="majorHAnsi" w:eastAsiaTheme="majorEastAsia" w:hAnsiTheme="majorHAnsi" w:cstheme="minorHAnsi"/>
                                  <w:color w:val="4F81BD" w:themeColor="accent1"/>
                                  <w:sz w:val="40"/>
                                  <w:szCs w:val="40"/>
                                </w:rPr>
                              </w:pPr>
                              <w:r w:rsidRPr="009D73B2">
                                <w:rPr>
                                  <w:rFonts w:asciiTheme="majorHAnsi" w:eastAsiaTheme="majorEastAsia" w:hAnsiTheme="majorHAnsi" w:cstheme="minorHAnsi"/>
                                  <w:color w:val="4F81BD" w:themeColor="accent1"/>
                                  <w:sz w:val="40"/>
                                  <w:szCs w:val="40"/>
                                </w:rPr>
                                <w:t>Entering your LOI</w:t>
                              </w:r>
                            </w:p>
                            <w:p w14:paraId="4D6897C1" w14:textId="7DDBE2CD" w:rsidR="00132BC1" w:rsidRPr="009D73B2" w:rsidRDefault="00132BC1" w:rsidP="00401453">
                              <w:pPr>
                                <w:spacing w:before="120" w:after="240" w:line="240" w:lineRule="auto"/>
                                <w:jc w:val="center"/>
                                <w:rPr>
                                  <w:rFonts w:asciiTheme="majorHAnsi" w:eastAsiaTheme="majorEastAsia" w:hAnsiTheme="majorHAnsi" w:cstheme="minorHAnsi"/>
                                  <w:color w:val="4F81BD" w:themeColor="accent1"/>
                                  <w:sz w:val="40"/>
                                  <w:szCs w:val="40"/>
                                </w:rPr>
                              </w:pPr>
                              <w:r w:rsidRPr="009D73B2">
                                <w:rPr>
                                  <w:rFonts w:asciiTheme="majorHAnsi" w:eastAsiaTheme="majorEastAsia" w:hAnsiTheme="majorHAnsi" w:cstheme="minorHAnsi"/>
                                  <w:color w:val="4F81BD" w:themeColor="accent1"/>
                                  <w:sz w:val="40"/>
                                  <w:szCs w:val="40"/>
                                </w:rPr>
                                <w:t>in APPS</w:t>
                              </w:r>
                            </w:p>
                            <w:p w14:paraId="4092AC44" w14:textId="77777777"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sz w:val="24"/>
                                  <w:szCs w:val="24"/>
                                </w:rPr>
                              </w:pPr>
                              <w:r w:rsidRPr="00F75729">
                                <w:rPr>
                                  <w:rFonts w:asciiTheme="majorHAnsi" w:eastAsia="Cambria" w:hAnsiTheme="majorHAnsi" w:cs="Cambria"/>
                                  <w:b/>
                                  <w:color w:val="000000"/>
                                  <w:sz w:val="24"/>
                                  <w:szCs w:val="24"/>
                                </w:rPr>
                                <w:t>Save your application every 20 minutes or you will lose information!</w:t>
                              </w:r>
                            </w:p>
                            <w:p w14:paraId="55E78EC9" w14:textId="6982BE91"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color w:val="000000"/>
                                  <w:sz w:val="24"/>
                                  <w:szCs w:val="24"/>
                                </w:rPr>
                              </w:pPr>
                              <w:r w:rsidRPr="00F75729">
                                <w:rPr>
                                  <w:rFonts w:asciiTheme="majorHAnsi" w:eastAsia="Cambria" w:hAnsiTheme="majorHAnsi" w:cs="Cambria"/>
                                  <w:color w:val="000000"/>
                                  <w:sz w:val="24"/>
                                  <w:szCs w:val="24"/>
                                </w:rPr>
                                <w:t>An * indicates a required field.</w:t>
                              </w:r>
                            </w:p>
                            <w:p w14:paraId="2F5D85F2" w14:textId="5A29B800" w:rsidR="00132BC1" w:rsidRPr="00F75729" w:rsidRDefault="00132BC1" w:rsidP="00170585">
                              <w:pPr>
                                <w:pStyle w:val="ListParagraph"/>
                                <w:numPr>
                                  <w:ilvl w:val="0"/>
                                  <w:numId w:val="27"/>
                                </w:numPr>
                                <w:spacing w:line="240" w:lineRule="auto"/>
                                <w:ind w:left="360"/>
                                <w:rPr>
                                  <w:rFonts w:asciiTheme="majorHAnsi" w:hAnsiTheme="majorHAnsi"/>
                                  <w:sz w:val="24"/>
                                  <w:szCs w:val="24"/>
                                </w:rPr>
                              </w:pPr>
                              <w:r w:rsidRPr="00F75729">
                                <w:rPr>
                                  <w:rFonts w:asciiTheme="majorHAnsi" w:hAnsiTheme="majorHAnsi"/>
                                  <w:sz w:val="24"/>
                                  <w:szCs w:val="24"/>
                                </w:rPr>
                                <w:t xml:space="preserve">Consider using these instructions as a template to draft your </w:t>
                              </w:r>
                              <w:r>
                                <w:rPr>
                                  <w:rFonts w:asciiTheme="majorHAnsi" w:hAnsiTheme="majorHAnsi"/>
                                  <w:sz w:val="24"/>
                                  <w:szCs w:val="24"/>
                                </w:rPr>
                                <w:t xml:space="preserve">LOI </w:t>
                              </w:r>
                              <w:r w:rsidRPr="00F75729">
                                <w:rPr>
                                  <w:rFonts w:asciiTheme="majorHAnsi" w:hAnsiTheme="majorHAnsi"/>
                                  <w:sz w:val="24"/>
                                  <w:szCs w:val="24"/>
                                </w:rPr>
                                <w:t xml:space="preserve">in Word.  Then cut and paste into APPS.  </w:t>
                              </w:r>
                            </w:p>
                            <w:p w14:paraId="31E84EFC" w14:textId="77777777" w:rsidR="00132BC1" w:rsidRPr="00F75729" w:rsidRDefault="00132BC1" w:rsidP="00BB4AA6">
                              <w:pPr>
                                <w:pStyle w:val="ListParagraph"/>
                                <w:spacing w:line="240" w:lineRule="auto"/>
                                <w:ind w:left="360"/>
                                <w:rPr>
                                  <w:rFonts w:asciiTheme="majorHAnsi" w:hAnsiTheme="majorHAnsi"/>
                                  <w:sz w:val="24"/>
                                  <w:szCs w:val="24"/>
                                </w:rPr>
                              </w:pPr>
                            </w:p>
                            <w:p w14:paraId="382AEA9F" w14:textId="634E7309" w:rsidR="00132BC1" w:rsidRDefault="00132BC1" w:rsidP="00170585">
                              <w:pPr>
                                <w:pStyle w:val="ListParagraph"/>
                                <w:numPr>
                                  <w:ilvl w:val="0"/>
                                  <w:numId w:val="27"/>
                                </w:numPr>
                                <w:spacing w:line="240" w:lineRule="auto"/>
                                <w:ind w:left="360"/>
                                <w:contextualSpacing w:val="0"/>
                                <w:rPr>
                                  <w:rFonts w:asciiTheme="majorHAnsi" w:hAnsiTheme="majorHAnsi"/>
                                  <w:sz w:val="24"/>
                                  <w:szCs w:val="24"/>
                                </w:rPr>
                              </w:pPr>
                              <w:r w:rsidRPr="00F75729">
                                <w:rPr>
                                  <w:rFonts w:asciiTheme="majorHAnsi" w:hAnsiTheme="majorHAnsi"/>
                                  <w:sz w:val="24"/>
                                  <w:szCs w:val="24"/>
                                </w:rPr>
                                <w:t>Special characters may be lost or migrated incorrectly.</w:t>
                              </w:r>
                            </w:p>
                            <w:p w14:paraId="44EC5766" w14:textId="79E89681" w:rsidR="00132BC1" w:rsidRPr="00F75729" w:rsidRDefault="00132BC1" w:rsidP="00170585">
                              <w:pPr>
                                <w:numPr>
                                  <w:ilvl w:val="0"/>
                                  <w:numId w:val="27"/>
                                </w:numPr>
                                <w:spacing w:line="240" w:lineRule="auto"/>
                                <w:ind w:left="360"/>
                                <w:rPr>
                                  <w:rFonts w:asciiTheme="majorHAnsi" w:hAnsiTheme="majorHAnsi"/>
                                  <w:sz w:val="24"/>
                                  <w:szCs w:val="24"/>
                                </w:rPr>
                              </w:pPr>
                              <w:r w:rsidRPr="00F75729">
                                <w:rPr>
                                  <w:rFonts w:asciiTheme="majorHAnsi" w:eastAsia="Cambria" w:hAnsiTheme="majorHAnsi" w:cs="Cambria"/>
                                  <w:color w:val="000000"/>
                                  <w:sz w:val="24"/>
                                  <w:szCs w:val="24"/>
                                </w:rPr>
                                <w:t xml:space="preserve">Refer to </w:t>
                              </w:r>
                              <w:hyperlink r:id="rId12">
                                <w:r w:rsidRPr="00F75729">
                                  <w:rPr>
                                    <w:rFonts w:asciiTheme="majorHAnsi" w:eastAsia="Cambria" w:hAnsiTheme="majorHAnsi" w:cs="Cambria"/>
                                    <w:color w:val="000080"/>
                                    <w:sz w:val="24"/>
                                    <w:szCs w:val="24"/>
                                    <w:u w:val="single"/>
                                  </w:rPr>
                                  <w:t>Chapter 2</w:t>
                                </w:r>
                              </w:hyperlink>
                              <w:r w:rsidRPr="00F75729">
                                <w:rPr>
                                  <w:rFonts w:asciiTheme="majorHAnsi" w:eastAsia="Cambria" w:hAnsiTheme="majorHAnsi" w:cs="Cambria"/>
                                  <w:b/>
                                  <w:color w:val="000000"/>
                                  <w:sz w:val="24"/>
                                  <w:szCs w:val="24"/>
                                </w:rPr>
                                <w:t xml:space="preserve"> </w:t>
                              </w:r>
                              <w:r w:rsidRPr="00F75729">
                                <w:rPr>
                                  <w:rFonts w:asciiTheme="majorHAnsi" w:eastAsia="Cambria" w:hAnsiTheme="majorHAnsi" w:cs="Cambria"/>
                                  <w:color w:val="000000"/>
                                  <w:sz w:val="24"/>
                                  <w:szCs w:val="24"/>
                                </w:rPr>
                                <w:t>for how to navigate APPS.</w:t>
                              </w:r>
                            </w:p>
                            <w:p w14:paraId="21AF695A" w14:textId="7851FC50"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color w:val="000000"/>
                                  <w:sz w:val="24"/>
                                  <w:szCs w:val="24"/>
                                </w:rPr>
                              </w:pPr>
                              <w:r w:rsidRPr="00F75729">
                                <w:rPr>
                                  <w:rFonts w:asciiTheme="majorHAnsi" w:eastAsia="Cambria" w:hAnsiTheme="majorHAnsi" w:cs="Cambria"/>
                                  <w:color w:val="000000"/>
                                  <w:sz w:val="24"/>
                                  <w:szCs w:val="24"/>
                                </w:rPr>
                                <w:t xml:space="preserve">Your </w:t>
                              </w:r>
                              <w:r>
                                <w:rPr>
                                  <w:rFonts w:asciiTheme="majorHAnsi" w:eastAsia="Cambria" w:hAnsiTheme="majorHAnsi" w:cs="Cambria"/>
                                  <w:color w:val="000000"/>
                                  <w:sz w:val="24"/>
                                  <w:szCs w:val="24"/>
                                </w:rPr>
                                <w:t>LOI</w:t>
                              </w:r>
                              <w:r w:rsidRPr="00F75729">
                                <w:rPr>
                                  <w:rFonts w:asciiTheme="majorHAnsi" w:eastAsia="Cambria" w:hAnsiTheme="majorHAnsi" w:cs="Cambria"/>
                                  <w:color w:val="000000"/>
                                  <w:sz w:val="24"/>
                                  <w:szCs w:val="24"/>
                                </w:rPr>
                                <w:t xml:space="preserve"> will remain in draft mode until you submit.</w:t>
                              </w:r>
                            </w:p>
                            <w:p w14:paraId="6169679A" w14:textId="77777777" w:rsidR="00132BC1" w:rsidRPr="00F75729" w:rsidRDefault="00132BC1" w:rsidP="00170585">
                              <w:pPr>
                                <w:numPr>
                                  <w:ilvl w:val="0"/>
                                  <w:numId w:val="27"/>
                                </w:numPr>
                                <w:spacing w:line="240" w:lineRule="auto"/>
                                <w:ind w:left="360"/>
                                <w:rPr>
                                  <w:rFonts w:asciiTheme="majorHAnsi" w:hAnsiTheme="majorHAnsi"/>
                                  <w:sz w:val="24"/>
                                  <w:szCs w:val="24"/>
                                </w:rPr>
                              </w:pPr>
                              <w:r w:rsidRPr="00F75729">
                                <w:rPr>
                                  <w:rFonts w:asciiTheme="majorHAnsi" w:hAnsiTheme="majorHAnsi"/>
                                  <w:sz w:val="24"/>
                                  <w:szCs w:val="24"/>
                                </w:rPr>
                                <w:t>Attachments cannot be larger than 20MB – contact us if you need to attach larger files.</w:t>
                              </w:r>
                            </w:p>
                          </w:txbxContent>
                        </wps:txbx>
                        <wps:bodyPr rot="0" vert="horz" wrap="square" lIns="182880" tIns="457200" rIns="182880" bIns="73152" anchor="t" anchorCtr="0" upright="1">
                          <a:noAutofit/>
                        </wps:bodyPr>
                      </wps:wsp>
                      <wps:wsp>
                        <wps:cNvPr id="8" name="Rectangle 8"/>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17F88" w14:textId="77777777" w:rsidR="00132BC1" w:rsidRDefault="00132BC1" w:rsidP="00F75729">
                              <w:pPr>
                                <w:spacing w:before="240"/>
                                <w:rPr>
                                  <w:color w:val="FFFFFF" w:themeColor="background1"/>
                                </w:rPr>
                              </w:pPr>
                            </w:p>
                          </w:txbxContent>
                        </wps:txbx>
                        <wps:bodyPr rot="0" spcFirstLastPara="0" vert="horz" wrap="square" lIns="182880" tIns="182880" rIns="182880" bIns="365760" numCol="1" spcCol="0" rtlCol="0" fromWordArt="0" anchor="b" anchorCtr="0" forceAA="0" compatLnSpc="1">
                          <a:prstTxWarp prst="textNoShape">
                            <a:avLst/>
                          </a:prstTxWarp>
                          <a:noAutofit/>
                        </wps:bodyPr>
                      </wps:wsp>
                      <wps:wsp>
                        <wps:cNvPr id="9" name="Rectangle 9"/>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7085C" w14:textId="77777777" w:rsidR="00132BC1" w:rsidRDefault="00132BC1" w:rsidP="00F75729">
                              <w:pPr>
                                <w:spacing w:before="240"/>
                                <w:rPr>
                                  <w:color w:val="FFFFFF" w:themeColor="background1"/>
                                </w:rPr>
                              </w:pPr>
                            </w:p>
                          </w:txbxContent>
                        </wps:txbx>
                        <wps:bodyPr rot="0" spcFirstLastPara="0"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DD9DC0" id="Group 6" o:spid="_x0000_s1026" alt="Title: more information box - Description: more information box" style="position:absolute;margin-left:363.6pt;margin-top:13.8pt;width:210.1pt;height:468.65pt;z-index:251668480;mso-position-horizontal-relative:page;mso-position-vertical-relative:margin"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" fillcolor="white [3212]" strokecolor="#938953 [1614]" strokeweight="1.25pt">
                  <v:textbox inset="14.4pt,36pt,14.4pt,5.76pt">
                    <w:txbxContent>
                      <w:p w14:paraId="7798DEF6" w14:textId="77777777" w:rsidR="00132BC1" w:rsidRPr="009D73B2" w:rsidRDefault="00132BC1" w:rsidP="004B4DDD">
                        <w:pPr>
                          <w:spacing w:before="240" w:after="120" w:line="240" w:lineRule="auto"/>
                          <w:jc w:val="center"/>
                          <w:rPr>
                            <w:rFonts w:asciiTheme="majorHAnsi" w:eastAsiaTheme="majorEastAsia" w:hAnsiTheme="majorHAnsi" w:cstheme="minorHAnsi"/>
                            <w:color w:val="4F81BD" w:themeColor="accent1"/>
                            <w:sz w:val="40"/>
                            <w:szCs w:val="40"/>
                          </w:rPr>
                        </w:pPr>
                        <w:r w:rsidRPr="009D73B2">
                          <w:rPr>
                            <w:rFonts w:asciiTheme="majorHAnsi" w:eastAsiaTheme="majorEastAsia" w:hAnsiTheme="majorHAnsi" w:cstheme="minorHAnsi"/>
                            <w:color w:val="4F81BD" w:themeColor="accent1"/>
                            <w:sz w:val="40"/>
                            <w:szCs w:val="40"/>
                          </w:rPr>
                          <w:t>Entering your LOI</w:t>
                        </w:r>
                      </w:p>
                      <w:p w14:paraId="4D6897C1" w14:textId="7DDBE2CD" w:rsidR="00132BC1" w:rsidRPr="009D73B2" w:rsidRDefault="00132BC1" w:rsidP="00401453">
                        <w:pPr>
                          <w:spacing w:before="120" w:after="240" w:line="240" w:lineRule="auto"/>
                          <w:jc w:val="center"/>
                          <w:rPr>
                            <w:rFonts w:asciiTheme="majorHAnsi" w:eastAsiaTheme="majorEastAsia" w:hAnsiTheme="majorHAnsi" w:cstheme="minorHAnsi"/>
                            <w:color w:val="4F81BD" w:themeColor="accent1"/>
                            <w:sz w:val="40"/>
                            <w:szCs w:val="40"/>
                          </w:rPr>
                        </w:pPr>
                        <w:r w:rsidRPr="009D73B2">
                          <w:rPr>
                            <w:rFonts w:asciiTheme="majorHAnsi" w:eastAsiaTheme="majorEastAsia" w:hAnsiTheme="majorHAnsi" w:cstheme="minorHAnsi"/>
                            <w:color w:val="4F81BD" w:themeColor="accent1"/>
                            <w:sz w:val="40"/>
                            <w:szCs w:val="40"/>
                          </w:rPr>
                          <w:t>in APPS</w:t>
                        </w:r>
                      </w:p>
                      <w:p w14:paraId="4092AC44" w14:textId="77777777"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sz w:val="24"/>
                            <w:szCs w:val="24"/>
                          </w:rPr>
                        </w:pPr>
                        <w:r w:rsidRPr="00F75729">
                          <w:rPr>
                            <w:rFonts w:asciiTheme="majorHAnsi" w:eastAsia="Cambria" w:hAnsiTheme="majorHAnsi" w:cs="Cambria"/>
                            <w:b/>
                            <w:color w:val="000000"/>
                            <w:sz w:val="24"/>
                            <w:szCs w:val="24"/>
                          </w:rPr>
                          <w:t>Save your application every 20 minutes or you will lose information!</w:t>
                        </w:r>
                      </w:p>
                      <w:p w14:paraId="55E78EC9" w14:textId="6982BE91"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color w:val="000000"/>
                            <w:sz w:val="24"/>
                            <w:szCs w:val="24"/>
                          </w:rPr>
                        </w:pPr>
                        <w:r w:rsidRPr="00F75729">
                          <w:rPr>
                            <w:rFonts w:asciiTheme="majorHAnsi" w:eastAsia="Cambria" w:hAnsiTheme="majorHAnsi" w:cs="Cambria"/>
                            <w:color w:val="000000"/>
                            <w:sz w:val="24"/>
                            <w:szCs w:val="24"/>
                          </w:rPr>
                          <w:t>An * indicates a required field.</w:t>
                        </w:r>
                      </w:p>
                      <w:p w14:paraId="2F5D85F2" w14:textId="5A29B800" w:rsidR="00132BC1" w:rsidRPr="00F75729" w:rsidRDefault="00132BC1" w:rsidP="00170585">
                        <w:pPr>
                          <w:pStyle w:val="ListParagraph"/>
                          <w:numPr>
                            <w:ilvl w:val="0"/>
                            <w:numId w:val="27"/>
                          </w:numPr>
                          <w:spacing w:line="240" w:lineRule="auto"/>
                          <w:ind w:left="360"/>
                          <w:rPr>
                            <w:rFonts w:asciiTheme="majorHAnsi" w:hAnsiTheme="majorHAnsi"/>
                            <w:sz w:val="24"/>
                            <w:szCs w:val="24"/>
                          </w:rPr>
                        </w:pPr>
                        <w:r w:rsidRPr="00F75729">
                          <w:rPr>
                            <w:rFonts w:asciiTheme="majorHAnsi" w:hAnsiTheme="majorHAnsi"/>
                            <w:sz w:val="24"/>
                            <w:szCs w:val="24"/>
                          </w:rPr>
                          <w:t xml:space="preserve">Consider using these instructions as a template to draft your </w:t>
                        </w:r>
                        <w:r>
                          <w:rPr>
                            <w:rFonts w:asciiTheme="majorHAnsi" w:hAnsiTheme="majorHAnsi"/>
                            <w:sz w:val="24"/>
                            <w:szCs w:val="24"/>
                          </w:rPr>
                          <w:t xml:space="preserve">LOI </w:t>
                        </w:r>
                        <w:r w:rsidRPr="00F75729">
                          <w:rPr>
                            <w:rFonts w:asciiTheme="majorHAnsi" w:hAnsiTheme="majorHAnsi"/>
                            <w:sz w:val="24"/>
                            <w:szCs w:val="24"/>
                          </w:rPr>
                          <w:t xml:space="preserve">in Word.  Then cut and paste into APPS.  </w:t>
                        </w:r>
                      </w:p>
                      <w:p w14:paraId="31E84EFC" w14:textId="77777777" w:rsidR="00132BC1" w:rsidRPr="00F75729" w:rsidRDefault="00132BC1" w:rsidP="00BB4AA6">
                        <w:pPr>
                          <w:pStyle w:val="ListParagraph"/>
                          <w:spacing w:line="240" w:lineRule="auto"/>
                          <w:ind w:left="360"/>
                          <w:rPr>
                            <w:rFonts w:asciiTheme="majorHAnsi" w:hAnsiTheme="majorHAnsi"/>
                            <w:sz w:val="24"/>
                            <w:szCs w:val="24"/>
                          </w:rPr>
                        </w:pPr>
                      </w:p>
                      <w:p w14:paraId="382AEA9F" w14:textId="634E7309" w:rsidR="00132BC1" w:rsidRDefault="00132BC1" w:rsidP="00170585">
                        <w:pPr>
                          <w:pStyle w:val="ListParagraph"/>
                          <w:numPr>
                            <w:ilvl w:val="0"/>
                            <w:numId w:val="27"/>
                          </w:numPr>
                          <w:spacing w:line="240" w:lineRule="auto"/>
                          <w:ind w:left="360"/>
                          <w:contextualSpacing w:val="0"/>
                          <w:rPr>
                            <w:rFonts w:asciiTheme="majorHAnsi" w:hAnsiTheme="majorHAnsi"/>
                            <w:sz w:val="24"/>
                            <w:szCs w:val="24"/>
                          </w:rPr>
                        </w:pPr>
                        <w:r w:rsidRPr="00F75729">
                          <w:rPr>
                            <w:rFonts w:asciiTheme="majorHAnsi" w:hAnsiTheme="majorHAnsi"/>
                            <w:sz w:val="24"/>
                            <w:szCs w:val="24"/>
                          </w:rPr>
                          <w:t>Special characters may be lost or migrated incorrectly.</w:t>
                        </w:r>
                      </w:p>
                      <w:p w14:paraId="44EC5766" w14:textId="79E89681" w:rsidR="00132BC1" w:rsidRPr="00F75729" w:rsidRDefault="00132BC1" w:rsidP="00170585">
                        <w:pPr>
                          <w:numPr>
                            <w:ilvl w:val="0"/>
                            <w:numId w:val="27"/>
                          </w:numPr>
                          <w:spacing w:line="240" w:lineRule="auto"/>
                          <w:ind w:left="360"/>
                          <w:rPr>
                            <w:rFonts w:asciiTheme="majorHAnsi" w:hAnsiTheme="majorHAnsi"/>
                            <w:sz w:val="24"/>
                            <w:szCs w:val="24"/>
                          </w:rPr>
                        </w:pPr>
                        <w:r w:rsidRPr="00F75729">
                          <w:rPr>
                            <w:rFonts w:asciiTheme="majorHAnsi" w:eastAsia="Cambria" w:hAnsiTheme="majorHAnsi" w:cs="Cambria"/>
                            <w:color w:val="000000"/>
                            <w:sz w:val="24"/>
                            <w:szCs w:val="24"/>
                          </w:rPr>
                          <w:t xml:space="preserve">Refer to </w:t>
                        </w:r>
                        <w:hyperlink r:id="rId13">
                          <w:r w:rsidRPr="00F75729">
                            <w:rPr>
                              <w:rFonts w:asciiTheme="majorHAnsi" w:eastAsia="Cambria" w:hAnsiTheme="majorHAnsi" w:cs="Cambria"/>
                              <w:color w:val="000080"/>
                              <w:sz w:val="24"/>
                              <w:szCs w:val="24"/>
                              <w:u w:val="single"/>
                            </w:rPr>
                            <w:t>Chapter 2</w:t>
                          </w:r>
                        </w:hyperlink>
                        <w:r w:rsidRPr="00F75729">
                          <w:rPr>
                            <w:rFonts w:asciiTheme="majorHAnsi" w:eastAsia="Cambria" w:hAnsiTheme="majorHAnsi" w:cs="Cambria"/>
                            <w:b/>
                            <w:color w:val="000000"/>
                            <w:sz w:val="24"/>
                            <w:szCs w:val="24"/>
                          </w:rPr>
                          <w:t xml:space="preserve"> </w:t>
                        </w:r>
                        <w:r w:rsidRPr="00F75729">
                          <w:rPr>
                            <w:rFonts w:asciiTheme="majorHAnsi" w:eastAsia="Cambria" w:hAnsiTheme="majorHAnsi" w:cs="Cambria"/>
                            <w:color w:val="000000"/>
                            <w:sz w:val="24"/>
                            <w:szCs w:val="24"/>
                          </w:rPr>
                          <w:t>for how to navigate APPS.</w:t>
                        </w:r>
                      </w:p>
                      <w:p w14:paraId="21AF695A" w14:textId="7851FC50" w:rsidR="00132BC1" w:rsidRPr="00F75729" w:rsidRDefault="00132BC1" w:rsidP="00170585">
                        <w:pPr>
                          <w:numPr>
                            <w:ilvl w:val="0"/>
                            <w:numId w:val="27"/>
                          </w:numPr>
                          <w:pBdr>
                            <w:top w:val="nil"/>
                            <w:left w:val="nil"/>
                            <w:bottom w:val="nil"/>
                            <w:right w:val="nil"/>
                            <w:between w:val="nil"/>
                          </w:pBdr>
                          <w:spacing w:line="240" w:lineRule="auto"/>
                          <w:ind w:left="360"/>
                          <w:rPr>
                            <w:rFonts w:asciiTheme="majorHAnsi" w:hAnsiTheme="majorHAnsi"/>
                            <w:color w:val="000000"/>
                            <w:sz w:val="24"/>
                            <w:szCs w:val="24"/>
                          </w:rPr>
                        </w:pPr>
                        <w:r w:rsidRPr="00F75729">
                          <w:rPr>
                            <w:rFonts w:asciiTheme="majorHAnsi" w:eastAsia="Cambria" w:hAnsiTheme="majorHAnsi" w:cs="Cambria"/>
                            <w:color w:val="000000"/>
                            <w:sz w:val="24"/>
                            <w:szCs w:val="24"/>
                          </w:rPr>
                          <w:t xml:space="preserve">Your </w:t>
                        </w:r>
                        <w:r>
                          <w:rPr>
                            <w:rFonts w:asciiTheme="majorHAnsi" w:eastAsia="Cambria" w:hAnsiTheme="majorHAnsi" w:cs="Cambria"/>
                            <w:color w:val="000000"/>
                            <w:sz w:val="24"/>
                            <w:szCs w:val="24"/>
                          </w:rPr>
                          <w:t>LOI</w:t>
                        </w:r>
                        <w:r w:rsidRPr="00F75729">
                          <w:rPr>
                            <w:rFonts w:asciiTheme="majorHAnsi" w:eastAsia="Cambria" w:hAnsiTheme="majorHAnsi" w:cs="Cambria"/>
                            <w:color w:val="000000"/>
                            <w:sz w:val="24"/>
                            <w:szCs w:val="24"/>
                          </w:rPr>
                          <w:t xml:space="preserve"> will remain in draft mode until you submit.</w:t>
                        </w:r>
                      </w:p>
                      <w:p w14:paraId="6169679A" w14:textId="77777777" w:rsidR="00132BC1" w:rsidRPr="00F75729" w:rsidRDefault="00132BC1" w:rsidP="00170585">
                        <w:pPr>
                          <w:numPr>
                            <w:ilvl w:val="0"/>
                            <w:numId w:val="27"/>
                          </w:numPr>
                          <w:spacing w:line="240" w:lineRule="auto"/>
                          <w:ind w:left="360"/>
                          <w:rPr>
                            <w:rFonts w:asciiTheme="majorHAnsi" w:hAnsiTheme="majorHAnsi"/>
                            <w:sz w:val="24"/>
                            <w:szCs w:val="24"/>
                          </w:rPr>
                        </w:pPr>
                        <w:r w:rsidRPr="00F75729">
                          <w:rPr>
                            <w:rFonts w:asciiTheme="majorHAnsi" w:hAnsiTheme="majorHAnsi"/>
                            <w:sz w:val="24"/>
                            <w:szCs w:val="24"/>
                          </w:rPr>
                          <w:t>Attachments cannot be larger than 20MB – contact us if you need to attach larger files.</w:t>
                        </w:r>
                      </w:p>
                    </w:txbxContent>
                  </v:textbox>
                </v:rect>
                <v:rect id="Rectangle 8"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" fillcolor="#1f497d [3215]" stroked="f" strokeweight="2pt">
                  <v:textbox inset="14.4pt,14.4pt,14.4pt,28.8pt">
                    <w:txbxContent>
                      <w:p w14:paraId="21C17F88" w14:textId="77777777" w:rsidR="00132BC1" w:rsidRDefault="00132BC1" w:rsidP="00F75729">
                        <w:pPr>
                          <w:spacing w:before="240"/>
                          <w:rPr>
                            <w:color w:val="FFFFFF" w:themeColor="background1"/>
                          </w:rPr>
                        </w:pPr>
                      </w:p>
                    </w:txbxContent>
                  </v:textbox>
                </v:rect>
                <v:rect id="Rectangle 9"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" fillcolor="#4f81bd [3204]" stroked="f" strokeweight="2pt">
                  <v:textbox inset="14.4pt,14.4pt,14.4pt,28.8pt">
                    <w:txbxContent>
                      <w:p w14:paraId="00D7085C" w14:textId="77777777" w:rsidR="00132BC1" w:rsidRDefault="00132BC1" w:rsidP="00F75729">
                        <w:pPr>
                          <w:spacing w:before="240"/>
                          <w:rPr>
                            <w:color w:val="FFFFFF" w:themeColor="background1"/>
                          </w:rPr>
                        </w:pPr>
                      </w:p>
                    </w:txbxContent>
                  </v:textbox>
                </v:rect>
                <w10:wrap type="through" anchorx="page" anchory="margin"/>
              </v:group>
            </w:pict>
          </mc:Fallback>
        </mc:AlternateContent>
      </w:r>
      <w:r w:rsidR="009B7A1C" w:rsidRPr="00A84398">
        <w:t>Letter of Intent</w:t>
      </w:r>
      <w:bookmarkEnd w:id="11"/>
    </w:p>
    <w:p w14:paraId="2B556E96" w14:textId="25237A68" w:rsidR="00BC11ED" w:rsidRDefault="00C84E75" w:rsidP="00C2373B">
      <w:pPr>
        <w:pStyle w:val="Heading2"/>
        <w:spacing w:before="0"/>
        <w:rPr>
          <w:color w:val="0070C0"/>
        </w:rPr>
      </w:pPr>
      <w:bookmarkStart w:id="17" w:name="_Toc87251998"/>
      <w:bookmarkStart w:id="18" w:name="_Toc252442346"/>
      <w:bookmarkEnd w:id="12"/>
      <w:bookmarkEnd w:id="13"/>
      <w:bookmarkEnd w:id="14"/>
      <w:bookmarkEnd w:id="15"/>
      <w:bookmarkEnd w:id="16"/>
      <w:r w:rsidRPr="002C602B">
        <w:rPr>
          <w:color w:val="0070C0"/>
        </w:rPr>
        <w:t>Project Information</w:t>
      </w:r>
      <w:bookmarkEnd w:id="17"/>
      <w:r w:rsidRPr="002C602B">
        <w:rPr>
          <w:color w:val="0070C0"/>
        </w:rPr>
        <w:t xml:space="preserve"> </w:t>
      </w:r>
      <w:bookmarkEnd w:id="18"/>
    </w:p>
    <w:p w14:paraId="6CAECD24" w14:textId="501B2BE2" w:rsidR="00C2373B" w:rsidRDefault="00C2373B" w:rsidP="00C2373B">
      <w:pPr>
        <w:tabs>
          <w:tab w:val="left" w:pos="115"/>
        </w:tabs>
        <w:spacing w:after="0" w:line="240" w:lineRule="auto"/>
        <w:rPr>
          <w:rFonts w:asciiTheme="majorHAnsi" w:hAnsiTheme="majorHAnsi"/>
          <w:b/>
          <w:sz w:val="24"/>
          <w:szCs w:val="24"/>
        </w:rPr>
      </w:pPr>
    </w:p>
    <w:p w14:paraId="5D7A2A07" w14:textId="5C287B2B" w:rsidR="00C84E75" w:rsidRPr="00FB5A76" w:rsidRDefault="00C84E75" w:rsidP="00154DFA">
      <w:pPr>
        <w:tabs>
          <w:tab w:val="left" w:pos="115"/>
        </w:tabs>
        <w:rPr>
          <w:rFonts w:asciiTheme="majorHAnsi" w:hAnsiTheme="majorHAnsi"/>
          <w:sz w:val="24"/>
          <w:szCs w:val="24"/>
        </w:rPr>
      </w:pPr>
      <w:r w:rsidRPr="00FB5A76">
        <w:rPr>
          <w:rFonts w:asciiTheme="majorHAnsi" w:hAnsiTheme="majorHAnsi"/>
          <w:b/>
          <w:sz w:val="24"/>
          <w:szCs w:val="24"/>
        </w:rPr>
        <w:t>File Number</w:t>
      </w:r>
      <w:r w:rsidR="00143B07">
        <w:rPr>
          <w:rFonts w:asciiTheme="majorHAnsi" w:hAnsiTheme="majorHAnsi"/>
          <w:sz w:val="24"/>
          <w:szCs w:val="24"/>
        </w:rPr>
        <w:t xml:space="preserve">:  </w:t>
      </w:r>
      <w:r w:rsidRPr="00FB5A76">
        <w:rPr>
          <w:rFonts w:asciiTheme="majorHAnsi" w:hAnsiTheme="majorHAnsi"/>
          <w:sz w:val="24"/>
          <w:szCs w:val="24"/>
        </w:rPr>
        <w:t xml:space="preserve">This number is generated </w:t>
      </w:r>
      <w:r w:rsidR="00C74A63" w:rsidRPr="00FB5A76">
        <w:rPr>
          <w:rFonts w:asciiTheme="majorHAnsi" w:hAnsiTheme="majorHAnsi"/>
          <w:sz w:val="24"/>
          <w:szCs w:val="24"/>
        </w:rPr>
        <w:t xml:space="preserve">by APPS </w:t>
      </w:r>
      <w:r w:rsidRPr="00FB5A76">
        <w:rPr>
          <w:rFonts w:asciiTheme="majorHAnsi" w:hAnsiTheme="majorHAnsi"/>
          <w:sz w:val="24"/>
          <w:szCs w:val="24"/>
        </w:rPr>
        <w:t>and cannot be changed.</w:t>
      </w:r>
      <w:r w:rsidR="00BA60D0" w:rsidRPr="00FB5A76">
        <w:rPr>
          <w:rFonts w:asciiTheme="majorHAnsi" w:hAnsiTheme="majorHAnsi"/>
          <w:sz w:val="24"/>
          <w:szCs w:val="24"/>
        </w:rPr>
        <w:t xml:space="preserve">  </w:t>
      </w:r>
      <w:r w:rsidR="00BA60D0" w:rsidRPr="00FB5A76">
        <w:rPr>
          <w:rFonts w:asciiTheme="majorHAnsi" w:hAnsiTheme="majorHAnsi"/>
          <w:color w:val="000000"/>
          <w:sz w:val="24"/>
          <w:szCs w:val="24"/>
        </w:rPr>
        <w:t>To facilitate processing, reference th</w:t>
      </w:r>
      <w:r w:rsidR="00250969" w:rsidRPr="00FB5A76">
        <w:rPr>
          <w:rFonts w:asciiTheme="majorHAnsi" w:hAnsiTheme="majorHAnsi"/>
          <w:color w:val="000000"/>
          <w:sz w:val="24"/>
          <w:szCs w:val="24"/>
        </w:rPr>
        <w:t>is</w:t>
      </w:r>
      <w:r w:rsidR="00BA60D0" w:rsidRPr="00FB5A76">
        <w:rPr>
          <w:rFonts w:asciiTheme="majorHAnsi" w:hAnsiTheme="majorHAnsi"/>
          <w:color w:val="000000"/>
          <w:sz w:val="24"/>
          <w:szCs w:val="24"/>
        </w:rPr>
        <w:t xml:space="preserve"> File No. in correspondence with our office.</w:t>
      </w:r>
      <w:r w:rsidR="00BA60D0" w:rsidRPr="00FB5A76">
        <w:rPr>
          <w:rFonts w:asciiTheme="majorHAnsi" w:hAnsiTheme="majorHAnsi"/>
          <w:sz w:val="24"/>
          <w:szCs w:val="24"/>
        </w:rPr>
        <w:t xml:space="preserve"> </w:t>
      </w:r>
    </w:p>
    <w:p w14:paraId="31537567" w14:textId="7135D820" w:rsidR="00250969" w:rsidRPr="00FB5A76" w:rsidRDefault="00C84E75" w:rsidP="00154DFA">
      <w:pPr>
        <w:rPr>
          <w:rFonts w:asciiTheme="majorHAnsi" w:hAnsiTheme="majorHAnsi"/>
          <w:sz w:val="24"/>
          <w:szCs w:val="24"/>
        </w:rPr>
      </w:pPr>
      <w:r w:rsidRPr="00FB5A76">
        <w:rPr>
          <w:rFonts w:asciiTheme="majorHAnsi" w:hAnsiTheme="majorHAnsi"/>
          <w:b/>
          <w:sz w:val="24"/>
          <w:szCs w:val="24"/>
        </w:rPr>
        <w:t>*Project Title</w:t>
      </w:r>
      <w:r w:rsidRPr="00FB5A76">
        <w:rPr>
          <w:rFonts w:asciiTheme="majorHAnsi" w:hAnsiTheme="majorHAnsi"/>
          <w:sz w:val="24"/>
          <w:szCs w:val="24"/>
        </w:rPr>
        <w:t xml:space="preserve"> (</w:t>
      </w:r>
      <w:r w:rsidR="00684378" w:rsidRPr="00FB5A76">
        <w:rPr>
          <w:rFonts w:asciiTheme="majorHAnsi" w:hAnsiTheme="majorHAnsi"/>
          <w:sz w:val="24"/>
          <w:szCs w:val="24"/>
        </w:rPr>
        <w:t xml:space="preserve">up to </w:t>
      </w:r>
      <w:r w:rsidRPr="00FB5A76">
        <w:rPr>
          <w:rFonts w:asciiTheme="majorHAnsi" w:hAnsiTheme="majorHAnsi"/>
          <w:sz w:val="24"/>
          <w:szCs w:val="24"/>
        </w:rPr>
        <w:t>255 characters)</w:t>
      </w:r>
      <w:r w:rsidR="0006334C">
        <w:rPr>
          <w:rFonts w:asciiTheme="majorHAnsi" w:hAnsiTheme="majorHAnsi"/>
          <w:sz w:val="24"/>
          <w:szCs w:val="24"/>
        </w:rPr>
        <w:t xml:space="preserve">:  </w:t>
      </w:r>
      <w:r w:rsidR="00250969" w:rsidRPr="00FB5A76">
        <w:rPr>
          <w:rFonts w:asciiTheme="majorHAnsi" w:hAnsiTheme="majorHAnsi"/>
          <w:sz w:val="24"/>
          <w:szCs w:val="24"/>
        </w:rPr>
        <w:t xml:space="preserve">Provide a concise title </w:t>
      </w:r>
      <w:r w:rsidR="001E7DDE">
        <w:rPr>
          <w:rFonts w:asciiTheme="majorHAnsi" w:hAnsiTheme="majorHAnsi"/>
          <w:sz w:val="24"/>
          <w:szCs w:val="24"/>
        </w:rPr>
        <w:t xml:space="preserve">that includes </w:t>
      </w:r>
      <w:r w:rsidR="00250969" w:rsidRPr="00FB5A76">
        <w:rPr>
          <w:rFonts w:asciiTheme="majorHAnsi" w:hAnsiTheme="majorHAnsi"/>
          <w:sz w:val="24"/>
          <w:szCs w:val="24"/>
        </w:rPr>
        <w:t>activit</w:t>
      </w:r>
      <w:r w:rsidR="001E7DDE">
        <w:rPr>
          <w:rFonts w:asciiTheme="majorHAnsi" w:hAnsiTheme="majorHAnsi"/>
          <w:sz w:val="24"/>
          <w:szCs w:val="24"/>
        </w:rPr>
        <w:t>ies</w:t>
      </w:r>
      <w:r w:rsidR="00250969" w:rsidRPr="00FB5A76">
        <w:rPr>
          <w:rFonts w:asciiTheme="majorHAnsi" w:hAnsiTheme="majorHAnsi"/>
          <w:sz w:val="24"/>
          <w:szCs w:val="24"/>
        </w:rPr>
        <w:t xml:space="preserve">, species (or taxa if multiple species), location, and purpose of the study.  For example: </w:t>
      </w:r>
    </w:p>
    <w:p w14:paraId="67E0CC73" w14:textId="58FC245C" w:rsidR="00154DFA" w:rsidRPr="00154DFA" w:rsidRDefault="00250969" w:rsidP="001D5BA1">
      <w:pPr>
        <w:pStyle w:val="ListParagraph"/>
        <w:numPr>
          <w:ilvl w:val="1"/>
          <w:numId w:val="7"/>
        </w:numPr>
        <w:ind w:left="720"/>
        <w:contextualSpacing w:val="0"/>
        <w:rPr>
          <w:rFonts w:asciiTheme="majorHAnsi" w:hAnsiTheme="majorHAnsi"/>
          <w:b/>
          <w:sz w:val="24"/>
          <w:szCs w:val="24"/>
        </w:rPr>
      </w:pPr>
      <w:r w:rsidRPr="00154DFA">
        <w:rPr>
          <w:rFonts w:asciiTheme="majorHAnsi" w:hAnsiTheme="majorHAnsi"/>
          <w:i/>
          <w:sz w:val="24"/>
          <w:szCs w:val="24"/>
        </w:rPr>
        <w:t xml:space="preserve">Boat-based photo-ID of bottlenose dolphins </w:t>
      </w:r>
      <w:r w:rsidR="00C84E75" w:rsidRPr="00154DFA">
        <w:rPr>
          <w:rFonts w:asciiTheme="majorHAnsi" w:hAnsiTheme="majorHAnsi"/>
          <w:i/>
          <w:color w:val="000000"/>
          <w:sz w:val="24"/>
          <w:szCs w:val="24"/>
        </w:rPr>
        <w:t>in the Gulf of Mexico</w:t>
      </w:r>
      <w:r w:rsidR="00EB0253" w:rsidRPr="00154DFA">
        <w:rPr>
          <w:rFonts w:asciiTheme="majorHAnsi" w:hAnsiTheme="majorHAnsi"/>
          <w:i/>
          <w:color w:val="000000"/>
          <w:sz w:val="24"/>
          <w:szCs w:val="24"/>
        </w:rPr>
        <w:t xml:space="preserve"> to characterize population structure and movement patterns</w:t>
      </w:r>
      <w:r w:rsidR="00C84E75" w:rsidRPr="00154DFA">
        <w:rPr>
          <w:rFonts w:asciiTheme="majorHAnsi" w:hAnsiTheme="majorHAnsi"/>
          <w:i/>
          <w:sz w:val="24"/>
          <w:szCs w:val="24"/>
        </w:rPr>
        <w:t>.</w:t>
      </w:r>
    </w:p>
    <w:p w14:paraId="4E1A061D" w14:textId="0690462C" w:rsidR="00253DC2" w:rsidRDefault="00C84E75" w:rsidP="00154DFA">
      <w:pPr>
        <w:rPr>
          <w:rFonts w:asciiTheme="majorHAnsi" w:hAnsiTheme="majorHAnsi"/>
          <w:sz w:val="24"/>
          <w:szCs w:val="24"/>
        </w:rPr>
      </w:pPr>
      <w:r w:rsidRPr="00FB5A76">
        <w:rPr>
          <w:rFonts w:asciiTheme="majorHAnsi" w:hAnsiTheme="majorHAnsi"/>
          <w:b/>
          <w:sz w:val="24"/>
          <w:szCs w:val="24"/>
        </w:rPr>
        <w:t>*Project Status</w:t>
      </w:r>
      <w:r w:rsidR="00143B07">
        <w:rPr>
          <w:rFonts w:asciiTheme="majorHAnsi" w:hAnsiTheme="majorHAnsi"/>
          <w:sz w:val="24"/>
          <w:szCs w:val="24"/>
        </w:rPr>
        <w:t xml:space="preserve">:  </w:t>
      </w:r>
      <w:r w:rsidR="00253DC2" w:rsidRPr="00FB5A76">
        <w:rPr>
          <w:rFonts w:asciiTheme="majorHAnsi" w:hAnsiTheme="majorHAnsi"/>
          <w:sz w:val="24"/>
          <w:szCs w:val="24"/>
        </w:rPr>
        <w:t xml:space="preserve">The project status (New or Renewal) is automatically selected based on your answers in the </w:t>
      </w:r>
      <w:r w:rsidR="00143B07">
        <w:rPr>
          <w:rFonts w:asciiTheme="majorHAnsi" w:hAnsiTheme="majorHAnsi"/>
          <w:sz w:val="24"/>
          <w:szCs w:val="24"/>
        </w:rPr>
        <w:t xml:space="preserve">APPS </w:t>
      </w:r>
      <w:r w:rsidR="00253DC2" w:rsidRPr="00FB5A76">
        <w:rPr>
          <w:rFonts w:asciiTheme="majorHAnsi" w:hAnsiTheme="majorHAnsi"/>
          <w:sz w:val="24"/>
          <w:szCs w:val="24"/>
        </w:rPr>
        <w:t>pre-application guide (PAG).  Do not change this.</w:t>
      </w:r>
    </w:p>
    <w:p w14:paraId="22A73D72" w14:textId="64788CCB" w:rsidR="00253DC2" w:rsidRDefault="00C84E75" w:rsidP="00154DFA">
      <w:pPr>
        <w:tabs>
          <w:tab w:val="left" w:pos="72"/>
        </w:tabs>
        <w:rPr>
          <w:rFonts w:asciiTheme="majorHAnsi" w:hAnsiTheme="majorHAnsi"/>
          <w:sz w:val="24"/>
          <w:szCs w:val="24"/>
        </w:rPr>
      </w:pPr>
      <w:r w:rsidRPr="00FB5A76">
        <w:rPr>
          <w:rFonts w:asciiTheme="majorHAnsi" w:hAnsiTheme="majorHAnsi"/>
          <w:b/>
          <w:sz w:val="24"/>
          <w:szCs w:val="24"/>
        </w:rPr>
        <w:t xml:space="preserve">Previous Federal or </w:t>
      </w:r>
      <w:r w:rsidR="00253DC2" w:rsidRPr="00FB5A76">
        <w:rPr>
          <w:rFonts w:asciiTheme="majorHAnsi" w:hAnsiTheme="majorHAnsi"/>
          <w:b/>
          <w:sz w:val="24"/>
          <w:szCs w:val="24"/>
        </w:rPr>
        <w:t>S</w:t>
      </w:r>
      <w:r w:rsidRPr="00FB5A76">
        <w:rPr>
          <w:rFonts w:asciiTheme="majorHAnsi" w:hAnsiTheme="majorHAnsi"/>
          <w:b/>
          <w:sz w:val="24"/>
          <w:szCs w:val="24"/>
        </w:rPr>
        <w:t xml:space="preserve">tate </w:t>
      </w:r>
      <w:r w:rsidR="00253DC2" w:rsidRPr="00FB5A76">
        <w:rPr>
          <w:rFonts w:asciiTheme="majorHAnsi" w:hAnsiTheme="majorHAnsi"/>
          <w:b/>
          <w:sz w:val="24"/>
          <w:szCs w:val="24"/>
        </w:rPr>
        <w:t>P</w:t>
      </w:r>
      <w:r w:rsidRPr="00FB5A76">
        <w:rPr>
          <w:rFonts w:asciiTheme="majorHAnsi" w:hAnsiTheme="majorHAnsi"/>
          <w:b/>
          <w:sz w:val="24"/>
          <w:szCs w:val="24"/>
        </w:rPr>
        <w:t>ermit #</w:t>
      </w:r>
      <w:r w:rsidR="00143B07">
        <w:rPr>
          <w:rFonts w:asciiTheme="majorHAnsi" w:hAnsiTheme="majorHAnsi"/>
          <w:b/>
          <w:sz w:val="24"/>
          <w:szCs w:val="24"/>
        </w:rPr>
        <w:t xml:space="preserve">:  </w:t>
      </w:r>
      <w:r w:rsidR="00253DC2" w:rsidRPr="00FB5A76">
        <w:rPr>
          <w:rFonts w:asciiTheme="majorHAnsi" w:hAnsiTheme="majorHAnsi"/>
          <w:sz w:val="24"/>
          <w:szCs w:val="24"/>
        </w:rPr>
        <w:t xml:space="preserve">If applicable, enter your most recent and closely related NMFS </w:t>
      </w:r>
      <w:r w:rsidR="00AA5E15" w:rsidRPr="00FB5A76">
        <w:rPr>
          <w:rFonts w:asciiTheme="majorHAnsi" w:hAnsiTheme="majorHAnsi"/>
          <w:sz w:val="24"/>
          <w:szCs w:val="24"/>
        </w:rPr>
        <w:t xml:space="preserve">LOC or </w:t>
      </w:r>
      <w:r w:rsidR="00253DC2" w:rsidRPr="00FB5A76">
        <w:rPr>
          <w:rFonts w:asciiTheme="majorHAnsi" w:hAnsiTheme="majorHAnsi"/>
          <w:sz w:val="24"/>
          <w:szCs w:val="24"/>
        </w:rPr>
        <w:t>permit number.  Otherwise</w:t>
      </w:r>
      <w:r w:rsidR="000C252C">
        <w:rPr>
          <w:rFonts w:asciiTheme="majorHAnsi" w:hAnsiTheme="majorHAnsi"/>
          <w:sz w:val="24"/>
          <w:szCs w:val="24"/>
        </w:rPr>
        <w:t>,</w:t>
      </w:r>
      <w:r w:rsidR="00253DC2" w:rsidRPr="00FB5A76">
        <w:rPr>
          <w:rFonts w:asciiTheme="majorHAnsi" w:hAnsiTheme="majorHAnsi"/>
          <w:sz w:val="24"/>
          <w:szCs w:val="24"/>
        </w:rPr>
        <w:t xml:space="preserve"> leave blank.</w:t>
      </w:r>
    </w:p>
    <w:p w14:paraId="5D3246C3" w14:textId="058A2E9F" w:rsidR="00BE38C3" w:rsidRDefault="00C84E75" w:rsidP="00154DFA">
      <w:pPr>
        <w:rPr>
          <w:rFonts w:asciiTheme="majorHAnsi" w:hAnsiTheme="majorHAnsi"/>
          <w:sz w:val="24"/>
          <w:szCs w:val="24"/>
        </w:rPr>
      </w:pPr>
      <w:r w:rsidRPr="00FB5A76">
        <w:rPr>
          <w:rFonts w:asciiTheme="majorHAnsi" w:hAnsiTheme="majorHAnsi"/>
          <w:b/>
          <w:sz w:val="24"/>
          <w:szCs w:val="24"/>
        </w:rPr>
        <w:t>*Permits Requeste</w:t>
      </w:r>
      <w:r w:rsidR="0028191F" w:rsidRPr="00FB5A76">
        <w:rPr>
          <w:rFonts w:asciiTheme="majorHAnsi" w:hAnsiTheme="majorHAnsi"/>
          <w:b/>
          <w:sz w:val="24"/>
          <w:szCs w:val="24"/>
        </w:rPr>
        <w:t>d</w:t>
      </w:r>
      <w:r w:rsidR="00143B07">
        <w:rPr>
          <w:rFonts w:asciiTheme="majorHAnsi" w:hAnsiTheme="majorHAnsi"/>
          <w:b/>
          <w:sz w:val="24"/>
          <w:szCs w:val="24"/>
        </w:rPr>
        <w:t xml:space="preserve">:  </w:t>
      </w:r>
      <w:r w:rsidRPr="00FB5A76">
        <w:rPr>
          <w:rFonts w:asciiTheme="majorHAnsi" w:hAnsiTheme="majorHAnsi"/>
          <w:sz w:val="24"/>
          <w:szCs w:val="24"/>
        </w:rPr>
        <w:t>MMPA General Authorizati</w:t>
      </w:r>
      <w:r w:rsidR="0028191F" w:rsidRPr="00FB5A76">
        <w:rPr>
          <w:rFonts w:asciiTheme="majorHAnsi" w:hAnsiTheme="majorHAnsi"/>
          <w:sz w:val="24"/>
          <w:szCs w:val="24"/>
        </w:rPr>
        <w:t xml:space="preserve">on should </w:t>
      </w:r>
      <w:r w:rsidRPr="00FB5A76">
        <w:rPr>
          <w:rFonts w:asciiTheme="majorHAnsi" w:hAnsiTheme="majorHAnsi"/>
          <w:sz w:val="24"/>
          <w:szCs w:val="24"/>
        </w:rPr>
        <w:t xml:space="preserve">be listed based on your answers in the </w:t>
      </w:r>
      <w:r w:rsidR="00774A5D">
        <w:rPr>
          <w:rFonts w:asciiTheme="majorHAnsi" w:hAnsiTheme="majorHAnsi"/>
          <w:sz w:val="24"/>
          <w:szCs w:val="24"/>
        </w:rPr>
        <w:t>APPS</w:t>
      </w:r>
      <w:r w:rsidR="004C6CA4">
        <w:rPr>
          <w:rFonts w:asciiTheme="majorHAnsi" w:hAnsiTheme="majorHAnsi"/>
          <w:sz w:val="24"/>
          <w:szCs w:val="24"/>
        </w:rPr>
        <w:t xml:space="preserve"> PAG</w:t>
      </w:r>
      <w:r w:rsidR="00774A5D">
        <w:rPr>
          <w:rFonts w:asciiTheme="majorHAnsi" w:hAnsiTheme="majorHAnsi"/>
          <w:sz w:val="24"/>
          <w:szCs w:val="24"/>
        </w:rPr>
        <w:t>.</w:t>
      </w:r>
      <w:r w:rsidRPr="00FB5A76">
        <w:rPr>
          <w:rFonts w:asciiTheme="majorHAnsi" w:hAnsiTheme="majorHAnsi"/>
          <w:sz w:val="24"/>
          <w:szCs w:val="24"/>
        </w:rPr>
        <w:t xml:space="preserve"> </w:t>
      </w:r>
    </w:p>
    <w:p w14:paraId="64A03E88" w14:textId="14E4474C" w:rsidR="00BE38C3" w:rsidRDefault="00C84E75" w:rsidP="00154DFA">
      <w:pPr>
        <w:rPr>
          <w:rFonts w:asciiTheme="majorHAnsi" w:hAnsiTheme="majorHAnsi"/>
          <w:sz w:val="24"/>
          <w:szCs w:val="24"/>
        </w:rPr>
      </w:pPr>
      <w:r w:rsidRPr="00FB5A76">
        <w:rPr>
          <w:rFonts w:asciiTheme="majorHAnsi" w:hAnsiTheme="majorHAnsi"/>
          <w:b/>
          <w:i/>
          <w:sz w:val="24"/>
          <w:szCs w:val="24"/>
        </w:rPr>
        <w:t>*</w:t>
      </w:r>
      <w:r w:rsidRPr="00FB5A76">
        <w:rPr>
          <w:rFonts w:asciiTheme="majorHAnsi" w:hAnsiTheme="majorHAnsi"/>
          <w:b/>
          <w:sz w:val="24"/>
          <w:szCs w:val="24"/>
        </w:rPr>
        <w:t xml:space="preserve">Where </w:t>
      </w:r>
      <w:r w:rsidR="00253DC2" w:rsidRPr="00FB5A76">
        <w:rPr>
          <w:rFonts w:asciiTheme="majorHAnsi" w:hAnsiTheme="majorHAnsi"/>
          <w:b/>
          <w:sz w:val="24"/>
          <w:szCs w:val="24"/>
        </w:rPr>
        <w:t>W</w:t>
      </w:r>
      <w:r w:rsidRPr="00FB5A76">
        <w:rPr>
          <w:rFonts w:asciiTheme="majorHAnsi" w:hAnsiTheme="majorHAnsi"/>
          <w:b/>
          <w:sz w:val="24"/>
          <w:szCs w:val="24"/>
        </w:rPr>
        <w:t xml:space="preserve">ill the </w:t>
      </w:r>
      <w:r w:rsidR="00253DC2" w:rsidRPr="00FB5A76">
        <w:rPr>
          <w:rFonts w:asciiTheme="majorHAnsi" w:hAnsiTheme="majorHAnsi"/>
          <w:b/>
          <w:sz w:val="24"/>
          <w:szCs w:val="24"/>
        </w:rPr>
        <w:t>A</w:t>
      </w:r>
      <w:r w:rsidRPr="00FB5A76">
        <w:rPr>
          <w:rFonts w:asciiTheme="majorHAnsi" w:hAnsiTheme="majorHAnsi"/>
          <w:b/>
          <w:sz w:val="24"/>
          <w:szCs w:val="24"/>
        </w:rPr>
        <w:t xml:space="preserve">ctivities </w:t>
      </w:r>
      <w:r w:rsidR="00253DC2" w:rsidRPr="00FB5A76">
        <w:rPr>
          <w:rFonts w:asciiTheme="majorHAnsi" w:hAnsiTheme="majorHAnsi"/>
          <w:b/>
          <w:sz w:val="24"/>
          <w:szCs w:val="24"/>
        </w:rPr>
        <w:t>O</w:t>
      </w:r>
      <w:r w:rsidRPr="00FB5A76">
        <w:rPr>
          <w:rFonts w:asciiTheme="majorHAnsi" w:hAnsiTheme="majorHAnsi"/>
          <w:b/>
          <w:sz w:val="24"/>
          <w:szCs w:val="24"/>
        </w:rPr>
        <w:t>ccur?</w:t>
      </w:r>
      <w:r w:rsidR="00143B07">
        <w:rPr>
          <w:rFonts w:asciiTheme="majorHAnsi" w:hAnsiTheme="majorHAnsi"/>
          <w:b/>
          <w:sz w:val="24"/>
          <w:szCs w:val="24"/>
        </w:rPr>
        <w:t xml:space="preserve">  </w:t>
      </w:r>
      <w:r w:rsidRPr="00FB5A76">
        <w:rPr>
          <w:rFonts w:asciiTheme="majorHAnsi" w:hAnsiTheme="majorHAnsi"/>
          <w:sz w:val="24"/>
          <w:szCs w:val="24"/>
        </w:rPr>
        <w:t xml:space="preserve">One or more general locations will be listed based on your answers in the </w:t>
      </w:r>
      <w:r w:rsidR="00774A5D">
        <w:rPr>
          <w:rFonts w:asciiTheme="majorHAnsi" w:hAnsiTheme="majorHAnsi"/>
          <w:sz w:val="24"/>
          <w:szCs w:val="24"/>
        </w:rPr>
        <w:t>APPS</w:t>
      </w:r>
      <w:r w:rsidR="004C6CA4">
        <w:rPr>
          <w:rFonts w:asciiTheme="majorHAnsi" w:hAnsiTheme="majorHAnsi"/>
          <w:sz w:val="24"/>
          <w:szCs w:val="24"/>
        </w:rPr>
        <w:t xml:space="preserve"> PAG</w:t>
      </w:r>
      <w:r w:rsidRPr="00FB5A76">
        <w:rPr>
          <w:rFonts w:asciiTheme="majorHAnsi" w:hAnsiTheme="majorHAnsi"/>
          <w:sz w:val="24"/>
          <w:szCs w:val="24"/>
        </w:rPr>
        <w:t xml:space="preserve">. </w:t>
      </w:r>
    </w:p>
    <w:p w14:paraId="65CDB6F8" w14:textId="4400C1C2" w:rsidR="00253DC2" w:rsidRDefault="00C84E75" w:rsidP="00154DFA">
      <w:pPr>
        <w:rPr>
          <w:rFonts w:asciiTheme="majorHAnsi" w:hAnsiTheme="majorHAnsi"/>
          <w:sz w:val="24"/>
          <w:szCs w:val="24"/>
        </w:rPr>
      </w:pPr>
      <w:r w:rsidRPr="00FB5A76">
        <w:rPr>
          <w:rFonts w:asciiTheme="majorHAnsi" w:hAnsiTheme="majorHAnsi"/>
          <w:b/>
          <w:i/>
          <w:sz w:val="24"/>
          <w:szCs w:val="24"/>
        </w:rPr>
        <w:t>*</w:t>
      </w:r>
      <w:r w:rsidRPr="00FB5A76">
        <w:rPr>
          <w:rFonts w:asciiTheme="majorHAnsi" w:hAnsiTheme="majorHAnsi"/>
          <w:b/>
          <w:sz w:val="24"/>
          <w:szCs w:val="24"/>
        </w:rPr>
        <w:t>Research Timeframe</w:t>
      </w:r>
      <w:r w:rsidR="00143B07">
        <w:rPr>
          <w:rFonts w:asciiTheme="majorHAnsi" w:hAnsiTheme="majorHAnsi"/>
          <w:b/>
          <w:sz w:val="24"/>
          <w:szCs w:val="24"/>
        </w:rPr>
        <w:t xml:space="preserve">:  </w:t>
      </w:r>
      <w:r w:rsidR="00253DC2" w:rsidRPr="00FB5A76">
        <w:rPr>
          <w:rFonts w:asciiTheme="majorHAnsi" w:hAnsiTheme="majorHAnsi"/>
          <w:sz w:val="24"/>
          <w:szCs w:val="24"/>
        </w:rPr>
        <w:t xml:space="preserve">Enter the desired start and end dates of the entire project in the following format:  MM/DD/YYYY.  </w:t>
      </w:r>
      <w:r w:rsidR="00635F7A" w:rsidRPr="00343430">
        <w:rPr>
          <w:rFonts w:asciiTheme="majorHAnsi" w:hAnsiTheme="majorHAnsi"/>
          <w:sz w:val="24"/>
          <w:szCs w:val="24"/>
        </w:rPr>
        <w:t xml:space="preserve">See </w:t>
      </w:r>
      <w:hyperlink w:anchor="Additional_Information" w:history="1">
        <w:r w:rsidR="00635F7A" w:rsidRPr="00343430">
          <w:rPr>
            <w:rStyle w:val="Hyperlink"/>
            <w:rFonts w:asciiTheme="majorHAnsi" w:hAnsiTheme="majorHAnsi" w:cstheme="minorBidi"/>
            <w:sz w:val="24"/>
            <w:szCs w:val="24"/>
          </w:rPr>
          <w:t>Additional Information</w:t>
        </w:r>
      </w:hyperlink>
      <w:r w:rsidR="00635F7A" w:rsidRPr="00343430">
        <w:rPr>
          <w:rFonts w:asciiTheme="majorHAnsi" w:hAnsiTheme="majorHAnsi"/>
          <w:sz w:val="24"/>
          <w:szCs w:val="24"/>
        </w:rPr>
        <w:t xml:space="preserve"> on </w:t>
      </w:r>
      <w:r w:rsidR="00635F7A" w:rsidRPr="00711099">
        <w:rPr>
          <w:rFonts w:asciiTheme="majorHAnsi" w:hAnsiTheme="majorHAnsi"/>
          <w:sz w:val="24"/>
          <w:szCs w:val="24"/>
        </w:rPr>
        <w:t xml:space="preserve">page </w:t>
      </w:r>
      <w:r w:rsidR="00711099" w:rsidRPr="00711099">
        <w:rPr>
          <w:rFonts w:asciiTheme="majorHAnsi" w:hAnsiTheme="majorHAnsi"/>
          <w:sz w:val="24"/>
          <w:szCs w:val="24"/>
        </w:rPr>
        <w:t>20</w:t>
      </w:r>
      <w:r w:rsidR="00635F7A" w:rsidRPr="00711099">
        <w:rPr>
          <w:rFonts w:asciiTheme="majorHAnsi" w:hAnsiTheme="majorHAnsi"/>
          <w:sz w:val="24"/>
          <w:szCs w:val="24"/>
        </w:rPr>
        <w:t xml:space="preserve"> for</w:t>
      </w:r>
      <w:r w:rsidR="00635F7A">
        <w:rPr>
          <w:rFonts w:asciiTheme="majorHAnsi" w:hAnsiTheme="majorHAnsi"/>
          <w:sz w:val="24"/>
          <w:szCs w:val="24"/>
        </w:rPr>
        <w:t xml:space="preserve"> details</w:t>
      </w:r>
      <w:r w:rsidR="004C6CA4">
        <w:rPr>
          <w:rFonts w:asciiTheme="majorHAnsi" w:hAnsiTheme="majorHAnsi"/>
          <w:sz w:val="24"/>
          <w:szCs w:val="24"/>
        </w:rPr>
        <w:t xml:space="preserve"> on</w:t>
      </w:r>
      <w:r w:rsidR="00635F7A">
        <w:rPr>
          <w:rFonts w:asciiTheme="majorHAnsi" w:hAnsiTheme="majorHAnsi"/>
          <w:sz w:val="24"/>
          <w:szCs w:val="24"/>
        </w:rPr>
        <w:t xml:space="preserve"> when to apply. </w:t>
      </w:r>
    </w:p>
    <w:p w14:paraId="24542313" w14:textId="77777777" w:rsidR="00721CF1" w:rsidRDefault="00721CF1" w:rsidP="00154DFA">
      <w:pPr>
        <w:rPr>
          <w:rFonts w:asciiTheme="majorHAnsi" w:hAnsiTheme="majorHAnsi"/>
          <w:sz w:val="24"/>
          <w:szCs w:val="24"/>
        </w:rPr>
      </w:pPr>
    </w:p>
    <w:p w14:paraId="092AEF15" w14:textId="77777777" w:rsidR="004C6CA4" w:rsidRDefault="004C6CA4">
      <w:pPr>
        <w:rPr>
          <w:rFonts w:asciiTheme="majorHAnsi" w:hAnsiTheme="majorHAnsi"/>
          <w:b/>
          <w:sz w:val="24"/>
          <w:szCs w:val="24"/>
        </w:rPr>
      </w:pPr>
      <w:r>
        <w:rPr>
          <w:rFonts w:asciiTheme="majorHAnsi" w:hAnsiTheme="majorHAnsi"/>
          <w:b/>
          <w:sz w:val="24"/>
          <w:szCs w:val="24"/>
        </w:rPr>
        <w:br w:type="page"/>
      </w:r>
    </w:p>
    <w:p w14:paraId="7927F2AC" w14:textId="77777777" w:rsidR="004521C6" w:rsidRPr="004521C6" w:rsidRDefault="004521C6" w:rsidP="00154DFA">
      <w:pPr>
        <w:rPr>
          <w:rFonts w:asciiTheme="majorHAnsi" w:hAnsiTheme="majorHAnsi"/>
          <w:sz w:val="24"/>
          <w:szCs w:val="24"/>
        </w:rPr>
      </w:pPr>
      <w:r w:rsidRPr="004521C6">
        <w:rPr>
          <w:rFonts w:asciiTheme="majorHAnsi" w:hAnsiTheme="majorHAnsi"/>
          <w:b/>
          <w:sz w:val="24"/>
          <w:szCs w:val="24"/>
        </w:rPr>
        <w:lastRenderedPageBreak/>
        <w:t xml:space="preserve">*Duration Justification:  </w:t>
      </w:r>
      <w:r w:rsidRPr="004521C6">
        <w:rPr>
          <w:rFonts w:asciiTheme="majorHAnsi" w:hAnsiTheme="majorHAnsi"/>
          <w:sz w:val="24"/>
          <w:szCs w:val="24"/>
        </w:rPr>
        <w:t xml:space="preserve">Justify your requested permit duration. The duration should be reasonable in scale, based on your objectives, study design, and available resources. </w:t>
      </w:r>
    </w:p>
    <w:p w14:paraId="025BEC3B" w14:textId="5A75ED92" w:rsidR="00C84E75" w:rsidRPr="00FB5A76" w:rsidRDefault="00C84E75" w:rsidP="00154DFA">
      <w:pPr>
        <w:rPr>
          <w:rFonts w:asciiTheme="majorHAnsi" w:hAnsiTheme="majorHAnsi"/>
          <w:sz w:val="24"/>
          <w:szCs w:val="24"/>
        </w:rPr>
      </w:pPr>
      <w:r w:rsidRPr="00FB5A76">
        <w:rPr>
          <w:rFonts w:asciiTheme="majorHAnsi" w:hAnsiTheme="majorHAnsi"/>
          <w:b/>
          <w:sz w:val="24"/>
          <w:szCs w:val="24"/>
        </w:rPr>
        <w:t>*Sampling Season/Project Duration</w:t>
      </w:r>
      <w:r w:rsidRPr="00FB5A76">
        <w:rPr>
          <w:rFonts w:asciiTheme="majorHAnsi" w:hAnsiTheme="majorHAnsi"/>
          <w:b/>
          <w:i/>
          <w:sz w:val="24"/>
          <w:szCs w:val="24"/>
        </w:rPr>
        <w:t xml:space="preserve"> </w:t>
      </w:r>
      <w:r w:rsidRPr="00FB5A76">
        <w:rPr>
          <w:rFonts w:asciiTheme="majorHAnsi" w:hAnsiTheme="majorHAnsi"/>
          <w:sz w:val="24"/>
          <w:szCs w:val="24"/>
        </w:rPr>
        <w:t>(</w:t>
      </w:r>
      <w:r w:rsidR="00684378" w:rsidRPr="00FB5A76">
        <w:rPr>
          <w:rFonts w:asciiTheme="majorHAnsi" w:hAnsiTheme="majorHAnsi"/>
          <w:sz w:val="24"/>
          <w:szCs w:val="24"/>
        </w:rPr>
        <w:t xml:space="preserve">up to </w:t>
      </w:r>
      <w:r w:rsidRPr="00FB5A76">
        <w:rPr>
          <w:rFonts w:asciiTheme="majorHAnsi" w:hAnsiTheme="majorHAnsi"/>
          <w:sz w:val="24"/>
          <w:szCs w:val="24"/>
        </w:rPr>
        <w:t>1,000 characters)</w:t>
      </w:r>
    </w:p>
    <w:p w14:paraId="1C319E39" w14:textId="49C5CCD9" w:rsidR="00B9411A" w:rsidRPr="00FB5A76" w:rsidRDefault="00C84E75" w:rsidP="009D73B2">
      <w:pPr>
        <w:pStyle w:val="ListParagraph"/>
        <w:numPr>
          <w:ilvl w:val="0"/>
          <w:numId w:val="8"/>
        </w:numPr>
        <w:contextualSpacing w:val="0"/>
        <w:rPr>
          <w:rFonts w:asciiTheme="majorHAnsi" w:hAnsiTheme="majorHAnsi"/>
          <w:sz w:val="24"/>
          <w:szCs w:val="24"/>
        </w:rPr>
      </w:pPr>
      <w:r w:rsidRPr="00FB5A76">
        <w:rPr>
          <w:rFonts w:asciiTheme="majorHAnsi" w:hAnsiTheme="majorHAnsi"/>
          <w:sz w:val="24"/>
          <w:szCs w:val="24"/>
        </w:rPr>
        <w:t xml:space="preserve">Describe </w:t>
      </w:r>
      <w:r w:rsidR="009D73B2">
        <w:rPr>
          <w:rFonts w:asciiTheme="majorHAnsi" w:hAnsiTheme="majorHAnsi"/>
          <w:sz w:val="24"/>
          <w:szCs w:val="24"/>
        </w:rPr>
        <w:t xml:space="preserve">in which months or seasons you will work.  If year-round, </w:t>
      </w:r>
      <w:r w:rsidR="00D6703D">
        <w:rPr>
          <w:rFonts w:asciiTheme="majorHAnsi" w:hAnsiTheme="majorHAnsi"/>
          <w:sz w:val="24"/>
          <w:szCs w:val="24"/>
        </w:rPr>
        <w:t xml:space="preserve">indicate </w:t>
      </w:r>
      <w:r w:rsidR="00D6703D" w:rsidRPr="00FB5A76">
        <w:rPr>
          <w:rFonts w:asciiTheme="majorHAnsi" w:hAnsiTheme="majorHAnsi"/>
          <w:sz w:val="24"/>
          <w:szCs w:val="24"/>
        </w:rPr>
        <w:t>when</w:t>
      </w:r>
      <w:r w:rsidR="00B9411A">
        <w:rPr>
          <w:rFonts w:asciiTheme="majorHAnsi" w:hAnsiTheme="majorHAnsi"/>
          <w:sz w:val="24"/>
          <w:szCs w:val="24"/>
        </w:rPr>
        <w:t xml:space="preserve"> activities are most likely to occur and how frequently.</w:t>
      </w:r>
    </w:p>
    <w:p w14:paraId="31D59CCE" w14:textId="56AA6455" w:rsidR="00C84E75" w:rsidRDefault="00BC11ED" w:rsidP="00FB03B4">
      <w:pPr>
        <w:spacing w:after="0" w:line="240" w:lineRule="auto"/>
        <w:rPr>
          <w:rFonts w:asciiTheme="majorHAnsi" w:hAnsiTheme="majorHAnsi"/>
          <w:sz w:val="24"/>
          <w:szCs w:val="24"/>
        </w:rPr>
      </w:pPr>
      <w:r w:rsidRPr="00FB5A76">
        <w:rPr>
          <w:rFonts w:asciiTheme="majorHAnsi" w:hAnsiTheme="majorHAnsi"/>
          <w:b/>
          <w:sz w:val="24"/>
          <w:szCs w:val="24"/>
        </w:rPr>
        <w:t>*</w:t>
      </w:r>
      <w:r w:rsidR="00C84E75" w:rsidRPr="00FB5A76">
        <w:rPr>
          <w:rFonts w:asciiTheme="majorHAnsi" w:hAnsiTheme="majorHAnsi"/>
          <w:b/>
          <w:sz w:val="24"/>
          <w:szCs w:val="24"/>
        </w:rPr>
        <w:t xml:space="preserve">Abstract </w:t>
      </w:r>
      <w:r w:rsidR="00C84E75" w:rsidRPr="00FB5A76">
        <w:rPr>
          <w:rFonts w:asciiTheme="majorHAnsi" w:hAnsiTheme="majorHAnsi"/>
          <w:sz w:val="24"/>
          <w:szCs w:val="24"/>
        </w:rPr>
        <w:t>(</w:t>
      </w:r>
      <w:r w:rsidR="000C313F" w:rsidRPr="00FB5A76">
        <w:rPr>
          <w:rFonts w:asciiTheme="majorHAnsi" w:hAnsiTheme="majorHAnsi"/>
          <w:sz w:val="24"/>
          <w:szCs w:val="24"/>
        </w:rPr>
        <w:t xml:space="preserve">up to </w:t>
      </w:r>
      <w:r w:rsidR="006A3DF7" w:rsidRPr="00FB5A76">
        <w:rPr>
          <w:rFonts w:asciiTheme="majorHAnsi" w:hAnsiTheme="majorHAnsi"/>
          <w:sz w:val="24"/>
          <w:szCs w:val="24"/>
        </w:rPr>
        <w:t>2</w:t>
      </w:r>
      <w:r w:rsidR="00C84E75" w:rsidRPr="00FB5A76">
        <w:rPr>
          <w:rFonts w:asciiTheme="majorHAnsi" w:hAnsiTheme="majorHAnsi"/>
          <w:sz w:val="24"/>
          <w:szCs w:val="24"/>
        </w:rPr>
        <w:t>,000 characters)</w:t>
      </w:r>
      <w:r w:rsidR="001E7DDE">
        <w:rPr>
          <w:rFonts w:asciiTheme="majorHAnsi" w:hAnsiTheme="majorHAnsi"/>
          <w:sz w:val="24"/>
          <w:szCs w:val="24"/>
        </w:rPr>
        <w:t>:  a short summary that must include</w:t>
      </w:r>
      <w:r w:rsidR="00FB03B4">
        <w:rPr>
          <w:rFonts w:asciiTheme="majorHAnsi" w:hAnsiTheme="majorHAnsi"/>
          <w:sz w:val="24"/>
          <w:szCs w:val="24"/>
        </w:rPr>
        <w:t>:</w:t>
      </w:r>
    </w:p>
    <w:p w14:paraId="25E2B5A0" w14:textId="77777777" w:rsidR="000908EE" w:rsidRPr="00FB5A76" w:rsidRDefault="000908EE" w:rsidP="000908EE">
      <w:pPr>
        <w:spacing w:after="0" w:line="240" w:lineRule="auto"/>
        <w:rPr>
          <w:rFonts w:asciiTheme="majorHAnsi" w:hAnsiTheme="majorHAnsi"/>
          <w:sz w:val="24"/>
          <w:szCs w:val="24"/>
        </w:rPr>
      </w:pPr>
    </w:p>
    <w:p w14:paraId="6AED4CB2" w14:textId="7DC3164F" w:rsidR="00E417F5" w:rsidRPr="00FB5A76" w:rsidRDefault="00E417F5" w:rsidP="001D5BA1">
      <w:pPr>
        <w:numPr>
          <w:ilvl w:val="1"/>
          <w:numId w:val="9"/>
        </w:numPr>
        <w:ind w:left="720"/>
        <w:rPr>
          <w:rFonts w:asciiTheme="majorHAnsi" w:hAnsiTheme="majorHAnsi"/>
          <w:sz w:val="24"/>
          <w:szCs w:val="24"/>
        </w:rPr>
      </w:pPr>
      <w:r w:rsidRPr="00FB5A76">
        <w:rPr>
          <w:rFonts w:asciiTheme="majorHAnsi" w:hAnsiTheme="majorHAnsi"/>
          <w:sz w:val="24"/>
          <w:szCs w:val="24"/>
        </w:rPr>
        <w:t>Purpose of the research</w:t>
      </w:r>
      <w:r w:rsidR="00DA7A0A" w:rsidRPr="00FB5A76">
        <w:rPr>
          <w:rFonts w:asciiTheme="majorHAnsi" w:hAnsiTheme="majorHAnsi"/>
          <w:sz w:val="24"/>
          <w:szCs w:val="24"/>
        </w:rPr>
        <w:t>.</w:t>
      </w:r>
    </w:p>
    <w:p w14:paraId="2CA43BE8" w14:textId="100AC671" w:rsidR="00E417F5" w:rsidRPr="00FB5A76" w:rsidRDefault="00D25F35" w:rsidP="001D5BA1">
      <w:pPr>
        <w:numPr>
          <w:ilvl w:val="1"/>
          <w:numId w:val="9"/>
        </w:numPr>
        <w:ind w:left="720"/>
        <w:rPr>
          <w:rFonts w:asciiTheme="majorHAnsi" w:hAnsiTheme="majorHAnsi"/>
          <w:sz w:val="24"/>
          <w:szCs w:val="24"/>
        </w:rPr>
      </w:pPr>
      <w:r>
        <w:rPr>
          <w:rFonts w:asciiTheme="majorHAnsi" w:hAnsiTheme="majorHAnsi"/>
          <w:sz w:val="24"/>
          <w:szCs w:val="24"/>
        </w:rPr>
        <w:t xml:space="preserve">Species that may be harassed </w:t>
      </w:r>
      <w:r w:rsidR="00E417F5" w:rsidRPr="00FB5A76">
        <w:rPr>
          <w:rFonts w:asciiTheme="majorHAnsi" w:hAnsiTheme="majorHAnsi"/>
          <w:sz w:val="24"/>
          <w:szCs w:val="24"/>
        </w:rPr>
        <w:t>(common</w:t>
      </w:r>
      <w:r w:rsidR="005E366D">
        <w:rPr>
          <w:rFonts w:asciiTheme="majorHAnsi" w:hAnsiTheme="majorHAnsi"/>
          <w:sz w:val="24"/>
          <w:szCs w:val="24"/>
        </w:rPr>
        <w:t xml:space="preserve"> names</w:t>
      </w:r>
      <w:r w:rsidR="00BC11ED" w:rsidRPr="00FB5A76">
        <w:rPr>
          <w:rFonts w:asciiTheme="majorHAnsi" w:hAnsiTheme="majorHAnsi"/>
          <w:sz w:val="24"/>
          <w:szCs w:val="24"/>
        </w:rPr>
        <w:t>)</w:t>
      </w:r>
      <w:r w:rsidR="00C6473B" w:rsidRPr="00FB5A76">
        <w:rPr>
          <w:rFonts w:asciiTheme="majorHAnsi" w:hAnsiTheme="majorHAnsi"/>
          <w:sz w:val="24"/>
          <w:szCs w:val="24"/>
        </w:rPr>
        <w:t xml:space="preserve">. </w:t>
      </w:r>
      <w:r w:rsidR="004107DC" w:rsidRPr="00FB5A76">
        <w:rPr>
          <w:rFonts w:asciiTheme="majorHAnsi" w:hAnsiTheme="majorHAnsi"/>
          <w:sz w:val="24"/>
          <w:szCs w:val="24"/>
        </w:rPr>
        <w:t xml:space="preserve"> </w:t>
      </w:r>
      <w:r w:rsidR="00C6473B" w:rsidRPr="00FB5A76">
        <w:rPr>
          <w:rFonts w:asciiTheme="majorHAnsi" w:hAnsiTheme="majorHAnsi"/>
          <w:sz w:val="24"/>
          <w:szCs w:val="24"/>
        </w:rPr>
        <w:t xml:space="preserve">For research on multiple species, you can summarize instead of listing every one.  For example: </w:t>
      </w:r>
      <w:r w:rsidR="00055B79" w:rsidRPr="00FB5A76">
        <w:rPr>
          <w:rFonts w:asciiTheme="majorHAnsi" w:hAnsiTheme="majorHAnsi"/>
          <w:i/>
          <w:sz w:val="24"/>
          <w:szCs w:val="24"/>
        </w:rPr>
        <w:t xml:space="preserve">6 </w:t>
      </w:r>
      <w:r w:rsidR="00C6473B" w:rsidRPr="00FB5A76">
        <w:rPr>
          <w:rFonts w:asciiTheme="majorHAnsi" w:hAnsiTheme="majorHAnsi"/>
          <w:i/>
          <w:sz w:val="24"/>
          <w:szCs w:val="24"/>
        </w:rPr>
        <w:t xml:space="preserve">species of cetaceans and </w:t>
      </w:r>
      <w:r w:rsidR="00055B79" w:rsidRPr="00FB5A76">
        <w:rPr>
          <w:rFonts w:asciiTheme="majorHAnsi" w:hAnsiTheme="majorHAnsi"/>
          <w:i/>
          <w:sz w:val="24"/>
          <w:szCs w:val="24"/>
        </w:rPr>
        <w:t>2</w:t>
      </w:r>
      <w:r w:rsidR="00C6473B" w:rsidRPr="00FB5A76">
        <w:rPr>
          <w:rFonts w:asciiTheme="majorHAnsi" w:hAnsiTheme="majorHAnsi"/>
          <w:i/>
          <w:sz w:val="24"/>
          <w:szCs w:val="24"/>
        </w:rPr>
        <w:t xml:space="preserve"> species of pinnipeds</w:t>
      </w:r>
      <w:r w:rsidR="00C6473B" w:rsidRPr="00FB5A76">
        <w:rPr>
          <w:rFonts w:asciiTheme="majorHAnsi" w:hAnsiTheme="majorHAnsi"/>
          <w:sz w:val="24"/>
          <w:szCs w:val="24"/>
        </w:rPr>
        <w:t>.</w:t>
      </w:r>
    </w:p>
    <w:p w14:paraId="339AF4D8" w14:textId="403BDA72" w:rsidR="00E417F5" w:rsidRPr="00FB5A76" w:rsidRDefault="00BC11ED" w:rsidP="001D5BA1">
      <w:pPr>
        <w:numPr>
          <w:ilvl w:val="1"/>
          <w:numId w:val="9"/>
        </w:numPr>
        <w:ind w:left="720"/>
        <w:rPr>
          <w:rFonts w:asciiTheme="majorHAnsi" w:hAnsiTheme="majorHAnsi"/>
          <w:sz w:val="24"/>
          <w:szCs w:val="24"/>
        </w:rPr>
      </w:pPr>
      <w:r w:rsidRPr="00FB5A76">
        <w:rPr>
          <w:rFonts w:asciiTheme="majorHAnsi" w:hAnsiTheme="majorHAnsi"/>
          <w:sz w:val="24"/>
          <w:szCs w:val="24"/>
        </w:rPr>
        <w:t xml:space="preserve">Take </w:t>
      </w:r>
      <w:r w:rsidR="00E417F5" w:rsidRPr="00FB5A76">
        <w:rPr>
          <w:rFonts w:asciiTheme="majorHAnsi" w:hAnsiTheme="majorHAnsi"/>
          <w:sz w:val="24"/>
          <w:szCs w:val="24"/>
        </w:rPr>
        <w:t>activities (</w:t>
      </w:r>
      <w:r w:rsidR="00E417F5" w:rsidRPr="00384C2F">
        <w:rPr>
          <w:rFonts w:asciiTheme="majorHAnsi" w:hAnsiTheme="majorHAnsi"/>
          <w:sz w:val="24"/>
          <w:szCs w:val="24"/>
        </w:rPr>
        <w:t>e.g.</w:t>
      </w:r>
      <w:r w:rsidR="00E417F5" w:rsidRPr="00FB5A76">
        <w:rPr>
          <w:rFonts w:asciiTheme="majorHAnsi" w:hAnsiTheme="majorHAnsi"/>
          <w:sz w:val="24"/>
          <w:szCs w:val="24"/>
        </w:rPr>
        <w:t xml:space="preserve">, </w:t>
      </w:r>
      <w:r w:rsidRPr="00FB5A76">
        <w:rPr>
          <w:rFonts w:asciiTheme="majorHAnsi" w:hAnsiTheme="majorHAnsi"/>
          <w:sz w:val="24"/>
          <w:szCs w:val="24"/>
        </w:rPr>
        <w:t>boat based photo-ID</w:t>
      </w:r>
      <w:r w:rsidR="00E417F5" w:rsidRPr="00FB5A76">
        <w:rPr>
          <w:rFonts w:asciiTheme="majorHAnsi" w:hAnsiTheme="majorHAnsi"/>
          <w:sz w:val="24"/>
          <w:szCs w:val="24"/>
        </w:rPr>
        <w:t>)</w:t>
      </w:r>
      <w:r w:rsidR="00DA7A0A" w:rsidRPr="00FB5A76">
        <w:rPr>
          <w:rFonts w:asciiTheme="majorHAnsi" w:hAnsiTheme="majorHAnsi"/>
          <w:sz w:val="24"/>
          <w:szCs w:val="24"/>
        </w:rPr>
        <w:t>.</w:t>
      </w:r>
    </w:p>
    <w:p w14:paraId="5AAFD9D5" w14:textId="3F425BCA" w:rsidR="00E417F5" w:rsidRPr="00FB5A76" w:rsidRDefault="00BC11ED" w:rsidP="001D5BA1">
      <w:pPr>
        <w:numPr>
          <w:ilvl w:val="1"/>
          <w:numId w:val="9"/>
        </w:numPr>
        <w:ind w:left="720"/>
        <w:rPr>
          <w:rFonts w:asciiTheme="majorHAnsi" w:hAnsiTheme="majorHAnsi"/>
          <w:sz w:val="24"/>
          <w:szCs w:val="24"/>
        </w:rPr>
      </w:pPr>
      <w:r w:rsidRPr="00FB5A76">
        <w:rPr>
          <w:rFonts w:asciiTheme="majorHAnsi" w:hAnsiTheme="majorHAnsi"/>
          <w:sz w:val="24"/>
          <w:szCs w:val="24"/>
        </w:rPr>
        <w:t>Specific geographic l</w:t>
      </w:r>
      <w:r w:rsidR="00E417F5" w:rsidRPr="00FB5A76">
        <w:rPr>
          <w:rFonts w:asciiTheme="majorHAnsi" w:hAnsiTheme="majorHAnsi"/>
          <w:sz w:val="24"/>
          <w:szCs w:val="24"/>
        </w:rPr>
        <w:t>ocations</w:t>
      </w:r>
      <w:r w:rsidR="00DA7A0A" w:rsidRPr="00FB5A76">
        <w:rPr>
          <w:rFonts w:asciiTheme="majorHAnsi" w:hAnsiTheme="majorHAnsi"/>
          <w:sz w:val="24"/>
          <w:szCs w:val="24"/>
        </w:rPr>
        <w:t>.</w:t>
      </w:r>
      <w:r w:rsidR="00E417F5" w:rsidRPr="00FB5A76">
        <w:rPr>
          <w:rFonts w:asciiTheme="majorHAnsi" w:hAnsiTheme="majorHAnsi"/>
          <w:sz w:val="24"/>
          <w:szCs w:val="24"/>
        </w:rPr>
        <w:t xml:space="preserve"> </w:t>
      </w:r>
    </w:p>
    <w:p w14:paraId="6F784E3A" w14:textId="1A9D78A5" w:rsidR="00E7412A" w:rsidRDefault="00C84E75" w:rsidP="00847804">
      <w:pPr>
        <w:rPr>
          <w:rFonts w:asciiTheme="majorHAnsi" w:hAnsiTheme="majorHAnsi"/>
          <w:sz w:val="24"/>
          <w:szCs w:val="24"/>
        </w:rPr>
      </w:pPr>
      <w:bookmarkStart w:id="19" w:name="_Toc87251999"/>
      <w:r w:rsidRPr="003D0459">
        <w:rPr>
          <w:rStyle w:val="Heading2Char"/>
          <w:color w:val="0070C0"/>
        </w:rPr>
        <w:t>*Project Purpose:  Hypothesis/Objectives</w:t>
      </w:r>
      <w:r w:rsidR="00177A5F" w:rsidRPr="003D0459">
        <w:rPr>
          <w:rStyle w:val="Heading2Char"/>
          <w:color w:val="0070C0"/>
        </w:rPr>
        <w:t xml:space="preserve"> </w:t>
      </w:r>
      <w:r w:rsidRPr="003D0459">
        <w:rPr>
          <w:rStyle w:val="Heading2Char"/>
          <w:color w:val="0070C0"/>
        </w:rPr>
        <w:t>and Justification</w:t>
      </w:r>
      <w:bookmarkEnd w:id="19"/>
      <w:r w:rsidRPr="003D0459">
        <w:rPr>
          <w:rFonts w:asciiTheme="majorHAnsi" w:hAnsiTheme="majorHAnsi"/>
          <w:color w:val="0070C0"/>
          <w:sz w:val="24"/>
          <w:szCs w:val="24"/>
        </w:rPr>
        <w:t xml:space="preserve"> </w:t>
      </w:r>
      <w:r w:rsidRPr="00A84398">
        <w:rPr>
          <w:rFonts w:asciiTheme="majorHAnsi" w:hAnsiTheme="majorHAnsi"/>
          <w:sz w:val="24"/>
          <w:szCs w:val="24"/>
        </w:rPr>
        <w:t>(</w:t>
      </w:r>
      <w:r w:rsidR="000C313F" w:rsidRPr="00A84398">
        <w:rPr>
          <w:rFonts w:asciiTheme="majorHAnsi" w:hAnsiTheme="majorHAnsi"/>
          <w:sz w:val="24"/>
          <w:szCs w:val="24"/>
        </w:rPr>
        <w:t xml:space="preserve">up to </w:t>
      </w:r>
      <w:r w:rsidR="006A3DF7" w:rsidRPr="00A84398">
        <w:rPr>
          <w:rFonts w:asciiTheme="majorHAnsi" w:hAnsiTheme="majorHAnsi"/>
          <w:sz w:val="24"/>
          <w:szCs w:val="24"/>
        </w:rPr>
        <w:t>6</w:t>
      </w:r>
      <w:r w:rsidR="00E9358E" w:rsidRPr="00A84398">
        <w:rPr>
          <w:rFonts w:asciiTheme="majorHAnsi" w:hAnsiTheme="majorHAnsi"/>
          <w:sz w:val="24"/>
          <w:szCs w:val="24"/>
        </w:rPr>
        <w:t>4,000 characters)</w:t>
      </w:r>
    </w:p>
    <w:p w14:paraId="77F214FA" w14:textId="4659B8F9" w:rsidR="004D298F" w:rsidRPr="002D01CD" w:rsidRDefault="004D298F" w:rsidP="004D298F">
      <w:pPr>
        <w:rPr>
          <w:rFonts w:asciiTheme="majorHAnsi" w:hAnsiTheme="majorHAnsi"/>
          <w:sz w:val="24"/>
          <w:szCs w:val="24"/>
        </w:rPr>
      </w:pPr>
      <w:r w:rsidRPr="002D01CD">
        <w:rPr>
          <w:rFonts w:asciiTheme="majorHAnsi" w:hAnsiTheme="majorHAnsi"/>
          <w:sz w:val="24"/>
          <w:szCs w:val="24"/>
        </w:rPr>
        <w:t>We recommend you provide the information in this order:</w:t>
      </w:r>
    </w:p>
    <w:p w14:paraId="20290302" w14:textId="0F8E8D82" w:rsidR="00251103" w:rsidRPr="00251103" w:rsidRDefault="00755ECE" w:rsidP="002E204B">
      <w:pPr>
        <w:pStyle w:val="ListParagraph"/>
        <w:numPr>
          <w:ilvl w:val="0"/>
          <w:numId w:val="13"/>
        </w:numPr>
        <w:tabs>
          <w:tab w:val="right" w:pos="720"/>
        </w:tabs>
        <w:rPr>
          <w:rFonts w:asciiTheme="majorHAnsi" w:hAnsiTheme="majorHAnsi"/>
          <w:sz w:val="24"/>
          <w:szCs w:val="24"/>
        </w:rPr>
      </w:pPr>
      <w:r>
        <w:rPr>
          <w:rFonts w:asciiTheme="majorHAnsi" w:hAnsiTheme="majorHAnsi"/>
          <w:sz w:val="24"/>
          <w:szCs w:val="24"/>
        </w:rPr>
        <w:t>D</w:t>
      </w:r>
      <w:r w:rsidR="00251103" w:rsidRPr="00251103">
        <w:rPr>
          <w:rFonts w:asciiTheme="majorHAnsi" w:hAnsiTheme="majorHAnsi"/>
          <w:sz w:val="24"/>
          <w:szCs w:val="24"/>
        </w:rPr>
        <w:t xml:space="preserve">iscuss the </w:t>
      </w:r>
      <w:r w:rsidR="00721CF1" w:rsidRPr="00721CF1">
        <w:rPr>
          <w:rFonts w:asciiTheme="majorHAnsi" w:hAnsiTheme="majorHAnsi"/>
          <w:b/>
          <w:sz w:val="24"/>
          <w:szCs w:val="24"/>
        </w:rPr>
        <w:t>need for the research</w:t>
      </w:r>
      <w:r w:rsidR="00721CF1">
        <w:rPr>
          <w:rFonts w:asciiTheme="majorHAnsi" w:hAnsiTheme="majorHAnsi"/>
          <w:sz w:val="24"/>
          <w:szCs w:val="24"/>
        </w:rPr>
        <w:t xml:space="preserve"> and </w:t>
      </w:r>
      <w:r w:rsidR="009D73B2">
        <w:rPr>
          <w:rFonts w:asciiTheme="majorHAnsi" w:hAnsiTheme="majorHAnsi"/>
          <w:sz w:val="24"/>
          <w:szCs w:val="24"/>
        </w:rPr>
        <w:t>your</w:t>
      </w:r>
      <w:r w:rsidR="00721CF1">
        <w:rPr>
          <w:rFonts w:asciiTheme="majorHAnsi" w:hAnsiTheme="majorHAnsi"/>
          <w:sz w:val="24"/>
          <w:szCs w:val="24"/>
        </w:rPr>
        <w:t xml:space="preserve"> </w:t>
      </w:r>
      <w:r w:rsidR="00251103" w:rsidRPr="002D01CD">
        <w:rPr>
          <w:rFonts w:asciiTheme="majorHAnsi" w:hAnsiTheme="majorHAnsi"/>
          <w:b/>
          <w:sz w:val="24"/>
          <w:szCs w:val="24"/>
        </w:rPr>
        <w:t xml:space="preserve">research </w:t>
      </w:r>
      <w:r w:rsidR="009D73B2">
        <w:rPr>
          <w:rFonts w:asciiTheme="majorHAnsi" w:hAnsiTheme="majorHAnsi"/>
          <w:b/>
          <w:sz w:val="24"/>
          <w:szCs w:val="24"/>
        </w:rPr>
        <w:t>objectives or hypotheses</w:t>
      </w:r>
      <w:r w:rsidR="00251103" w:rsidRPr="00251103">
        <w:rPr>
          <w:rFonts w:asciiTheme="majorHAnsi" w:hAnsiTheme="majorHAnsi"/>
          <w:sz w:val="24"/>
          <w:szCs w:val="24"/>
        </w:rPr>
        <w:t>.</w:t>
      </w:r>
    </w:p>
    <w:p w14:paraId="6065322D" w14:textId="0D67F397" w:rsidR="00251103" w:rsidRPr="00251103" w:rsidRDefault="00251103" w:rsidP="00BB7ACB">
      <w:pPr>
        <w:pStyle w:val="ListParagraph"/>
        <w:tabs>
          <w:tab w:val="right" w:pos="720"/>
        </w:tabs>
        <w:rPr>
          <w:rFonts w:asciiTheme="majorHAnsi" w:hAnsiTheme="majorHAnsi"/>
          <w:sz w:val="24"/>
          <w:szCs w:val="24"/>
        </w:rPr>
      </w:pPr>
    </w:p>
    <w:p w14:paraId="2EC177C0" w14:textId="2352BAC5" w:rsidR="00C24FE3" w:rsidRPr="00C24FE3" w:rsidRDefault="00C24FE3" w:rsidP="002E204B">
      <w:pPr>
        <w:pStyle w:val="ListParagraph"/>
        <w:numPr>
          <w:ilvl w:val="0"/>
          <w:numId w:val="13"/>
        </w:numPr>
        <w:tabs>
          <w:tab w:val="right" w:pos="720"/>
        </w:tabs>
        <w:rPr>
          <w:rFonts w:asciiTheme="majorHAnsi" w:hAnsiTheme="majorHAnsi"/>
          <w:sz w:val="24"/>
          <w:szCs w:val="24"/>
        </w:rPr>
      </w:pPr>
      <w:r w:rsidRPr="00C24FE3">
        <w:rPr>
          <w:rFonts w:asciiTheme="majorHAnsi" w:hAnsiTheme="majorHAnsi"/>
          <w:sz w:val="24"/>
          <w:szCs w:val="24"/>
        </w:rPr>
        <w:t xml:space="preserve">Explain </w:t>
      </w:r>
      <w:r w:rsidRPr="00C24FE3">
        <w:rPr>
          <w:rFonts w:asciiTheme="majorHAnsi" w:eastAsia="Cambria" w:hAnsiTheme="majorHAnsi" w:cs="Cambria"/>
          <w:sz w:val="24"/>
          <w:szCs w:val="24"/>
        </w:rPr>
        <w:t xml:space="preserve">how your proposed research is </w:t>
      </w:r>
      <w:r w:rsidRPr="00C24FE3">
        <w:rPr>
          <w:rFonts w:asciiTheme="majorHAnsi" w:eastAsia="Cambria" w:hAnsiTheme="majorHAnsi" w:cs="Cambria"/>
          <w:i/>
          <w:sz w:val="24"/>
          <w:szCs w:val="24"/>
        </w:rPr>
        <w:t>bona fide</w:t>
      </w:r>
      <w:r w:rsidRPr="00C24FE3">
        <w:rPr>
          <w:rFonts w:asciiTheme="majorHAnsi" w:eastAsia="Cambria" w:hAnsiTheme="majorHAnsi" w:cs="Cambria"/>
          <w:sz w:val="24"/>
          <w:szCs w:val="24"/>
        </w:rPr>
        <w:t>, including how likely the results of your research are likely to: 1) be accepted for publication in a refereed scientific journal; 2) contribute to the basic knowledge of the species biology or ecology; or 3) identify, evaluate, or resolve conservation problems.</w:t>
      </w:r>
    </w:p>
    <w:p w14:paraId="2D712182" w14:textId="77777777" w:rsidR="00C24FE3" w:rsidRPr="00C24FE3" w:rsidRDefault="00C24FE3" w:rsidP="00C24FE3">
      <w:pPr>
        <w:pStyle w:val="ListParagraph"/>
        <w:rPr>
          <w:rFonts w:asciiTheme="majorHAnsi" w:hAnsiTheme="majorHAnsi"/>
          <w:sz w:val="24"/>
          <w:szCs w:val="24"/>
        </w:rPr>
      </w:pPr>
    </w:p>
    <w:p w14:paraId="2542C902" w14:textId="3EF3EC6A" w:rsidR="00251103" w:rsidRPr="00251103" w:rsidRDefault="00251103" w:rsidP="002E204B">
      <w:pPr>
        <w:pStyle w:val="ListParagraph"/>
        <w:numPr>
          <w:ilvl w:val="0"/>
          <w:numId w:val="13"/>
        </w:numPr>
        <w:tabs>
          <w:tab w:val="right" w:pos="720"/>
        </w:tabs>
        <w:rPr>
          <w:rFonts w:asciiTheme="majorHAnsi" w:hAnsiTheme="majorHAnsi"/>
          <w:sz w:val="24"/>
          <w:szCs w:val="24"/>
        </w:rPr>
      </w:pPr>
      <w:r w:rsidRPr="00251103">
        <w:rPr>
          <w:rFonts w:asciiTheme="majorHAnsi" w:hAnsiTheme="majorHAnsi"/>
          <w:sz w:val="24"/>
          <w:szCs w:val="24"/>
        </w:rPr>
        <w:t xml:space="preserve">Briefly summarize </w:t>
      </w:r>
      <w:r w:rsidRPr="002D01CD">
        <w:rPr>
          <w:rFonts w:asciiTheme="majorHAnsi" w:hAnsiTheme="majorHAnsi"/>
          <w:b/>
          <w:sz w:val="24"/>
          <w:szCs w:val="24"/>
        </w:rPr>
        <w:t>published findings</w:t>
      </w:r>
      <w:r w:rsidRPr="00251103">
        <w:rPr>
          <w:rFonts w:asciiTheme="majorHAnsi" w:hAnsiTheme="majorHAnsi"/>
          <w:sz w:val="24"/>
          <w:szCs w:val="24"/>
        </w:rPr>
        <w:t xml:space="preserve"> related to your research.</w:t>
      </w:r>
    </w:p>
    <w:p w14:paraId="7AA0AAF5" w14:textId="04A4C0F8" w:rsidR="004521C6" w:rsidRDefault="0022294A" w:rsidP="004521C6">
      <w:pPr>
        <w:numPr>
          <w:ilvl w:val="0"/>
          <w:numId w:val="10"/>
        </w:numPr>
        <w:tabs>
          <w:tab w:val="righ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rPr>
          <w:rFonts w:asciiTheme="majorHAnsi" w:hAnsiTheme="majorHAnsi"/>
          <w:sz w:val="24"/>
          <w:szCs w:val="24"/>
        </w:rPr>
      </w:pPr>
      <w:r w:rsidRPr="00A84398">
        <w:rPr>
          <w:rFonts w:asciiTheme="majorHAnsi" w:hAnsiTheme="majorHAnsi"/>
          <w:sz w:val="24"/>
          <w:szCs w:val="24"/>
        </w:rPr>
        <w:lastRenderedPageBreak/>
        <w:t>If you previously held or worked under an LO</w:t>
      </w:r>
      <w:r w:rsidR="001C49DB" w:rsidRPr="00A84398">
        <w:rPr>
          <w:rFonts w:asciiTheme="majorHAnsi" w:hAnsiTheme="majorHAnsi"/>
          <w:sz w:val="24"/>
          <w:szCs w:val="24"/>
        </w:rPr>
        <w:t>C</w:t>
      </w:r>
      <w:r w:rsidRPr="00A84398">
        <w:rPr>
          <w:rFonts w:asciiTheme="majorHAnsi" w:hAnsiTheme="majorHAnsi"/>
          <w:sz w:val="24"/>
          <w:szCs w:val="24"/>
        </w:rPr>
        <w:t xml:space="preserve"> or </w:t>
      </w:r>
      <w:r w:rsidR="007F3A19" w:rsidRPr="00A84398">
        <w:rPr>
          <w:rFonts w:asciiTheme="majorHAnsi" w:hAnsiTheme="majorHAnsi"/>
          <w:sz w:val="24"/>
          <w:szCs w:val="24"/>
        </w:rPr>
        <w:t xml:space="preserve">research </w:t>
      </w:r>
      <w:r w:rsidRPr="00A84398">
        <w:rPr>
          <w:rFonts w:asciiTheme="majorHAnsi" w:hAnsiTheme="majorHAnsi"/>
          <w:sz w:val="24"/>
          <w:szCs w:val="24"/>
        </w:rPr>
        <w:t xml:space="preserve">permit, use literature citations from that work to </w:t>
      </w:r>
      <w:r w:rsidR="002D01CD">
        <w:rPr>
          <w:rFonts w:asciiTheme="majorHAnsi" w:hAnsiTheme="majorHAnsi"/>
          <w:sz w:val="24"/>
          <w:szCs w:val="24"/>
        </w:rPr>
        <w:t>discuss</w:t>
      </w:r>
      <w:r w:rsidRPr="00A84398">
        <w:rPr>
          <w:rFonts w:asciiTheme="majorHAnsi" w:hAnsiTheme="majorHAnsi"/>
          <w:sz w:val="24"/>
          <w:szCs w:val="24"/>
        </w:rPr>
        <w:t xml:space="preserve"> how you previously met your objectives; </w:t>
      </w:r>
    </w:p>
    <w:p w14:paraId="4107ED83" w14:textId="16E0A51C" w:rsidR="004521C6" w:rsidRPr="004521C6" w:rsidRDefault="004521C6" w:rsidP="004521C6">
      <w:pPr>
        <w:numPr>
          <w:ilvl w:val="0"/>
          <w:numId w:val="10"/>
        </w:numPr>
        <w:tabs>
          <w:tab w:val="righ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rPr>
          <w:rFonts w:asciiTheme="majorHAnsi" w:hAnsiTheme="majorHAnsi"/>
          <w:sz w:val="24"/>
          <w:szCs w:val="24"/>
        </w:rPr>
      </w:pPr>
      <w:r w:rsidRPr="004521C6">
        <w:rPr>
          <w:rFonts w:asciiTheme="majorHAnsi" w:hAnsiTheme="majorHAnsi"/>
          <w:sz w:val="24"/>
          <w:szCs w:val="24"/>
        </w:rPr>
        <w:t>If you previously held or worked under a permit and have not published your findings or made them publicly available, explain why; and</w:t>
      </w:r>
    </w:p>
    <w:p w14:paraId="3F436CA3" w14:textId="4E9F5E76" w:rsidR="00A82287" w:rsidRDefault="00A82287" w:rsidP="002E204B">
      <w:pPr>
        <w:numPr>
          <w:ilvl w:val="0"/>
          <w:numId w:val="10"/>
        </w:numPr>
        <w:tabs>
          <w:tab w:val="righ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rPr>
          <w:rFonts w:asciiTheme="majorHAnsi" w:hAnsiTheme="majorHAnsi"/>
          <w:sz w:val="24"/>
          <w:szCs w:val="24"/>
        </w:rPr>
      </w:pPr>
      <w:r w:rsidRPr="00A84398">
        <w:rPr>
          <w:rFonts w:asciiTheme="majorHAnsi" w:hAnsiTheme="majorHAnsi"/>
          <w:sz w:val="24"/>
          <w:szCs w:val="24"/>
        </w:rPr>
        <w:t>U</w:t>
      </w:r>
      <w:r w:rsidR="0022294A" w:rsidRPr="00A84398">
        <w:rPr>
          <w:rFonts w:asciiTheme="majorHAnsi" w:hAnsiTheme="majorHAnsi"/>
          <w:sz w:val="24"/>
          <w:szCs w:val="24"/>
        </w:rPr>
        <w:t>se other published literature</w:t>
      </w:r>
      <w:r w:rsidR="009912B4" w:rsidRPr="00A84398">
        <w:rPr>
          <w:rFonts w:asciiTheme="majorHAnsi" w:hAnsiTheme="majorHAnsi"/>
          <w:sz w:val="24"/>
          <w:szCs w:val="24"/>
        </w:rPr>
        <w:t xml:space="preserve"> on the subject</w:t>
      </w:r>
      <w:r w:rsidR="0022294A" w:rsidRPr="00A84398">
        <w:rPr>
          <w:rFonts w:asciiTheme="majorHAnsi" w:hAnsiTheme="majorHAnsi"/>
          <w:sz w:val="24"/>
          <w:szCs w:val="24"/>
        </w:rPr>
        <w:t>.</w:t>
      </w:r>
    </w:p>
    <w:p w14:paraId="388BA798" w14:textId="78692FE3" w:rsidR="00055B79" w:rsidRPr="008953C8" w:rsidRDefault="0022294A" w:rsidP="002E204B">
      <w:pPr>
        <w:pStyle w:val="ListParagraph"/>
        <w:numPr>
          <w:ilvl w:val="0"/>
          <w:numId w:val="13"/>
        </w:numPr>
        <w:tabs>
          <w:tab w:val="right" w:pos="72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val="0"/>
        <w:rPr>
          <w:rFonts w:asciiTheme="majorHAnsi" w:hAnsiTheme="majorHAnsi"/>
          <w:sz w:val="24"/>
          <w:szCs w:val="24"/>
        </w:rPr>
      </w:pPr>
      <w:r w:rsidRPr="008953C8">
        <w:rPr>
          <w:rFonts w:asciiTheme="majorHAnsi" w:hAnsiTheme="majorHAnsi"/>
          <w:sz w:val="24"/>
          <w:szCs w:val="24"/>
        </w:rPr>
        <w:t xml:space="preserve">Describe how this study is different from, builds upon, </w:t>
      </w:r>
      <w:r w:rsidR="004B4DDD">
        <w:rPr>
          <w:rFonts w:asciiTheme="majorHAnsi" w:hAnsiTheme="majorHAnsi"/>
          <w:sz w:val="24"/>
          <w:szCs w:val="24"/>
        </w:rPr>
        <w:t>and/</w:t>
      </w:r>
      <w:r w:rsidRPr="008953C8">
        <w:rPr>
          <w:rFonts w:asciiTheme="majorHAnsi" w:hAnsiTheme="majorHAnsi"/>
          <w:sz w:val="24"/>
          <w:szCs w:val="24"/>
        </w:rPr>
        <w:t>or duplicates past research.</w:t>
      </w:r>
    </w:p>
    <w:p w14:paraId="7769B4EA" w14:textId="0C744CAE" w:rsidR="00B75DD6" w:rsidRPr="002E204B" w:rsidRDefault="00F1266C" w:rsidP="002E204B">
      <w:pPr>
        <w:numPr>
          <w:ilvl w:val="0"/>
          <w:numId w:val="13"/>
        </w:numPr>
        <w:tabs>
          <w:tab w:val="left" w:pos="1080"/>
        </w:tabs>
        <w:rPr>
          <w:rFonts w:asciiTheme="majorHAnsi" w:hAnsiTheme="majorHAnsi"/>
          <w:sz w:val="24"/>
          <w:szCs w:val="24"/>
        </w:rPr>
      </w:pPr>
      <w:r w:rsidRPr="002E204B">
        <w:rPr>
          <w:rFonts w:asciiTheme="majorHAnsi" w:hAnsiTheme="majorHAnsi"/>
          <w:b/>
          <w:sz w:val="24"/>
          <w:szCs w:val="24"/>
        </w:rPr>
        <w:t>Take Number Rationale</w:t>
      </w:r>
      <w:r w:rsidRPr="002E204B">
        <w:rPr>
          <w:rFonts w:asciiTheme="majorHAnsi" w:hAnsiTheme="majorHAnsi"/>
          <w:sz w:val="24"/>
          <w:szCs w:val="24"/>
        </w:rPr>
        <w:t xml:space="preserve">:  </w:t>
      </w:r>
      <w:r w:rsidR="0022294A" w:rsidRPr="002E204B">
        <w:rPr>
          <w:rFonts w:asciiTheme="majorHAnsi" w:hAnsiTheme="majorHAnsi"/>
          <w:sz w:val="24"/>
          <w:szCs w:val="24"/>
        </w:rPr>
        <w:t xml:space="preserve">Explain how you </w:t>
      </w:r>
      <w:r w:rsidR="00526528" w:rsidRPr="002E204B">
        <w:rPr>
          <w:rFonts w:asciiTheme="majorHAnsi" w:hAnsiTheme="majorHAnsi"/>
          <w:sz w:val="24"/>
          <w:szCs w:val="24"/>
        </w:rPr>
        <w:t xml:space="preserve">estimated your </w:t>
      </w:r>
      <w:r w:rsidR="00B75DD6" w:rsidRPr="002E204B">
        <w:rPr>
          <w:rFonts w:asciiTheme="majorHAnsi" w:hAnsiTheme="majorHAnsi"/>
          <w:sz w:val="24"/>
          <w:szCs w:val="24"/>
        </w:rPr>
        <w:t xml:space="preserve">annual </w:t>
      </w:r>
      <w:r w:rsidR="00E03FA8" w:rsidRPr="002E204B">
        <w:rPr>
          <w:rFonts w:asciiTheme="majorHAnsi" w:hAnsiTheme="majorHAnsi"/>
          <w:sz w:val="24"/>
          <w:szCs w:val="24"/>
        </w:rPr>
        <w:t xml:space="preserve">take </w:t>
      </w:r>
      <w:r w:rsidR="00526528" w:rsidRPr="002E204B">
        <w:rPr>
          <w:rFonts w:asciiTheme="majorHAnsi" w:hAnsiTheme="majorHAnsi"/>
          <w:sz w:val="24"/>
          <w:szCs w:val="24"/>
        </w:rPr>
        <w:t>numbers</w:t>
      </w:r>
      <w:r w:rsidR="00CC0DD0" w:rsidRPr="002E204B">
        <w:rPr>
          <w:rFonts w:asciiTheme="majorHAnsi" w:hAnsiTheme="majorHAnsi"/>
          <w:sz w:val="24"/>
          <w:szCs w:val="24"/>
        </w:rPr>
        <w:t xml:space="preserve"> (see guidance </w:t>
      </w:r>
      <w:r w:rsidR="008953C8" w:rsidRPr="002E204B">
        <w:rPr>
          <w:rFonts w:asciiTheme="majorHAnsi" w:hAnsiTheme="majorHAnsi"/>
          <w:sz w:val="24"/>
          <w:szCs w:val="24"/>
        </w:rPr>
        <w:t>on pag</w:t>
      </w:r>
      <w:r w:rsidR="008953C8" w:rsidRPr="00C955BD">
        <w:rPr>
          <w:rFonts w:asciiTheme="majorHAnsi" w:hAnsiTheme="majorHAnsi"/>
          <w:sz w:val="24"/>
          <w:szCs w:val="24"/>
        </w:rPr>
        <w:t>e</w:t>
      </w:r>
      <w:r w:rsidR="00B94F51" w:rsidRPr="00C955BD">
        <w:rPr>
          <w:rFonts w:asciiTheme="majorHAnsi" w:hAnsiTheme="majorHAnsi"/>
          <w:sz w:val="24"/>
          <w:szCs w:val="24"/>
        </w:rPr>
        <w:t xml:space="preserve">s </w:t>
      </w:r>
      <w:r w:rsidR="00BC22E8" w:rsidRPr="00C955BD">
        <w:rPr>
          <w:rFonts w:asciiTheme="majorHAnsi" w:hAnsiTheme="majorHAnsi"/>
          <w:sz w:val="24"/>
          <w:szCs w:val="24"/>
        </w:rPr>
        <w:t>1</w:t>
      </w:r>
      <w:r w:rsidR="00C955BD" w:rsidRPr="00C955BD">
        <w:rPr>
          <w:rFonts w:asciiTheme="majorHAnsi" w:hAnsiTheme="majorHAnsi"/>
          <w:sz w:val="24"/>
          <w:szCs w:val="24"/>
        </w:rPr>
        <w:t>2-13</w:t>
      </w:r>
      <w:r w:rsidR="00B94F51" w:rsidRPr="00C955BD">
        <w:rPr>
          <w:rFonts w:asciiTheme="majorHAnsi" w:hAnsiTheme="majorHAnsi"/>
          <w:sz w:val="24"/>
          <w:szCs w:val="24"/>
        </w:rPr>
        <w:t xml:space="preserve"> </w:t>
      </w:r>
      <w:r w:rsidR="008953C8" w:rsidRPr="00C955BD">
        <w:rPr>
          <w:rFonts w:asciiTheme="majorHAnsi" w:hAnsiTheme="majorHAnsi"/>
          <w:sz w:val="24"/>
          <w:szCs w:val="24"/>
        </w:rPr>
        <w:t>for</w:t>
      </w:r>
      <w:r w:rsidR="008953C8" w:rsidRPr="002E204B">
        <w:rPr>
          <w:rFonts w:asciiTheme="majorHAnsi" w:hAnsiTheme="majorHAnsi"/>
          <w:sz w:val="24"/>
          <w:szCs w:val="24"/>
        </w:rPr>
        <w:t xml:space="preserve"> </w:t>
      </w:r>
      <w:r w:rsidR="00CC0DD0" w:rsidRPr="002E204B">
        <w:rPr>
          <w:rFonts w:asciiTheme="majorHAnsi" w:hAnsiTheme="majorHAnsi"/>
          <w:sz w:val="24"/>
          <w:szCs w:val="24"/>
        </w:rPr>
        <w:t>how to count take)</w:t>
      </w:r>
      <w:r w:rsidR="0022294A" w:rsidRPr="002E204B">
        <w:rPr>
          <w:rFonts w:asciiTheme="majorHAnsi" w:hAnsiTheme="majorHAnsi"/>
          <w:sz w:val="24"/>
          <w:szCs w:val="24"/>
        </w:rPr>
        <w:t xml:space="preserve">. </w:t>
      </w:r>
      <w:r w:rsidR="004B4DDD">
        <w:rPr>
          <w:rFonts w:asciiTheme="majorHAnsi" w:hAnsiTheme="majorHAnsi"/>
          <w:sz w:val="24"/>
          <w:szCs w:val="24"/>
        </w:rPr>
        <w:t xml:space="preserve"> </w:t>
      </w:r>
      <w:r w:rsidR="00B75DD6" w:rsidRPr="002E204B">
        <w:rPr>
          <w:rFonts w:asciiTheme="majorHAnsi" w:hAnsiTheme="majorHAnsi"/>
          <w:bCs/>
          <w:sz w:val="24"/>
          <w:szCs w:val="24"/>
        </w:rPr>
        <w:t>Under the GA, you will not be limited to this number or penalized if you exceed</w:t>
      </w:r>
      <w:r w:rsidR="004C6CA4" w:rsidRPr="002E204B">
        <w:rPr>
          <w:rFonts w:asciiTheme="majorHAnsi" w:hAnsiTheme="majorHAnsi"/>
          <w:bCs/>
          <w:sz w:val="24"/>
          <w:szCs w:val="24"/>
        </w:rPr>
        <w:t xml:space="preserve"> it</w:t>
      </w:r>
      <w:r w:rsidR="00B75DD6" w:rsidRPr="002E204B">
        <w:rPr>
          <w:rFonts w:asciiTheme="majorHAnsi" w:hAnsiTheme="majorHAnsi"/>
          <w:bCs/>
          <w:sz w:val="24"/>
          <w:szCs w:val="24"/>
        </w:rPr>
        <w:t>.</w:t>
      </w:r>
    </w:p>
    <w:p w14:paraId="47E2DDC1" w14:textId="78420F2E" w:rsidR="00AA374F" w:rsidRPr="00AA374F" w:rsidRDefault="00F539EE" w:rsidP="002E204B">
      <w:pPr>
        <w:pStyle w:val="ListParagraph"/>
        <w:numPr>
          <w:ilvl w:val="0"/>
          <w:numId w:val="28"/>
        </w:numPr>
        <w:tabs>
          <w:tab w:val="left" w:pos="0"/>
        </w:tabs>
        <w:autoSpaceDE w:val="0"/>
        <w:autoSpaceDN w:val="0"/>
        <w:adjustRightInd w:val="0"/>
        <w:rPr>
          <w:rFonts w:asciiTheme="majorHAnsi" w:hAnsiTheme="majorHAnsi"/>
          <w:sz w:val="24"/>
          <w:szCs w:val="24"/>
        </w:rPr>
      </w:pPr>
      <w:r w:rsidRPr="00AA374F">
        <w:rPr>
          <w:rFonts w:asciiTheme="majorHAnsi" w:hAnsiTheme="majorHAnsi"/>
          <w:sz w:val="24"/>
          <w:szCs w:val="24"/>
        </w:rPr>
        <w:t>For example, d</w:t>
      </w:r>
      <w:r w:rsidR="001C49DB" w:rsidRPr="00AA374F">
        <w:rPr>
          <w:rFonts w:asciiTheme="majorHAnsi" w:hAnsiTheme="majorHAnsi"/>
          <w:sz w:val="24"/>
          <w:szCs w:val="24"/>
        </w:rPr>
        <w:t xml:space="preserve">id you base </w:t>
      </w:r>
      <w:r w:rsidR="004C6CA4" w:rsidRPr="00AA374F">
        <w:rPr>
          <w:rFonts w:asciiTheme="majorHAnsi" w:hAnsiTheme="majorHAnsi"/>
          <w:sz w:val="24"/>
          <w:szCs w:val="24"/>
        </w:rPr>
        <w:t xml:space="preserve">take numbers </w:t>
      </w:r>
      <w:r w:rsidR="001C49DB" w:rsidRPr="00AA374F">
        <w:rPr>
          <w:rFonts w:asciiTheme="majorHAnsi" w:hAnsiTheme="majorHAnsi"/>
          <w:sz w:val="24"/>
          <w:szCs w:val="24"/>
        </w:rPr>
        <w:t>on previous</w:t>
      </w:r>
      <w:r w:rsidR="00F1266C" w:rsidRPr="00AA374F">
        <w:rPr>
          <w:rFonts w:asciiTheme="majorHAnsi" w:hAnsiTheme="majorHAnsi"/>
          <w:sz w:val="24"/>
          <w:szCs w:val="24"/>
        </w:rPr>
        <w:t>ly reported</w:t>
      </w:r>
      <w:r w:rsidR="001C49DB" w:rsidRPr="00AA374F">
        <w:rPr>
          <w:rFonts w:asciiTheme="majorHAnsi" w:hAnsiTheme="majorHAnsi"/>
          <w:sz w:val="24"/>
          <w:szCs w:val="24"/>
        </w:rPr>
        <w:t xml:space="preserve"> encounter rates</w:t>
      </w:r>
      <w:r w:rsidRPr="00AA374F">
        <w:rPr>
          <w:rFonts w:asciiTheme="majorHAnsi" w:hAnsiTheme="majorHAnsi"/>
          <w:sz w:val="24"/>
          <w:szCs w:val="24"/>
        </w:rPr>
        <w:t xml:space="preserve"> or </w:t>
      </w:r>
      <w:r w:rsidR="001C49DB" w:rsidRPr="00AA374F">
        <w:rPr>
          <w:rFonts w:asciiTheme="majorHAnsi" w:hAnsiTheme="majorHAnsi"/>
          <w:sz w:val="24"/>
          <w:szCs w:val="24"/>
        </w:rPr>
        <w:t>abundance estimates for your study area</w:t>
      </w:r>
      <w:r w:rsidR="00C26D89" w:rsidRPr="00AA374F">
        <w:rPr>
          <w:rFonts w:ascii="Cambria" w:eastAsia="Cambria" w:hAnsi="Cambria" w:cs="Cambria"/>
          <w:sz w:val="24"/>
          <w:szCs w:val="24"/>
        </w:rPr>
        <w:t xml:space="preserve"> </w:t>
      </w:r>
      <w:r w:rsidR="00C26D89" w:rsidRPr="00AA374F">
        <w:rPr>
          <w:rFonts w:asciiTheme="majorHAnsi" w:hAnsiTheme="majorHAnsi"/>
          <w:sz w:val="24"/>
          <w:szCs w:val="24"/>
        </w:rPr>
        <w:t xml:space="preserve">and the number of surveys to be conducted?  </w:t>
      </w:r>
    </w:p>
    <w:p w14:paraId="08769E3D" w14:textId="0143B6F4" w:rsidR="00CC0DD0" w:rsidRDefault="0022294A" w:rsidP="002E204B">
      <w:pPr>
        <w:numPr>
          <w:ilvl w:val="0"/>
          <w:numId w:val="10"/>
        </w:numPr>
        <w:tabs>
          <w:tab w:val="left" w:pos="0"/>
        </w:tabs>
        <w:autoSpaceDE w:val="0"/>
        <w:autoSpaceDN w:val="0"/>
        <w:adjustRightInd w:val="0"/>
        <w:ind w:left="1440"/>
        <w:rPr>
          <w:rFonts w:asciiTheme="majorHAnsi" w:hAnsiTheme="majorHAnsi"/>
          <w:sz w:val="24"/>
          <w:szCs w:val="24"/>
        </w:rPr>
      </w:pPr>
      <w:r w:rsidRPr="00A84398">
        <w:rPr>
          <w:rFonts w:asciiTheme="majorHAnsi" w:hAnsiTheme="majorHAnsi"/>
          <w:sz w:val="24"/>
          <w:szCs w:val="24"/>
        </w:rPr>
        <w:t>I</w:t>
      </w:r>
      <w:r w:rsidR="005C5BBF" w:rsidRPr="00A84398">
        <w:rPr>
          <w:rFonts w:asciiTheme="majorHAnsi" w:hAnsiTheme="majorHAnsi"/>
          <w:sz w:val="24"/>
          <w:szCs w:val="24"/>
        </w:rPr>
        <w:t>f appropriate for your study, i</w:t>
      </w:r>
      <w:r w:rsidRPr="00A84398">
        <w:rPr>
          <w:rFonts w:asciiTheme="majorHAnsi" w:hAnsiTheme="majorHAnsi"/>
          <w:sz w:val="24"/>
          <w:szCs w:val="24"/>
        </w:rPr>
        <w:t>nclude a power analysis or other sample size estimation to show whether the sample size is sufficient to provide statistically significant or otherwise robust results.</w:t>
      </w:r>
    </w:p>
    <w:p w14:paraId="5B958800" w14:textId="62595353" w:rsidR="008F0705" w:rsidDel="00AA374F" w:rsidRDefault="00AB0DC6" w:rsidP="002E204B">
      <w:pPr>
        <w:numPr>
          <w:ilvl w:val="0"/>
          <w:numId w:val="10"/>
        </w:numPr>
        <w:tabs>
          <w:tab w:val="left" w:pos="0"/>
        </w:tabs>
        <w:autoSpaceDE w:val="0"/>
        <w:autoSpaceDN w:val="0"/>
        <w:adjustRightInd w:val="0"/>
        <w:ind w:left="1440"/>
        <w:rPr>
          <w:rFonts w:asciiTheme="majorHAnsi" w:hAnsiTheme="majorHAnsi"/>
          <w:sz w:val="24"/>
          <w:szCs w:val="24"/>
        </w:rPr>
      </w:pPr>
      <w:r w:rsidRPr="00F1266C" w:rsidDel="00AA374F">
        <w:rPr>
          <w:rFonts w:asciiTheme="majorHAnsi" w:hAnsiTheme="majorHAnsi"/>
          <w:sz w:val="24"/>
          <w:szCs w:val="24"/>
        </w:rPr>
        <w:t>Your take numbers should be realistic based on your future research plans as well as your previous experience.  We will examine reported take numbers from your annual reports and compare those to the take numbers you are requesting in your new application.</w:t>
      </w:r>
    </w:p>
    <w:p w14:paraId="75BD7E92" w14:textId="77777777" w:rsidR="008F0705" w:rsidRDefault="008F0705" w:rsidP="002E204B">
      <w:pPr>
        <w:numPr>
          <w:ilvl w:val="0"/>
          <w:numId w:val="10"/>
        </w:numPr>
        <w:tabs>
          <w:tab w:val="left" w:pos="0"/>
        </w:tabs>
        <w:autoSpaceDE w:val="0"/>
        <w:autoSpaceDN w:val="0"/>
        <w:adjustRightInd w:val="0"/>
        <w:ind w:left="1440"/>
        <w:rPr>
          <w:rFonts w:asciiTheme="majorHAnsi" w:hAnsiTheme="majorHAnsi"/>
          <w:sz w:val="24"/>
          <w:szCs w:val="24"/>
        </w:rPr>
      </w:pPr>
      <w:r w:rsidRPr="008F0705">
        <w:rPr>
          <w:rFonts w:ascii="Cambria" w:eastAsia="Times New Roman" w:hAnsi="Cambria" w:cs="Times New Roman"/>
          <w:color w:val="000000"/>
          <w:sz w:val="24"/>
          <w:szCs w:val="24"/>
        </w:rPr>
        <w:t>Discuss whether the same individual animals may be taken more than once a year.</w:t>
      </w:r>
    </w:p>
    <w:p w14:paraId="68FEC78E" w14:textId="77777777" w:rsidR="008F0705" w:rsidRDefault="008F0705" w:rsidP="002E204B">
      <w:pPr>
        <w:numPr>
          <w:ilvl w:val="1"/>
          <w:numId w:val="10"/>
        </w:numPr>
        <w:tabs>
          <w:tab w:val="left" w:pos="0"/>
        </w:tabs>
        <w:autoSpaceDE w:val="0"/>
        <w:autoSpaceDN w:val="0"/>
        <w:adjustRightInd w:val="0"/>
        <w:ind w:left="1800"/>
        <w:rPr>
          <w:rFonts w:asciiTheme="majorHAnsi" w:hAnsiTheme="majorHAnsi"/>
          <w:sz w:val="24"/>
          <w:szCs w:val="24"/>
        </w:rPr>
      </w:pPr>
      <w:r w:rsidRPr="008F0705">
        <w:rPr>
          <w:rFonts w:ascii="Cambria" w:eastAsia="Times New Roman" w:hAnsi="Cambria" w:cs="Arial"/>
          <w:color w:val="000000"/>
          <w:sz w:val="24"/>
          <w:szCs w:val="24"/>
        </w:rPr>
        <w:t xml:space="preserve">If individual animals </w:t>
      </w:r>
      <w:r w:rsidRPr="008F0705">
        <w:rPr>
          <w:rFonts w:ascii="Cambria" w:eastAsia="Times New Roman" w:hAnsi="Cambria" w:cs="Arial"/>
          <w:b/>
          <w:iCs/>
          <w:color w:val="000000"/>
          <w:sz w:val="24"/>
          <w:szCs w:val="24"/>
        </w:rPr>
        <w:t>cannot be identified in real time</w:t>
      </w:r>
      <w:r w:rsidRPr="008F0705">
        <w:rPr>
          <w:rFonts w:ascii="Cambria" w:eastAsia="Times New Roman" w:hAnsi="Cambria" w:cs="Arial"/>
          <w:i/>
          <w:iCs/>
          <w:color w:val="000000"/>
          <w:sz w:val="24"/>
          <w:szCs w:val="24"/>
        </w:rPr>
        <w:t xml:space="preserve">, </w:t>
      </w:r>
      <w:r w:rsidRPr="008F0705">
        <w:rPr>
          <w:rFonts w:ascii="Cambria" w:eastAsia="Times New Roman" w:hAnsi="Cambria" w:cs="Arial"/>
          <w:color w:val="000000"/>
          <w:sz w:val="24"/>
          <w:szCs w:val="24"/>
        </w:rPr>
        <w:t xml:space="preserve">estimate how many animals may be taken repeatedly, maximum number of times an animal </w:t>
      </w:r>
      <w:r w:rsidRPr="008F0705">
        <w:rPr>
          <w:rFonts w:ascii="Cambria" w:eastAsia="Times New Roman" w:hAnsi="Cambria" w:cs="Arial"/>
          <w:color w:val="000000"/>
          <w:sz w:val="24"/>
          <w:szCs w:val="24"/>
        </w:rPr>
        <w:lastRenderedPageBreak/>
        <w:t>may be taken annually, and under what circumstances (e.g., multiple surveys in the same location).</w:t>
      </w:r>
    </w:p>
    <w:p w14:paraId="1F081798" w14:textId="1304BF00" w:rsidR="00B46864" w:rsidRPr="004B4DDD" w:rsidRDefault="008F0705" w:rsidP="004B4DDD">
      <w:pPr>
        <w:numPr>
          <w:ilvl w:val="1"/>
          <w:numId w:val="10"/>
        </w:numPr>
        <w:tabs>
          <w:tab w:val="left" w:pos="0"/>
        </w:tabs>
        <w:autoSpaceDE w:val="0"/>
        <w:autoSpaceDN w:val="0"/>
        <w:adjustRightInd w:val="0"/>
        <w:ind w:left="1800"/>
        <w:rPr>
          <w:rFonts w:asciiTheme="majorHAnsi" w:hAnsiTheme="majorHAnsi"/>
          <w:sz w:val="24"/>
          <w:szCs w:val="24"/>
        </w:rPr>
      </w:pPr>
      <w:r w:rsidRPr="008F0705">
        <w:rPr>
          <w:rFonts w:ascii="Cambria" w:eastAsia="Times New Roman" w:hAnsi="Cambria" w:cs="Times New Roman"/>
          <w:color w:val="000000"/>
          <w:sz w:val="24"/>
          <w:szCs w:val="24"/>
        </w:rPr>
        <w:t xml:space="preserve">If individual animals </w:t>
      </w:r>
      <w:r w:rsidRPr="008F0705">
        <w:rPr>
          <w:rFonts w:ascii="Cambria" w:eastAsia="Times New Roman" w:hAnsi="Cambria" w:cs="Times New Roman"/>
          <w:b/>
          <w:iCs/>
          <w:color w:val="000000"/>
          <w:sz w:val="24"/>
          <w:szCs w:val="24"/>
        </w:rPr>
        <w:t>can be identified in real time</w:t>
      </w:r>
      <w:r w:rsidRPr="008F0705">
        <w:rPr>
          <w:rFonts w:ascii="Cambria" w:eastAsia="Times New Roman" w:hAnsi="Cambria" w:cs="Times New Roman"/>
          <w:color w:val="000000"/>
          <w:sz w:val="24"/>
          <w:szCs w:val="24"/>
        </w:rPr>
        <w:t>, indicate the number of times known individuals may be intentionally taken in a year (e.g., repeat surveys in the same area for identifiable individuals). Explain why multiple takes of the same individual are needed to meet your objectives</w:t>
      </w:r>
      <w:r w:rsidR="00D55218">
        <w:rPr>
          <w:rFonts w:ascii="Cambria" w:eastAsia="Times New Roman" w:hAnsi="Cambria" w:cs="Times New Roman"/>
          <w:color w:val="000000"/>
          <w:sz w:val="24"/>
          <w:szCs w:val="24"/>
        </w:rPr>
        <w:t>.</w:t>
      </w:r>
    </w:p>
    <w:p w14:paraId="35242E76" w14:textId="2B88D1F4" w:rsidR="00E9358E" w:rsidRPr="00A84398" w:rsidRDefault="008720D2" w:rsidP="00E9358E">
      <w:pPr>
        <w:rPr>
          <w:rFonts w:asciiTheme="majorHAnsi" w:hAnsiTheme="majorHAnsi"/>
          <w:sz w:val="24"/>
          <w:szCs w:val="24"/>
        </w:rPr>
      </w:pPr>
      <w:r>
        <w:rPr>
          <w:rStyle w:val="Heading2Char"/>
          <w:color w:val="0070C0"/>
        </w:rPr>
        <w:br w:type="page"/>
      </w:r>
      <w:bookmarkStart w:id="20" w:name="_Toc87252000"/>
      <w:r w:rsidR="00C84E75" w:rsidRPr="003D0459">
        <w:rPr>
          <w:rStyle w:val="Heading2Char"/>
          <w:color w:val="0070C0"/>
        </w:rPr>
        <w:lastRenderedPageBreak/>
        <w:t>*Project Description</w:t>
      </w:r>
      <w:bookmarkEnd w:id="20"/>
      <w:r w:rsidR="00C84E75" w:rsidRPr="00A84398">
        <w:rPr>
          <w:rFonts w:asciiTheme="majorHAnsi" w:hAnsiTheme="majorHAnsi"/>
          <w:b/>
          <w:bCs/>
          <w:i/>
          <w:color w:val="0070C0"/>
          <w:sz w:val="24"/>
          <w:szCs w:val="24"/>
        </w:rPr>
        <w:t xml:space="preserve"> </w:t>
      </w:r>
      <w:r w:rsidR="00C84E75" w:rsidRPr="00A84398">
        <w:rPr>
          <w:rFonts w:asciiTheme="majorHAnsi" w:hAnsiTheme="majorHAnsi"/>
          <w:bCs/>
          <w:sz w:val="24"/>
          <w:szCs w:val="24"/>
        </w:rPr>
        <w:t>(</w:t>
      </w:r>
      <w:r w:rsidR="000C313F" w:rsidRPr="00A84398">
        <w:rPr>
          <w:rFonts w:asciiTheme="majorHAnsi" w:hAnsiTheme="majorHAnsi"/>
          <w:bCs/>
          <w:sz w:val="24"/>
          <w:szCs w:val="24"/>
        </w:rPr>
        <w:t xml:space="preserve">up to </w:t>
      </w:r>
      <w:r w:rsidR="00E9358E" w:rsidRPr="00A84398">
        <w:rPr>
          <w:rFonts w:asciiTheme="majorHAnsi" w:hAnsiTheme="majorHAnsi"/>
          <w:sz w:val="24"/>
          <w:szCs w:val="24"/>
        </w:rPr>
        <w:t>64,000 characters)</w:t>
      </w:r>
    </w:p>
    <w:p w14:paraId="40E5D355" w14:textId="77777777" w:rsidR="00027D5F" w:rsidRDefault="00027D5F" w:rsidP="00027D5F">
      <w:pPr>
        <w:spacing w:after="0" w:line="240" w:lineRule="auto"/>
        <w:rPr>
          <w:rFonts w:ascii="Cambria" w:eastAsia="Cambria" w:hAnsi="Cambria" w:cs="Cambria"/>
          <w:b/>
          <w:color w:val="0070C0"/>
          <w:sz w:val="24"/>
          <w:szCs w:val="24"/>
        </w:rPr>
      </w:pPr>
      <w:r>
        <w:rPr>
          <w:rFonts w:ascii="Cambria" w:eastAsia="Cambria" w:hAnsi="Cambria" w:cs="Cambria"/>
          <w:b/>
          <w:color w:val="0070C0"/>
          <w:sz w:val="24"/>
          <w:szCs w:val="24"/>
        </w:rPr>
        <w:t>Overview</w:t>
      </w:r>
    </w:p>
    <w:p w14:paraId="4BE93CD2" w14:textId="29B528E5" w:rsidR="00027D5F" w:rsidRDefault="00027D5F" w:rsidP="00B46864">
      <w:pPr>
        <w:rPr>
          <w:rFonts w:ascii="Times New Roman" w:eastAsia="Times New Roman" w:hAnsi="Times New Roman" w:cs="Times New Roman"/>
          <w:sz w:val="24"/>
          <w:szCs w:val="24"/>
        </w:rPr>
      </w:pPr>
      <w:r>
        <w:rPr>
          <w:rFonts w:ascii="Cambria" w:eastAsia="Cambria" w:hAnsi="Cambria" w:cs="Cambria"/>
          <w:color w:val="000000"/>
          <w:sz w:val="24"/>
          <w:szCs w:val="24"/>
        </w:rPr>
        <w:t xml:space="preserve">Provide a </w:t>
      </w:r>
      <w:r>
        <w:rPr>
          <w:rFonts w:ascii="Cambria" w:eastAsia="Cambria" w:hAnsi="Cambria" w:cs="Cambria"/>
          <w:b/>
          <w:color w:val="000000"/>
          <w:sz w:val="24"/>
          <w:szCs w:val="24"/>
        </w:rPr>
        <w:t>brief overview</w:t>
      </w:r>
      <w:r>
        <w:rPr>
          <w:rFonts w:ascii="Cambria" w:eastAsia="Cambria" w:hAnsi="Cambria" w:cs="Cambria"/>
          <w:color w:val="000000"/>
          <w:sz w:val="24"/>
          <w:szCs w:val="24"/>
        </w:rPr>
        <w:t xml:space="preserve"> </w:t>
      </w:r>
      <w:r>
        <w:rPr>
          <w:rFonts w:ascii="Cambria" w:eastAsia="Cambria" w:hAnsi="Cambria" w:cs="Cambria"/>
          <w:b/>
          <w:color w:val="000000"/>
          <w:sz w:val="24"/>
          <w:szCs w:val="24"/>
        </w:rPr>
        <w:t>of a typical day</w:t>
      </w:r>
      <w:r>
        <w:rPr>
          <w:rFonts w:ascii="Cambria" w:eastAsia="Cambria" w:hAnsi="Cambria" w:cs="Cambria"/>
          <w:color w:val="000000"/>
          <w:sz w:val="24"/>
          <w:szCs w:val="24"/>
        </w:rPr>
        <w:t xml:space="preserve"> in the field and the suite of activities you intend to perform during a</w:t>
      </w:r>
      <w:r w:rsidR="008F0705">
        <w:rPr>
          <w:rFonts w:ascii="Cambria" w:eastAsia="Cambria" w:hAnsi="Cambria" w:cs="Cambria"/>
          <w:color w:val="000000"/>
          <w:sz w:val="24"/>
          <w:szCs w:val="24"/>
        </w:rPr>
        <w:t xml:space="preserve"> marine mammal</w:t>
      </w:r>
      <w:r>
        <w:rPr>
          <w:rFonts w:ascii="Cambria" w:eastAsia="Cambria" w:hAnsi="Cambria" w:cs="Cambria"/>
          <w:color w:val="000000"/>
          <w:sz w:val="24"/>
          <w:szCs w:val="24"/>
        </w:rPr>
        <w:t xml:space="preserve"> encounter.  Discuss the order in which you’ll perform the different methods.  Include where your work will happen, especially if different projects occur in different locations.</w:t>
      </w:r>
      <w:r>
        <w:rPr>
          <w:sz w:val="24"/>
          <w:szCs w:val="24"/>
        </w:rPr>
        <w:t xml:space="preserve"> </w:t>
      </w:r>
    </w:p>
    <w:p w14:paraId="1101058E" w14:textId="5B8650CB" w:rsidR="00656A4D" w:rsidRPr="0004266C" w:rsidRDefault="00656A4D" w:rsidP="00B46864">
      <w:pPr>
        <w:spacing w:after="0"/>
        <w:rPr>
          <w:rFonts w:asciiTheme="majorHAnsi" w:hAnsiTheme="majorHAnsi"/>
          <w:b/>
          <w:color w:val="0070C0"/>
          <w:sz w:val="24"/>
          <w:szCs w:val="24"/>
        </w:rPr>
      </w:pPr>
      <w:r w:rsidRPr="0004266C">
        <w:rPr>
          <w:rFonts w:asciiTheme="majorHAnsi" w:hAnsiTheme="majorHAnsi"/>
          <w:b/>
          <w:color w:val="0070C0"/>
          <w:sz w:val="24"/>
          <w:szCs w:val="24"/>
        </w:rPr>
        <w:t>Methods</w:t>
      </w:r>
    </w:p>
    <w:p w14:paraId="046C0F4D" w14:textId="051AF8FD" w:rsidR="00AA374F" w:rsidRPr="00E1744C" w:rsidRDefault="003E6075" w:rsidP="00E1744C">
      <w:p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rPr>
          <w:rFonts w:ascii="Cambria" w:eastAsia="Cambria" w:hAnsi="Cambria" w:cs="Cambria"/>
          <w:sz w:val="24"/>
          <w:szCs w:val="24"/>
        </w:rPr>
      </w:pPr>
      <w:r w:rsidRPr="00FA6020">
        <w:rPr>
          <w:rFonts w:asciiTheme="majorHAnsi" w:hAnsiTheme="majorHAnsi"/>
          <w:sz w:val="24"/>
          <w:szCs w:val="24"/>
        </w:rPr>
        <w:t>Describe your method</w:t>
      </w:r>
      <w:r w:rsidR="00A250CB">
        <w:rPr>
          <w:rFonts w:asciiTheme="majorHAnsi" w:hAnsiTheme="majorHAnsi"/>
          <w:sz w:val="24"/>
          <w:szCs w:val="24"/>
        </w:rPr>
        <w:t xml:space="preserve">s </w:t>
      </w:r>
      <w:r w:rsidR="00E1744C">
        <w:rPr>
          <w:rFonts w:asciiTheme="majorHAnsi" w:hAnsiTheme="majorHAnsi"/>
          <w:sz w:val="24"/>
          <w:szCs w:val="24"/>
        </w:rPr>
        <w:t xml:space="preserve">following the guidance below. </w:t>
      </w:r>
      <w:r w:rsidR="00E1744C" w:rsidRPr="00E1744C">
        <w:rPr>
          <w:rFonts w:ascii="Cambria" w:eastAsia="Cambria" w:hAnsi="Cambria" w:cs="Cambria"/>
          <w:sz w:val="24"/>
          <w:szCs w:val="24"/>
        </w:rPr>
        <w:t>Your narrative description must match your APPS take table</w:t>
      </w:r>
      <w:r w:rsidR="00E1744C">
        <w:rPr>
          <w:rFonts w:ascii="Cambria" w:eastAsia="Cambria" w:hAnsi="Cambria" w:cs="Cambria"/>
          <w:sz w:val="24"/>
          <w:szCs w:val="24"/>
        </w:rPr>
        <w:t xml:space="preserve"> </w:t>
      </w:r>
      <w:r w:rsidR="00E1744C" w:rsidRPr="00E1744C">
        <w:rPr>
          <w:rFonts w:ascii="Cambria" w:eastAsia="Cambria" w:hAnsi="Cambria" w:cs="Cambria"/>
          <w:sz w:val="24"/>
          <w:szCs w:val="24"/>
        </w:rPr>
        <w:t xml:space="preserve">(see </w:t>
      </w:r>
      <w:hyperlink w:anchor="Take_Table" w:history="1">
        <w:r w:rsidR="00E1744C" w:rsidRPr="00E1744C">
          <w:rPr>
            <w:rStyle w:val="Hyperlink"/>
            <w:rFonts w:ascii="Cambria" w:eastAsia="Cambria" w:hAnsi="Cambria" w:cs="Cambria"/>
            <w:sz w:val="24"/>
            <w:szCs w:val="24"/>
          </w:rPr>
          <w:t>Take Table</w:t>
        </w:r>
      </w:hyperlink>
      <w:r w:rsidR="00E1744C" w:rsidRPr="00E1744C">
        <w:rPr>
          <w:rFonts w:ascii="Cambria" w:eastAsia="Cambria" w:hAnsi="Cambria" w:cs="Cambria"/>
          <w:sz w:val="24"/>
          <w:szCs w:val="24"/>
        </w:rPr>
        <w:t xml:space="preserve"> section below).</w:t>
      </w:r>
      <w:r w:rsidR="00FA6020" w:rsidRPr="00E1744C">
        <w:rPr>
          <w:rFonts w:ascii="Cambria" w:eastAsia="Cambria" w:hAnsi="Cambria" w:cs="Cambria"/>
          <w:sz w:val="24"/>
          <w:szCs w:val="24"/>
        </w:rPr>
        <w:t xml:space="preserve">  </w:t>
      </w:r>
    </w:p>
    <w:p w14:paraId="0C36A874" w14:textId="6AC21473" w:rsidR="00154DFA" w:rsidRPr="00AB0DC6" w:rsidRDefault="00154DFA" w:rsidP="004B4DDD">
      <w:pPr>
        <w:tabs>
          <w:tab w:val="left" w:pos="0"/>
        </w:tabs>
        <w:autoSpaceDE w:val="0"/>
        <w:autoSpaceDN w:val="0"/>
        <w:adjustRightInd w:val="0"/>
        <w:spacing w:after="0"/>
        <w:rPr>
          <w:rFonts w:asciiTheme="majorHAnsi" w:hAnsiTheme="majorHAnsi"/>
          <w:sz w:val="24"/>
          <w:szCs w:val="24"/>
        </w:rPr>
      </w:pPr>
    </w:p>
    <w:p w14:paraId="2BDCB339" w14:textId="16959B9E" w:rsidR="00B25027" w:rsidRDefault="004206FC" w:rsidP="004B4DDD">
      <w:pPr>
        <w:tabs>
          <w:tab w:val="left" w:pos="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List</w:t>
      </w:r>
      <w:r w:rsidR="00AB0DC6" w:rsidRPr="003D7BB2">
        <w:rPr>
          <w:rFonts w:asciiTheme="majorHAnsi" w:hAnsiTheme="majorHAnsi"/>
          <w:sz w:val="24"/>
          <w:szCs w:val="24"/>
        </w:rPr>
        <w:t xml:space="preserve"> </w:t>
      </w:r>
      <w:r w:rsidR="003D7BB2" w:rsidRPr="003D7BB2">
        <w:rPr>
          <w:rFonts w:asciiTheme="majorHAnsi" w:hAnsiTheme="majorHAnsi"/>
          <w:sz w:val="24"/>
          <w:szCs w:val="24"/>
        </w:rPr>
        <w:t>1</w:t>
      </w:r>
      <w:r w:rsidR="00AB0DC6" w:rsidRPr="003D7BB2">
        <w:rPr>
          <w:rFonts w:asciiTheme="majorHAnsi" w:hAnsiTheme="majorHAnsi"/>
          <w:sz w:val="24"/>
          <w:szCs w:val="24"/>
        </w:rPr>
        <w:t xml:space="preserve">.  </w:t>
      </w:r>
      <w:r>
        <w:rPr>
          <w:rFonts w:asciiTheme="majorHAnsi" w:hAnsiTheme="majorHAnsi"/>
          <w:sz w:val="24"/>
          <w:szCs w:val="24"/>
        </w:rPr>
        <w:t xml:space="preserve">Options for the </w:t>
      </w:r>
      <w:r w:rsidR="008D68C5">
        <w:rPr>
          <w:rFonts w:asciiTheme="majorHAnsi" w:hAnsiTheme="majorHAnsi"/>
          <w:sz w:val="24"/>
          <w:szCs w:val="24"/>
        </w:rPr>
        <w:t>APPS Take Table Method/</w:t>
      </w:r>
      <w:r w:rsidR="00983430" w:rsidRPr="003D7BB2">
        <w:rPr>
          <w:rFonts w:asciiTheme="majorHAnsi" w:hAnsiTheme="majorHAnsi"/>
          <w:sz w:val="24"/>
          <w:szCs w:val="24"/>
        </w:rPr>
        <w:t>Procedure</w:t>
      </w:r>
      <w:r w:rsidR="00983430">
        <w:rPr>
          <w:rFonts w:asciiTheme="majorHAnsi" w:hAnsiTheme="majorHAnsi"/>
          <w:sz w:val="24"/>
          <w:szCs w:val="24"/>
        </w:rPr>
        <w:t xml:space="preserve"> </w:t>
      </w:r>
      <w:r>
        <w:rPr>
          <w:rFonts w:asciiTheme="majorHAnsi" w:hAnsiTheme="majorHAnsi"/>
          <w:sz w:val="24"/>
          <w:szCs w:val="24"/>
        </w:rPr>
        <w:t xml:space="preserve">column </w:t>
      </w:r>
      <w:r w:rsidR="00FB39CA">
        <w:rPr>
          <w:rFonts w:asciiTheme="majorHAnsi" w:hAnsiTheme="majorHAnsi"/>
          <w:sz w:val="24"/>
          <w:szCs w:val="24"/>
        </w:rPr>
        <w:t>for a</w:t>
      </w:r>
      <w:r w:rsidR="007507CE">
        <w:rPr>
          <w:rFonts w:asciiTheme="majorHAnsi" w:hAnsiTheme="majorHAnsi"/>
          <w:sz w:val="24"/>
          <w:szCs w:val="24"/>
        </w:rPr>
        <w:t>n LOC</w:t>
      </w:r>
      <w:r w:rsidR="00983430">
        <w:rPr>
          <w:rFonts w:asciiTheme="majorHAnsi" w:hAnsiTheme="majorHAnsi"/>
          <w:sz w:val="24"/>
          <w:szCs w:val="24"/>
        </w:rPr>
        <w:t xml:space="preserve">.  </w:t>
      </w:r>
      <w:r w:rsidR="004B4DDD">
        <w:rPr>
          <w:rFonts w:asciiTheme="majorHAnsi" w:hAnsiTheme="majorHAnsi"/>
          <w:sz w:val="24"/>
          <w:szCs w:val="24"/>
        </w:rPr>
        <w:t>O</w:t>
      </w:r>
      <w:r w:rsidR="00983430">
        <w:rPr>
          <w:rFonts w:asciiTheme="majorHAnsi" w:hAnsiTheme="majorHAnsi"/>
          <w:sz w:val="24"/>
          <w:szCs w:val="24"/>
        </w:rPr>
        <w:t>ptions vary depending on if you are studying pinnipeds or cetaceans.</w:t>
      </w:r>
    </w:p>
    <w:p w14:paraId="1844AB2F" w14:textId="57770AF4" w:rsidR="00AB0DC6" w:rsidRDefault="00AB0DC6" w:rsidP="00AB0DC6">
      <w:pPr>
        <w:tabs>
          <w:tab w:val="left" w:pos="0"/>
        </w:tabs>
        <w:autoSpaceDE w:val="0"/>
        <w:autoSpaceDN w:val="0"/>
        <w:adjustRightInd w:val="0"/>
        <w:spacing w:after="0" w:line="240" w:lineRule="auto"/>
        <w:rPr>
          <w:rFonts w:asciiTheme="majorHAnsi" w:hAnsiTheme="majorHAnsi"/>
          <w:sz w:val="24"/>
          <w:szCs w:val="24"/>
        </w:rPr>
      </w:pPr>
    </w:p>
    <w:p w14:paraId="0F6ADD97" w14:textId="77777777" w:rsidR="004206FC" w:rsidRDefault="004206FC"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sectPr w:rsidR="004206FC" w:rsidSect="00433250">
          <w:headerReference w:type="default" r:id="rId14"/>
          <w:footerReference w:type="even" r:id="rId15"/>
          <w:footerReference w:type="default" r:id="rId16"/>
          <w:pgSz w:w="12240" w:h="15840"/>
          <w:pgMar w:top="1440" w:right="1800" w:bottom="1440" w:left="1440" w:header="720" w:footer="720" w:gutter="0"/>
          <w:cols w:space="720"/>
          <w:docGrid w:linePitch="360"/>
        </w:sectPr>
      </w:pPr>
    </w:p>
    <w:p w14:paraId="3A88FB04" w14:textId="77777777" w:rsidR="004206FC" w:rsidRDefault="004206FC" w:rsidP="00132BC1">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Acoustic, passive recording</w:t>
      </w:r>
    </w:p>
    <w:p w14:paraId="5BEE6852" w14:textId="6DC85C47" w:rsidR="00F7713D" w:rsidRPr="004206FC" w:rsidRDefault="00F7713D" w:rsidP="00132BC1">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4206FC">
        <w:rPr>
          <w:rFonts w:asciiTheme="majorHAnsi" w:hAnsiTheme="majorHAnsi"/>
          <w:sz w:val="24"/>
          <w:szCs w:val="24"/>
        </w:rPr>
        <w:t>Collect, molt</w:t>
      </w:r>
      <w:r w:rsidRPr="004206FC">
        <w:rPr>
          <w:rFonts w:asciiTheme="majorHAnsi" w:hAnsiTheme="majorHAnsi"/>
          <w:sz w:val="24"/>
          <w:szCs w:val="24"/>
        </w:rPr>
        <w:tab/>
      </w:r>
      <w:r w:rsidRPr="004206FC">
        <w:rPr>
          <w:rFonts w:asciiTheme="majorHAnsi" w:hAnsiTheme="majorHAnsi"/>
          <w:sz w:val="24"/>
          <w:szCs w:val="24"/>
        </w:rPr>
        <w:tab/>
      </w:r>
    </w:p>
    <w:p w14:paraId="6424EF4C" w14:textId="1D01557B" w:rsidR="00F7713D" w:rsidRP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Collect, scat</w:t>
      </w:r>
      <w:r w:rsidRPr="00F7713D">
        <w:rPr>
          <w:rFonts w:asciiTheme="majorHAnsi" w:hAnsiTheme="majorHAnsi"/>
          <w:sz w:val="24"/>
          <w:szCs w:val="24"/>
        </w:rPr>
        <w:tab/>
      </w:r>
      <w:r w:rsidRPr="00F7713D">
        <w:rPr>
          <w:rFonts w:asciiTheme="majorHAnsi" w:hAnsiTheme="majorHAnsi"/>
          <w:sz w:val="24"/>
          <w:szCs w:val="24"/>
        </w:rPr>
        <w:tab/>
      </w:r>
    </w:p>
    <w:p w14:paraId="67F00549" w14:textId="77777777" w:rsidR="004206FC" w:rsidRDefault="004206FC"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Collect, sloughed skin</w:t>
      </w:r>
    </w:p>
    <w:p w14:paraId="4660AFED" w14:textId="59A34738" w:rsidR="00F7713D" w:rsidRPr="004206FC" w:rsidRDefault="00F7713D"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4206FC">
        <w:rPr>
          <w:rFonts w:asciiTheme="majorHAnsi" w:hAnsiTheme="majorHAnsi"/>
          <w:sz w:val="24"/>
          <w:szCs w:val="24"/>
        </w:rPr>
        <w:t>Collect, spew</w:t>
      </w:r>
      <w:r w:rsidRPr="004206FC">
        <w:rPr>
          <w:rFonts w:asciiTheme="majorHAnsi" w:hAnsiTheme="majorHAnsi"/>
          <w:sz w:val="24"/>
          <w:szCs w:val="24"/>
        </w:rPr>
        <w:tab/>
      </w:r>
      <w:r w:rsidRPr="004206FC">
        <w:rPr>
          <w:rFonts w:asciiTheme="majorHAnsi" w:hAnsiTheme="majorHAnsi"/>
          <w:sz w:val="24"/>
          <w:szCs w:val="24"/>
        </w:rPr>
        <w:tab/>
      </w:r>
    </w:p>
    <w:p w14:paraId="0649F7D5" w14:textId="02E5F5A3" w:rsidR="00F7713D" w:rsidRP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Collect, urine</w:t>
      </w:r>
      <w:r w:rsidRPr="00F7713D">
        <w:rPr>
          <w:rFonts w:asciiTheme="majorHAnsi" w:hAnsiTheme="majorHAnsi"/>
          <w:sz w:val="24"/>
          <w:szCs w:val="24"/>
        </w:rPr>
        <w:tab/>
      </w:r>
      <w:r w:rsidRPr="00F7713D">
        <w:rPr>
          <w:rFonts w:asciiTheme="majorHAnsi" w:hAnsiTheme="majorHAnsi"/>
          <w:sz w:val="24"/>
          <w:szCs w:val="24"/>
        </w:rPr>
        <w:tab/>
      </w:r>
    </w:p>
    <w:p w14:paraId="5EB56CF6" w14:textId="03B2C9AF" w:rsidR="00F7713D" w:rsidRP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Count/survey</w:t>
      </w:r>
      <w:r w:rsidRPr="00F7713D">
        <w:rPr>
          <w:rFonts w:asciiTheme="majorHAnsi" w:hAnsiTheme="majorHAnsi"/>
          <w:sz w:val="24"/>
          <w:szCs w:val="24"/>
        </w:rPr>
        <w:tab/>
      </w:r>
    </w:p>
    <w:p w14:paraId="02128F01" w14:textId="2D883335"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Imaging, thermal</w:t>
      </w:r>
      <w:r w:rsidRPr="00F7713D">
        <w:rPr>
          <w:rFonts w:asciiTheme="majorHAnsi" w:hAnsiTheme="majorHAnsi"/>
          <w:sz w:val="24"/>
          <w:szCs w:val="24"/>
        </w:rPr>
        <w:tab/>
      </w:r>
    </w:p>
    <w:p w14:paraId="5B153800"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Observation, monitoring</w:t>
      </w:r>
    </w:p>
    <w:p w14:paraId="491FA9FF"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Observations, behavioral</w:t>
      </w:r>
    </w:p>
    <w:p w14:paraId="440EF30A"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Other</w:t>
      </w:r>
    </w:p>
    <w:p w14:paraId="5FCFB164"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Photo-id</w:t>
      </w:r>
    </w:p>
    <w:p w14:paraId="030C1E39"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Photogrammetry</w:t>
      </w:r>
    </w:p>
    <w:p w14:paraId="513E9141"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Photograph/video</w:t>
      </w:r>
    </w:p>
    <w:p w14:paraId="42206141" w14:textId="77777777" w:rsidR="00F7713D"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Remote vehicle, aerial (fixed wing)</w:t>
      </w:r>
      <w:r w:rsidRPr="00F7713D">
        <w:rPr>
          <w:rFonts w:asciiTheme="majorHAnsi" w:hAnsiTheme="majorHAnsi"/>
          <w:sz w:val="24"/>
          <w:szCs w:val="24"/>
        </w:rPr>
        <w:tab/>
      </w:r>
    </w:p>
    <w:p w14:paraId="392E3233" w14:textId="77777777" w:rsidR="004206FC" w:rsidRDefault="00F7713D"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Remote vehicle, aerial (VTOL)</w:t>
      </w:r>
    </w:p>
    <w:p w14:paraId="3D991165" w14:textId="77777777" w:rsidR="004206FC" w:rsidRDefault="004206FC"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lastRenderedPageBreak/>
        <w:t>Remote vehicle, vessel</w:t>
      </w:r>
    </w:p>
    <w:p w14:paraId="75A39B4D" w14:textId="77777777" w:rsidR="004206FC" w:rsidRPr="00F7713D" w:rsidRDefault="004206FC"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Remote video monitoring</w:t>
      </w:r>
    </w:p>
    <w:p w14:paraId="21B729C7" w14:textId="77777777" w:rsidR="004206FC" w:rsidRPr="00F7713D" w:rsidRDefault="004206FC"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Sample, exhaled air</w:t>
      </w:r>
    </w:p>
    <w:p w14:paraId="47B302B2" w14:textId="77777777" w:rsidR="004206FC" w:rsidRPr="00F7713D" w:rsidRDefault="004206FC"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Sample, fecal</w:t>
      </w:r>
    </w:p>
    <w:p w14:paraId="2A82F20A" w14:textId="77777777" w:rsidR="004206FC" w:rsidRPr="00F7713D" w:rsidRDefault="004206FC" w:rsidP="004206FC">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Underwater photo/ videography</w:t>
      </w:r>
    </w:p>
    <w:p w14:paraId="6FEED0F1" w14:textId="04FC66DC" w:rsidR="00F7713D" w:rsidRPr="00F7713D" w:rsidRDefault="004206FC" w:rsidP="00F7713D">
      <w:pPr>
        <w:pStyle w:val="ListParagraph"/>
        <w:numPr>
          <w:ilvl w:val="0"/>
          <w:numId w:val="35"/>
        </w:numPr>
        <w:tabs>
          <w:tab w:val="left" w:pos="0"/>
        </w:tabs>
        <w:autoSpaceDE w:val="0"/>
        <w:autoSpaceDN w:val="0"/>
        <w:adjustRightInd w:val="0"/>
        <w:spacing w:after="0" w:line="240" w:lineRule="auto"/>
        <w:rPr>
          <w:rFonts w:asciiTheme="majorHAnsi" w:hAnsiTheme="majorHAnsi"/>
          <w:sz w:val="24"/>
          <w:szCs w:val="24"/>
        </w:rPr>
      </w:pPr>
      <w:r w:rsidRPr="00F7713D">
        <w:rPr>
          <w:rFonts w:asciiTheme="majorHAnsi" w:hAnsiTheme="majorHAnsi"/>
          <w:sz w:val="24"/>
          <w:szCs w:val="24"/>
        </w:rPr>
        <w:t>Unintentional harassment</w:t>
      </w:r>
      <w:r w:rsidR="00F7713D" w:rsidRPr="00F7713D">
        <w:rPr>
          <w:rFonts w:asciiTheme="majorHAnsi" w:hAnsiTheme="majorHAnsi"/>
          <w:sz w:val="24"/>
          <w:szCs w:val="24"/>
        </w:rPr>
        <w:tab/>
      </w:r>
    </w:p>
    <w:p w14:paraId="18693833" w14:textId="77777777" w:rsidR="004206FC" w:rsidRDefault="004206FC" w:rsidP="00AB0DC6">
      <w:pPr>
        <w:tabs>
          <w:tab w:val="left" w:pos="0"/>
        </w:tabs>
        <w:autoSpaceDE w:val="0"/>
        <w:autoSpaceDN w:val="0"/>
        <w:adjustRightInd w:val="0"/>
        <w:spacing w:after="0" w:line="240" w:lineRule="auto"/>
        <w:rPr>
          <w:rFonts w:asciiTheme="majorHAnsi" w:hAnsiTheme="majorHAnsi"/>
          <w:sz w:val="24"/>
          <w:szCs w:val="24"/>
        </w:rPr>
        <w:sectPr w:rsidR="004206FC" w:rsidSect="004206FC">
          <w:type w:val="continuous"/>
          <w:pgSz w:w="12240" w:h="15840"/>
          <w:pgMar w:top="1440" w:right="1800" w:bottom="1440" w:left="1440" w:header="720" w:footer="720" w:gutter="0"/>
          <w:cols w:num="2" w:space="180"/>
          <w:docGrid w:linePitch="360"/>
        </w:sectPr>
      </w:pPr>
    </w:p>
    <w:p w14:paraId="5B3765FA" w14:textId="11C39CF6" w:rsidR="00F7713D" w:rsidRDefault="00F7713D" w:rsidP="00AB0DC6">
      <w:pPr>
        <w:tabs>
          <w:tab w:val="left" w:pos="0"/>
        </w:tabs>
        <w:autoSpaceDE w:val="0"/>
        <w:autoSpaceDN w:val="0"/>
        <w:adjustRightInd w:val="0"/>
        <w:spacing w:after="0" w:line="240" w:lineRule="auto"/>
        <w:rPr>
          <w:rFonts w:asciiTheme="majorHAnsi" w:hAnsiTheme="majorHAnsi"/>
          <w:sz w:val="24"/>
          <w:szCs w:val="24"/>
        </w:rPr>
      </w:pPr>
    </w:p>
    <w:p w14:paraId="76096E38" w14:textId="77777777" w:rsidR="00F7713D" w:rsidRDefault="00F7713D" w:rsidP="00AB0DC6">
      <w:pPr>
        <w:tabs>
          <w:tab w:val="left" w:pos="0"/>
        </w:tabs>
        <w:autoSpaceDE w:val="0"/>
        <w:autoSpaceDN w:val="0"/>
        <w:adjustRightInd w:val="0"/>
        <w:spacing w:after="0" w:line="240" w:lineRule="auto"/>
        <w:rPr>
          <w:rFonts w:asciiTheme="majorHAnsi" w:hAnsiTheme="majorHAnsi"/>
          <w:sz w:val="24"/>
          <w:szCs w:val="24"/>
        </w:rPr>
      </w:pPr>
    </w:p>
    <w:p w14:paraId="0CEC28BB" w14:textId="3DC97E92" w:rsidR="00F00419" w:rsidRDefault="00F00419" w:rsidP="00AB0DC6">
      <w:pPr>
        <w:tabs>
          <w:tab w:val="left" w:pos="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When describing your methods, keep in mind:</w:t>
      </w:r>
    </w:p>
    <w:p w14:paraId="22F6BED5" w14:textId="77777777" w:rsidR="00F00419" w:rsidRDefault="00F00419" w:rsidP="00AB0DC6">
      <w:pPr>
        <w:tabs>
          <w:tab w:val="left" w:pos="0"/>
        </w:tabs>
        <w:autoSpaceDE w:val="0"/>
        <w:autoSpaceDN w:val="0"/>
        <w:adjustRightInd w:val="0"/>
        <w:spacing w:after="0" w:line="240" w:lineRule="auto"/>
        <w:rPr>
          <w:rFonts w:asciiTheme="majorHAnsi" w:hAnsiTheme="majorHAnsi"/>
          <w:sz w:val="24"/>
          <w:szCs w:val="24"/>
        </w:rPr>
      </w:pPr>
    </w:p>
    <w:p w14:paraId="23EB3A93" w14:textId="0004C295" w:rsidR="00F00419" w:rsidRPr="00F00419" w:rsidRDefault="00F00419" w:rsidP="00594BB3">
      <w:pPr>
        <w:pStyle w:val="ListParagraph"/>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contextualSpacing w:val="0"/>
        <w:rPr>
          <w:rFonts w:asciiTheme="majorHAnsi" w:hAnsiTheme="majorHAnsi"/>
          <w:sz w:val="24"/>
          <w:szCs w:val="24"/>
        </w:rPr>
      </w:pPr>
      <w:r w:rsidRPr="00E1744C">
        <w:rPr>
          <w:rFonts w:ascii="Cambria" w:eastAsia="Cambria" w:hAnsi="Cambria" w:cs="Cambria"/>
          <w:sz w:val="24"/>
          <w:szCs w:val="24"/>
        </w:rPr>
        <w:t xml:space="preserve">It is helpful to reference take table lines in the narrative that correspond to the take actions and procedures.  </w:t>
      </w:r>
    </w:p>
    <w:p w14:paraId="517DE913" w14:textId="77777777" w:rsidR="00F00419" w:rsidRPr="00C8584C" w:rsidRDefault="00F00419" w:rsidP="00F00419">
      <w:pPr>
        <w:pStyle w:val="NormalWeb"/>
        <w:numPr>
          <w:ilvl w:val="0"/>
          <w:numId w:val="34"/>
        </w:numPr>
        <w:spacing w:before="0" w:beforeAutospacing="0" w:after="200" w:afterAutospacing="0"/>
        <w:rPr>
          <w:rFonts w:ascii="Cambria" w:eastAsia="Times New Roman" w:hAnsi="Cambria" w:cs="Times New Roman"/>
          <w:sz w:val="24"/>
          <w:szCs w:val="24"/>
        </w:rPr>
      </w:pPr>
      <w:r w:rsidRPr="00673FBE">
        <w:rPr>
          <w:rFonts w:ascii="Cambria" w:eastAsia="Times New Roman" w:hAnsi="Cambria" w:cs="Times New Roman"/>
          <w:b/>
          <w:color w:val="000000"/>
          <w:sz w:val="24"/>
          <w:szCs w:val="24"/>
        </w:rPr>
        <w:t>Mitigation measures</w:t>
      </w:r>
      <w:r w:rsidRPr="002F32D8">
        <w:rPr>
          <w:rFonts w:ascii="Cambria" w:eastAsia="Times New Roman" w:hAnsi="Cambria" w:cs="Times New Roman"/>
          <w:color w:val="000000"/>
          <w:sz w:val="24"/>
          <w:szCs w:val="24"/>
        </w:rPr>
        <w:t xml:space="preserve"> that are inherent to your methods may be included in this section or in </w:t>
      </w:r>
      <w:r w:rsidRPr="00C8584C">
        <w:rPr>
          <w:rFonts w:ascii="Cambria" w:eastAsia="Times New Roman" w:hAnsi="Cambria" w:cs="Times New Roman"/>
          <w:sz w:val="24"/>
          <w:szCs w:val="24"/>
        </w:rPr>
        <w:t xml:space="preserve">the </w:t>
      </w:r>
      <w:hyperlink w:anchor="Effects_and_Mitigation" w:history="1">
        <w:r w:rsidRPr="00C8584C">
          <w:rPr>
            <w:rStyle w:val="Hyperlink"/>
            <w:rFonts w:ascii="Cambria" w:eastAsia="Times New Roman" w:hAnsi="Cambria"/>
            <w:sz w:val="24"/>
            <w:szCs w:val="24"/>
          </w:rPr>
          <w:t>Effects and Mitigation</w:t>
        </w:r>
      </w:hyperlink>
      <w:r w:rsidRPr="00C8584C">
        <w:rPr>
          <w:rFonts w:ascii="Cambria" w:eastAsia="Times New Roman" w:hAnsi="Cambria" w:cs="Times New Roman"/>
          <w:sz w:val="24"/>
          <w:szCs w:val="24"/>
        </w:rPr>
        <w:t xml:space="preserve"> section below.</w:t>
      </w:r>
    </w:p>
    <w:p w14:paraId="66635737" w14:textId="77777777" w:rsidR="00F00419" w:rsidRPr="00C8584C" w:rsidRDefault="00F00419" w:rsidP="00F00419">
      <w:pPr>
        <w:pStyle w:val="NormalWeb"/>
        <w:numPr>
          <w:ilvl w:val="0"/>
          <w:numId w:val="34"/>
        </w:numPr>
        <w:spacing w:before="0" w:beforeAutospacing="0" w:after="200" w:afterAutospacing="0"/>
        <w:rPr>
          <w:rFonts w:ascii="Cambria" w:eastAsia="Times New Roman" w:hAnsi="Cambria" w:cs="Times New Roman"/>
          <w:sz w:val="24"/>
          <w:szCs w:val="24"/>
        </w:rPr>
      </w:pPr>
      <w:r w:rsidRPr="00673FBE">
        <w:rPr>
          <w:rFonts w:ascii="Cambria" w:eastAsia="Times New Roman" w:hAnsi="Cambria" w:cs="Times New Roman"/>
          <w:b/>
          <w:sz w:val="24"/>
          <w:szCs w:val="24"/>
        </w:rPr>
        <w:t>Figures and photographs</w:t>
      </w:r>
      <w:r w:rsidRPr="00C8584C">
        <w:rPr>
          <w:rFonts w:ascii="Cambria" w:eastAsia="Times New Roman" w:hAnsi="Cambria" w:cs="Times New Roman"/>
          <w:sz w:val="24"/>
          <w:szCs w:val="24"/>
        </w:rPr>
        <w:t xml:space="preserve"> that illustrate your methods.  You can attach them on the </w:t>
      </w:r>
      <w:hyperlink w:anchor="Project_Supplemental" w:history="1">
        <w:r w:rsidRPr="00C8584C">
          <w:rPr>
            <w:rStyle w:val="Hyperlink"/>
            <w:rFonts w:ascii="Cambria" w:eastAsia="Times New Roman" w:hAnsi="Cambria"/>
            <w:sz w:val="24"/>
            <w:szCs w:val="24"/>
          </w:rPr>
          <w:t>Project Supplemental Information</w:t>
        </w:r>
      </w:hyperlink>
      <w:r w:rsidRPr="00C8584C">
        <w:rPr>
          <w:rFonts w:ascii="Cambria" w:eastAsia="Times New Roman" w:hAnsi="Cambria" w:cs="Times New Roman"/>
          <w:sz w:val="24"/>
          <w:szCs w:val="24"/>
        </w:rPr>
        <w:t xml:space="preserve"> page.</w:t>
      </w:r>
    </w:p>
    <w:p w14:paraId="0C15C69B" w14:textId="74285D7C" w:rsidR="00F00419" w:rsidRDefault="00F00419" w:rsidP="00F00419">
      <w:pPr>
        <w:pStyle w:val="NormalWeb"/>
        <w:numPr>
          <w:ilvl w:val="0"/>
          <w:numId w:val="34"/>
        </w:numPr>
        <w:spacing w:before="0" w:beforeAutospacing="0" w:after="200" w:afterAutospacing="0"/>
        <w:rPr>
          <w:rFonts w:ascii="Cambria" w:eastAsia="Times New Roman" w:hAnsi="Cambria" w:cs="Times New Roman"/>
          <w:color w:val="000000"/>
          <w:sz w:val="24"/>
          <w:szCs w:val="24"/>
        </w:rPr>
      </w:pPr>
      <w:r w:rsidRPr="00673FBE">
        <w:rPr>
          <w:rFonts w:ascii="Cambria" w:eastAsia="Times New Roman" w:hAnsi="Cambria" w:cs="Times New Roman"/>
          <w:b/>
          <w:sz w:val="24"/>
          <w:szCs w:val="24"/>
        </w:rPr>
        <w:t>Cite references</w:t>
      </w:r>
      <w:r w:rsidRPr="00C8584C">
        <w:rPr>
          <w:rFonts w:ascii="Cambria" w:eastAsia="Times New Roman" w:hAnsi="Cambria" w:cs="Times New Roman"/>
          <w:sz w:val="24"/>
          <w:szCs w:val="24"/>
        </w:rPr>
        <w:t xml:space="preserve"> for the methods where applicable, but do not substitute a literature citation for a complete description.  You can attach a Literature Cited on the </w:t>
      </w:r>
      <w:hyperlink w:anchor="Project_Supplemental" w:history="1">
        <w:r w:rsidRPr="00C8584C">
          <w:rPr>
            <w:rStyle w:val="Hyperlink"/>
            <w:rFonts w:ascii="Cambria" w:eastAsia="Times New Roman" w:hAnsi="Cambria"/>
            <w:sz w:val="24"/>
            <w:szCs w:val="24"/>
          </w:rPr>
          <w:t>Project Supplemental Information</w:t>
        </w:r>
      </w:hyperlink>
      <w:r w:rsidRPr="00C8584C">
        <w:rPr>
          <w:rFonts w:ascii="Cambria" w:eastAsia="Times New Roman" w:hAnsi="Cambria" w:cs="Times New Roman"/>
          <w:sz w:val="24"/>
          <w:szCs w:val="24"/>
        </w:rPr>
        <w:t xml:space="preserve"> </w:t>
      </w:r>
      <w:r w:rsidRPr="002F32D8">
        <w:rPr>
          <w:rFonts w:ascii="Cambria" w:eastAsia="Times New Roman" w:hAnsi="Cambria" w:cs="Times New Roman"/>
          <w:color w:val="000000"/>
          <w:sz w:val="24"/>
          <w:szCs w:val="24"/>
        </w:rPr>
        <w:t>page.  References must be made available upon request.</w:t>
      </w:r>
    </w:p>
    <w:p w14:paraId="4B97618C" w14:textId="3B665042" w:rsidR="00F00419" w:rsidRPr="002F32D8" w:rsidRDefault="00F00419" w:rsidP="00CA4A16">
      <w:pPr>
        <w:pStyle w:val="NormalWeb"/>
        <w:spacing w:before="0" w:beforeAutospacing="0" w:after="200" w:afterAutospacing="0"/>
        <w:rPr>
          <w:rFonts w:ascii="Cambria" w:eastAsia="Times New Roman" w:hAnsi="Cambria" w:cs="Times New Roman"/>
          <w:color w:val="000000"/>
          <w:sz w:val="24"/>
          <w:szCs w:val="24"/>
        </w:rPr>
      </w:pPr>
      <w:r>
        <w:rPr>
          <w:rFonts w:ascii="Cambria" w:eastAsia="Times New Roman" w:hAnsi="Cambria" w:cs="Times New Roman"/>
          <w:color w:val="000000"/>
          <w:sz w:val="24"/>
          <w:szCs w:val="24"/>
        </w:rPr>
        <w:t>You must provide the following information in the narrative description of the methods (i.e., observe/collect methods and procedures in the APPS take table):</w:t>
      </w:r>
    </w:p>
    <w:p w14:paraId="6700F505" w14:textId="62BEBE3D" w:rsidR="004B4DDD" w:rsidRPr="004B4DDD" w:rsidRDefault="00F00419" w:rsidP="004B4DDD">
      <w:pPr>
        <w:pStyle w:val="ListParagraph"/>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rPr>
          <w:rFonts w:asciiTheme="majorHAnsi" w:hAnsiTheme="majorHAnsi"/>
          <w:sz w:val="24"/>
          <w:szCs w:val="24"/>
        </w:rPr>
      </w:pPr>
      <w:r>
        <w:rPr>
          <w:rFonts w:asciiTheme="majorHAnsi" w:hAnsiTheme="majorHAnsi"/>
          <w:sz w:val="24"/>
          <w:szCs w:val="24"/>
        </w:rPr>
        <w:t>C</w:t>
      </w:r>
      <w:r w:rsidR="004B4DDD" w:rsidRPr="004B4DDD">
        <w:rPr>
          <w:rFonts w:asciiTheme="majorHAnsi" w:hAnsiTheme="majorHAnsi"/>
          <w:b/>
          <w:sz w:val="24"/>
          <w:szCs w:val="24"/>
        </w:rPr>
        <w:t>lear descriptions of all methods</w:t>
      </w:r>
      <w:r w:rsidR="004B4DDD" w:rsidRPr="004B4DDD">
        <w:rPr>
          <w:rFonts w:asciiTheme="majorHAnsi" w:hAnsiTheme="majorHAnsi"/>
          <w:sz w:val="24"/>
          <w:szCs w:val="24"/>
        </w:rPr>
        <w:t xml:space="preserve"> (i.e., each </w:t>
      </w:r>
      <w:r>
        <w:rPr>
          <w:rFonts w:asciiTheme="majorHAnsi" w:hAnsiTheme="majorHAnsi"/>
          <w:sz w:val="24"/>
          <w:szCs w:val="24"/>
        </w:rPr>
        <w:t xml:space="preserve">observe/collect method and </w:t>
      </w:r>
      <w:r w:rsidR="004B4DDD" w:rsidRPr="004B4DDD">
        <w:rPr>
          <w:rFonts w:asciiTheme="majorHAnsi" w:hAnsiTheme="majorHAnsi"/>
          <w:sz w:val="24"/>
          <w:szCs w:val="24"/>
        </w:rPr>
        <w:t xml:space="preserve">procedure in your APPS take table).  See </w:t>
      </w:r>
      <w:hyperlink w:anchor="Guidance_Common_Methods" w:history="1">
        <w:r w:rsidR="004B4DDD" w:rsidRPr="00096D10">
          <w:rPr>
            <w:rStyle w:val="Hyperlink"/>
            <w:rFonts w:asciiTheme="majorHAnsi" w:hAnsiTheme="majorHAnsi" w:cstheme="minorBidi"/>
            <w:sz w:val="24"/>
            <w:szCs w:val="24"/>
          </w:rPr>
          <w:t>guidance below</w:t>
        </w:r>
      </w:hyperlink>
      <w:r w:rsidR="004B4DDD" w:rsidRPr="004B4DDD">
        <w:rPr>
          <w:rFonts w:asciiTheme="majorHAnsi" w:hAnsiTheme="majorHAnsi"/>
          <w:sz w:val="24"/>
          <w:szCs w:val="24"/>
        </w:rPr>
        <w:t xml:space="preserve"> for what details to include.  </w:t>
      </w:r>
    </w:p>
    <w:p w14:paraId="4325CB7A" w14:textId="77777777" w:rsidR="00106F63" w:rsidRDefault="00106F63" w:rsidP="00106F63">
      <w:pPr>
        <w:tabs>
          <w:tab w:val="left" w:pos="0"/>
        </w:tabs>
        <w:autoSpaceDE w:val="0"/>
        <w:autoSpaceDN w:val="0"/>
        <w:adjustRightInd w:val="0"/>
        <w:spacing w:after="0" w:line="240" w:lineRule="auto"/>
        <w:ind w:left="720"/>
        <w:rPr>
          <w:rFonts w:asciiTheme="majorHAnsi" w:hAnsiTheme="majorHAnsi"/>
          <w:sz w:val="24"/>
          <w:szCs w:val="24"/>
        </w:rPr>
      </w:pPr>
    </w:p>
    <w:p w14:paraId="08A6C0BC" w14:textId="6BBB8765" w:rsidR="006B243D" w:rsidRPr="00170D43" w:rsidRDefault="00DD64CF" w:rsidP="00C63F4B">
      <w:pPr>
        <w:numPr>
          <w:ilvl w:val="0"/>
          <w:numId w:val="10"/>
        </w:numPr>
        <w:tabs>
          <w:tab w:val="left" w:pos="0"/>
        </w:tabs>
        <w:autoSpaceDE w:val="0"/>
        <w:autoSpaceDN w:val="0"/>
        <w:adjustRightInd w:val="0"/>
        <w:ind w:left="720"/>
        <w:rPr>
          <w:rFonts w:asciiTheme="majorHAnsi" w:hAnsiTheme="majorHAnsi"/>
          <w:sz w:val="24"/>
          <w:szCs w:val="24"/>
        </w:rPr>
      </w:pPr>
      <w:r w:rsidRPr="00170D43">
        <w:rPr>
          <w:rFonts w:asciiTheme="majorHAnsi" w:hAnsiTheme="majorHAnsi"/>
          <w:sz w:val="24"/>
          <w:szCs w:val="24"/>
        </w:rPr>
        <w:lastRenderedPageBreak/>
        <w:t>A</w:t>
      </w:r>
      <w:r w:rsidR="003E6075" w:rsidRPr="00170D43">
        <w:rPr>
          <w:rFonts w:asciiTheme="majorHAnsi" w:hAnsiTheme="majorHAnsi"/>
          <w:sz w:val="24"/>
          <w:szCs w:val="24"/>
        </w:rPr>
        <w:t xml:space="preserve"> brief statement how </w:t>
      </w:r>
      <w:r w:rsidR="00F00419">
        <w:rPr>
          <w:rFonts w:asciiTheme="majorHAnsi" w:hAnsiTheme="majorHAnsi"/>
          <w:sz w:val="24"/>
          <w:szCs w:val="24"/>
        </w:rPr>
        <w:t>each procedure</w:t>
      </w:r>
      <w:r w:rsidR="003E6075" w:rsidRPr="00170D43">
        <w:rPr>
          <w:rFonts w:asciiTheme="majorHAnsi" w:hAnsiTheme="majorHAnsi"/>
          <w:sz w:val="24"/>
          <w:szCs w:val="24"/>
        </w:rPr>
        <w:t xml:space="preserve"> </w:t>
      </w:r>
      <w:r w:rsidR="00F00419">
        <w:rPr>
          <w:rFonts w:asciiTheme="majorHAnsi" w:hAnsiTheme="majorHAnsi"/>
          <w:sz w:val="24"/>
          <w:szCs w:val="24"/>
        </w:rPr>
        <w:t xml:space="preserve">or suite of procedures </w:t>
      </w:r>
      <w:r w:rsidR="003E6075" w:rsidRPr="00170D43">
        <w:rPr>
          <w:rFonts w:asciiTheme="majorHAnsi" w:hAnsiTheme="majorHAnsi"/>
          <w:sz w:val="24"/>
          <w:szCs w:val="24"/>
        </w:rPr>
        <w:t>relate to meeting your objectives.</w:t>
      </w:r>
    </w:p>
    <w:p w14:paraId="22C37F12" w14:textId="02EA97A8" w:rsidR="006B243D" w:rsidRPr="00170D43" w:rsidRDefault="00E1744C" w:rsidP="00C63F4B">
      <w:pPr>
        <w:pStyle w:val="NormalWeb"/>
        <w:numPr>
          <w:ilvl w:val="0"/>
          <w:numId w:val="10"/>
        </w:numPr>
        <w:spacing w:before="0" w:beforeAutospacing="0" w:after="200" w:afterAutospacing="0"/>
        <w:ind w:left="720"/>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description of </w:t>
      </w:r>
      <w:r w:rsidR="006B243D" w:rsidRPr="00170D43">
        <w:rPr>
          <w:rFonts w:ascii="Cambria" w:eastAsia="Times New Roman" w:hAnsi="Cambria" w:cs="Times New Roman"/>
          <w:color w:val="000000"/>
          <w:sz w:val="24"/>
          <w:szCs w:val="24"/>
        </w:rPr>
        <w:t xml:space="preserve">how you </w:t>
      </w:r>
      <w:r w:rsidR="006B243D" w:rsidRPr="00170D43">
        <w:rPr>
          <w:rFonts w:ascii="Cambria" w:eastAsia="Times New Roman" w:hAnsi="Cambria" w:cs="Times New Roman"/>
          <w:b/>
          <w:color w:val="000000"/>
          <w:sz w:val="24"/>
          <w:szCs w:val="24"/>
        </w:rPr>
        <w:t>differentiate age classes</w:t>
      </w:r>
      <w:r w:rsidR="006B243D" w:rsidRPr="00170D43">
        <w:rPr>
          <w:rFonts w:ascii="Cambria" w:eastAsia="Times New Roman" w:hAnsi="Cambria" w:cs="Times New Roman"/>
          <w:color w:val="000000"/>
          <w:sz w:val="24"/>
          <w:szCs w:val="24"/>
        </w:rPr>
        <w:t xml:space="preserve"> (e.g., neonate, calf/pup, juvenile, subadult, adult).  If applicable, distinguish by taxa or species. </w:t>
      </w:r>
    </w:p>
    <w:p w14:paraId="3BC2E4B3" w14:textId="0BDAAD7C" w:rsidR="00663789" w:rsidRPr="00170D43" w:rsidRDefault="00E1744C" w:rsidP="00C63F4B">
      <w:pPr>
        <w:pStyle w:val="NormalWeb"/>
        <w:numPr>
          <w:ilvl w:val="0"/>
          <w:numId w:val="10"/>
        </w:numPr>
        <w:spacing w:before="0" w:beforeAutospacing="0" w:after="0" w:afterAutospacing="0"/>
        <w:ind w:left="720"/>
        <w:rPr>
          <w:rFonts w:asciiTheme="majorHAnsi" w:hAnsiTheme="majorHAnsi"/>
          <w:sz w:val="24"/>
          <w:szCs w:val="24"/>
        </w:rPr>
      </w:pPr>
      <w:r>
        <w:rPr>
          <w:rFonts w:asciiTheme="majorHAnsi" w:hAnsiTheme="majorHAnsi"/>
          <w:color w:val="000000"/>
          <w:sz w:val="24"/>
          <w:szCs w:val="24"/>
        </w:rPr>
        <w:t>State if and how you will target:</w:t>
      </w:r>
    </w:p>
    <w:p w14:paraId="3ECC7135" w14:textId="1FCF8BBE" w:rsidR="00663789" w:rsidRPr="00170D43" w:rsidRDefault="00663789" w:rsidP="00C63F4B">
      <w:pPr>
        <w:pStyle w:val="NormalWeb"/>
        <w:numPr>
          <w:ilvl w:val="1"/>
          <w:numId w:val="10"/>
        </w:numPr>
        <w:spacing w:before="0" w:beforeAutospacing="0" w:after="0" w:afterAutospacing="0"/>
        <w:ind w:left="1080"/>
        <w:rPr>
          <w:rFonts w:asciiTheme="majorHAnsi" w:hAnsiTheme="majorHAnsi"/>
          <w:sz w:val="24"/>
          <w:szCs w:val="24"/>
        </w:rPr>
      </w:pPr>
      <w:r w:rsidRPr="00170D43">
        <w:rPr>
          <w:rFonts w:asciiTheme="majorHAnsi" w:hAnsiTheme="majorHAnsi"/>
          <w:color w:val="000000"/>
          <w:sz w:val="24"/>
          <w:szCs w:val="24"/>
        </w:rPr>
        <w:t>Calves/pups (specify age/dependency);</w:t>
      </w:r>
    </w:p>
    <w:p w14:paraId="441FD159" w14:textId="30515AF2" w:rsidR="00663789" w:rsidRPr="00170D43" w:rsidRDefault="00663789" w:rsidP="00C63F4B">
      <w:pPr>
        <w:pStyle w:val="NormalWeb"/>
        <w:numPr>
          <w:ilvl w:val="1"/>
          <w:numId w:val="10"/>
        </w:numPr>
        <w:spacing w:before="0" w:beforeAutospacing="0" w:after="0" w:afterAutospacing="0"/>
        <w:ind w:left="1080"/>
        <w:rPr>
          <w:rFonts w:asciiTheme="majorHAnsi" w:hAnsiTheme="majorHAnsi"/>
          <w:sz w:val="24"/>
          <w:szCs w:val="24"/>
        </w:rPr>
      </w:pPr>
      <w:r w:rsidRPr="00170D43">
        <w:rPr>
          <w:rFonts w:asciiTheme="majorHAnsi" w:hAnsiTheme="majorHAnsi"/>
          <w:color w:val="000000"/>
          <w:sz w:val="24"/>
          <w:szCs w:val="24"/>
        </w:rPr>
        <w:t>Females accompanying calves/pups (specify age);  </w:t>
      </w:r>
    </w:p>
    <w:p w14:paraId="0895C1DA" w14:textId="0CAC65C7" w:rsidR="00663789" w:rsidRPr="00170D43" w:rsidRDefault="00663789" w:rsidP="00C63F4B">
      <w:pPr>
        <w:pStyle w:val="NormalWeb"/>
        <w:numPr>
          <w:ilvl w:val="1"/>
          <w:numId w:val="10"/>
        </w:numPr>
        <w:spacing w:before="0" w:beforeAutospacing="0" w:after="0" w:afterAutospacing="0"/>
        <w:ind w:left="1080"/>
        <w:rPr>
          <w:rFonts w:asciiTheme="majorHAnsi" w:hAnsiTheme="majorHAnsi"/>
          <w:sz w:val="24"/>
          <w:szCs w:val="24"/>
        </w:rPr>
      </w:pPr>
      <w:r w:rsidRPr="00170D43">
        <w:rPr>
          <w:rFonts w:asciiTheme="majorHAnsi" w:hAnsiTheme="majorHAnsi"/>
          <w:color w:val="000000"/>
          <w:sz w:val="24"/>
          <w:szCs w:val="24"/>
        </w:rPr>
        <w:t>Pregnant females, and if so, include estimated trimester; and/or</w:t>
      </w:r>
    </w:p>
    <w:p w14:paraId="5CDA402D" w14:textId="22082C90" w:rsidR="00663789" w:rsidRPr="006B1FC7" w:rsidRDefault="00663789" w:rsidP="00C63F4B">
      <w:pPr>
        <w:pStyle w:val="NormalWeb"/>
        <w:numPr>
          <w:ilvl w:val="1"/>
          <w:numId w:val="10"/>
        </w:numPr>
        <w:spacing w:before="0" w:beforeAutospacing="0" w:after="0" w:afterAutospacing="0"/>
        <w:ind w:left="1080"/>
        <w:rPr>
          <w:rFonts w:asciiTheme="majorHAnsi" w:hAnsiTheme="majorHAnsi"/>
          <w:sz w:val="24"/>
          <w:szCs w:val="24"/>
        </w:rPr>
      </w:pPr>
      <w:r w:rsidRPr="00170D43">
        <w:rPr>
          <w:rFonts w:asciiTheme="majorHAnsi" w:hAnsiTheme="majorHAnsi"/>
          <w:color w:val="000000"/>
          <w:sz w:val="24"/>
          <w:szCs w:val="24"/>
        </w:rPr>
        <w:t>Compromised animals.  </w:t>
      </w:r>
    </w:p>
    <w:p w14:paraId="2EA24331" w14:textId="77777777" w:rsidR="006B1FC7" w:rsidRPr="00170D43" w:rsidRDefault="006B1FC7" w:rsidP="006B1FC7">
      <w:pPr>
        <w:pStyle w:val="NormalWeb"/>
        <w:spacing w:before="0" w:beforeAutospacing="0" w:after="0" w:afterAutospacing="0"/>
        <w:ind w:left="1440"/>
        <w:rPr>
          <w:rFonts w:asciiTheme="majorHAnsi" w:hAnsiTheme="majorHAnsi"/>
          <w:sz w:val="24"/>
          <w:szCs w:val="24"/>
        </w:rPr>
      </w:pPr>
    </w:p>
    <w:p w14:paraId="5C3AE6E6" w14:textId="7630DBF3" w:rsidR="00663789" w:rsidRDefault="00663789" w:rsidP="00C63F4B">
      <w:pPr>
        <w:pStyle w:val="ListParagraph"/>
        <w:numPr>
          <w:ilvl w:val="0"/>
          <w:numId w:val="10"/>
        </w:numPr>
        <w:ind w:left="720"/>
        <w:rPr>
          <w:rFonts w:asciiTheme="majorHAnsi" w:hAnsiTheme="majorHAnsi"/>
          <w:sz w:val="24"/>
          <w:szCs w:val="24"/>
        </w:rPr>
      </w:pPr>
      <w:r w:rsidRPr="00170D43">
        <w:rPr>
          <w:rFonts w:asciiTheme="majorHAnsi" w:hAnsiTheme="majorHAnsi"/>
          <w:b/>
          <w:sz w:val="24"/>
          <w:szCs w:val="24"/>
        </w:rPr>
        <w:t>Opportunistic research:</w:t>
      </w:r>
      <w:r w:rsidRPr="00170D43">
        <w:rPr>
          <w:rFonts w:asciiTheme="majorHAnsi" w:hAnsiTheme="majorHAnsi"/>
          <w:sz w:val="24"/>
          <w:szCs w:val="24"/>
        </w:rPr>
        <w:t xml:space="preserve">  If there are species that are not your main research focus, but that you would approach and study if opportunistically encountered, include a discussion of them in this section.  Describe how the research would fit within your objectives and which methods you would use to study these species.  Include rows for these species in your take table.</w:t>
      </w:r>
    </w:p>
    <w:p w14:paraId="23002360" w14:textId="77777777" w:rsidR="00F00419" w:rsidRPr="00170D43" w:rsidRDefault="00F00419" w:rsidP="00F00419">
      <w:pPr>
        <w:numPr>
          <w:ilvl w:val="0"/>
          <w:numId w:val="10"/>
        </w:numPr>
        <w:tabs>
          <w:tab w:val="left" w:pos="0"/>
        </w:tabs>
        <w:autoSpaceDE w:val="0"/>
        <w:autoSpaceDN w:val="0"/>
        <w:adjustRightInd w:val="0"/>
        <w:ind w:left="720"/>
        <w:contextualSpacing/>
        <w:rPr>
          <w:rFonts w:asciiTheme="majorHAnsi" w:hAnsiTheme="majorHAnsi"/>
          <w:sz w:val="24"/>
          <w:szCs w:val="24"/>
        </w:rPr>
      </w:pPr>
      <w:r w:rsidRPr="00170D43">
        <w:rPr>
          <w:rFonts w:asciiTheme="majorHAnsi" w:hAnsiTheme="majorHAnsi"/>
          <w:b/>
          <w:sz w:val="24"/>
          <w:szCs w:val="24"/>
        </w:rPr>
        <w:t>Data analysis:</w:t>
      </w:r>
      <w:r w:rsidRPr="00170D43">
        <w:rPr>
          <w:rFonts w:asciiTheme="majorHAnsi" w:hAnsiTheme="majorHAnsi"/>
          <w:sz w:val="24"/>
          <w:szCs w:val="24"/>
        </w:rPr>
        <w:t xml:space="preserve">  Provide a brief description of how data and/or samples will be analyzed.  </w:t>
      </w:r>
    </w:p>
    <w:p w14:paraId="5DB04EC9" w14:textId="77777777" w:rsidR="00703A24" w:rsidRDefault="00703A24" w:rsidP="00DD64CF">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b/>
          <w:color w:val="0070C0"/>
          <w:sz w:val="24"/>
          <w:szCs w:val="24"/>
        </w:rPr>
      </w:pPr>
      <w:bookmarkStart w:id="21" w:name="Guidance_Common_Methods"/>
      <w:bookmarkEnd w:id="21"/>
    </w:p>
    <w:p w14:paraId="09D14528" w14:textId="7937687C" w:rsidR="0033195E" w:rsidRPr="00673FBE" w:rsidRDefault="00791375" w:rsidP="00DD64CF">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b/>
          <w:color w:val="0070C0"/>
          <w:sz w:val="24"/>
          <w:szCs w:val="24"/>
        </w:rPr>
      </w:pPr>
      <w:r w:rsidRPr="00673FBE">
        <w:rPr>
          <w:rFonts w:asciiTheme="majorHAnsi" w:hAnsiTheme="majorHAnsi"/>
          <w:b/>
          <w:color w:val="0070C0"/>
          <w:sz w:val="24"/>
          <w:szCs w:val="24"/>
        </w:rPr>
        <w:t xml:space="preserve">Guidance on Describing </w:t>
      </w:r>
      <w:r w:rsidR="0033195E" w:rsidRPr="00673FBE">
        <w:rPr>
          <w:rFonts w:asciiTheme="majorHAnsi" w:hAnsiTheme="majorHAnsi"/>
          <w:b/>
          <w:color w:val="0070C0"/>
          <w:sz w:val="24"/>
          <w:szCs w:val="24"/>
        </w:rPr>
        <w:t>Commonly Used Methods</w:t>
      </w:r>
    </w:p>
    <w:p w14:paraId="443B7B00" w14:textId="3254E0E0" w:rsidR="00D21259" w:rsidRPr="002316E0" w:rsidRDefault="00D21259" w:rsidP="002316E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heme="majorHAnsi" w:hAnsiTheme="majorHAnsi"/>
          <w:b/>
          <w:sz w:val="24"/>
          <w:szCs w:val="24"/>
        </w:rPr>
      </w:pPr>
      <w:r w:rsidRPr="002316E0">
        <w:rPr>
          <w:rFonts w:asciiTheme="majorHAnsi" w:hAnsiTheme="majorHAnsi"/>
          <w:b/>
          <w:sz w:val="24"/>
          <w:szCs w:val="24"/>
        </w:rPr>
        <w:t>Aerial, ground, and vessel surveys</w:t>
      </w:r>
    </w:p>
    <w:p w14:paraId="2B611BD7" w14:textId="77777777" w:rsidR="002316E0" w:rsidRDefault="00136AE2" w:rsidP="00D21259">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Number of surveys per year</w:t>
      </w:r>
    </w:p>
    <w:p w14:paraId="1D28C16F" w14:textId="77777777" w:rsidR="002316E0" w:rsidRDefault="00D21259" w:rsidP="00791375">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Type of aircraft and vessel</w:t>
      </w:r>
    </w:p>
    <w:p w14:paraId="7643523B" w14:textId="77777777" w:rsidR="002316E0" w:rsidRPr="002316E0" w:rsidRDefault="00791375" w:rsidP="00D21259">
      <w:pPr>
        <w:pStyle w:val="ListParagraph"/>
        <w:numPr>
          <w:ilvl w:val="0"/>
          <w:numId w:val="28"/>
        </w:numPr>
        <w:spacing w:after="0"/>
        <w:ind w:left="720"/>
        <w:rPr>
          <w:rFonts w:asciiTheme="majorHAnsi" w:hAnsiTheme="majorHAnsi"/>
          <w:sz w:val="24"/>
          <w:szCs w:val="24"/>
        </w:rPr>
      </w:pPr>
      <w:r w:rsidRPr="002316E0">
        <w:rPr>
          <w:rFonts w:asciiTheme="majorHAnsi" w:hAnsiTheme="majorHAnsi" w:cs="Arial"/>
          <w:color w:val="000000"/>
          <w:sz w:val="24"/>
          <w:szCs w:val="24"/>
        </w:rPr>
        <w:t>Number of platforms (aircraft and vessel) to be operated at the same time</w:t>
      </w:r>
    </w:p>
    <w:p w14:paraId="0AA52472" w14:textId="77777777" w:rsidR="002316E0" w:rsidRDefault="00D21259" w:rsidP="00791375">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Type of survey (e.g., line transect, photogrammetry)</w:t>
      </w:r>
    </w:p>
    <w:p w14:paraId="7837A47B" w14:textId="77777777" w:rsidR="002316E0" w:rsidRDefault="00791375" w:rsidP="00D21259">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 xml:space="preserve">Minimum altitude or </w:t>
      </w:r>
      <w:hyperlink w:anchor="approach" w:history="1">
        <w:r w:rsidRPr="002316E0">
          <w:rPr>
            <w:rStyle w:val="Hyperlink"/>
            <w:rFonts w:asciiTheme="majorHAnsi" w:hAnsiTheme="majorHAnsi" w:cstheme="minorBidi"/>
            <w:sz w:val="24"/>
            <w:szCs w:val="24"/>
          </w:rPr>
          <w:t>approach</w:t>
        </w:r>
      </w:hyperlink>
      <w:r w:rsidRPr="002316E0">
        <w:rPr>
          <w:rFonts w:asciiTheme="majorHAnsi" w:hAnsiTheme="majorHAnsi"/>
          <w:sz w:val="24"/>
          <w:szCs w:val="24"/>
        </w:rPr>
        <w:t xml:space="preserve"> distance to animals</w:t>
      </w:r>
    </w:p>
    <w:p w14:paraId="3BF9D1C4" w14:textId="77777777" w:rsidR="002316E0" w:rsidRDefault="00D21259" w:rsidP="00D21259">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Air</w:t>
      </w:r>
      <w:r w:rsidR="00791375" w:rsidRPr="002316E0">
        <w:rPr>
          <w:rFonts w:asciiTheme="majorHAnsi" w:hAnsiTheme="majorHAnsi"/>
          <w:sz w:val="24"/>
          <w:szCs w:val="24"/>
        </w:rPr>
        <w:t xml:space="preserve"> </w:t>
      </w:r>
      <w:r w:rsidRPr="002316E0">
        <w:rPr>
          <w:rFonts w:asciiTheme="majorHAnsi" w:hAnsiTheme="majorHAnsi"/>
          <w:sz w:val="24"/>
          <w:szCs w:val="24"/>
        </w:rPr>
        <w:t xml:space="preserve">speed </w:t>
      </w:r>
    </w:p>
    <w:p w14:paraId="237C8542" w14:textId="77777777" w:rsidR="002316E0" w:rsidRDefault="00D21259" w:rsidP="00154DFA">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lastRenderedPageBreak/>
        <w:t>Vessel speed</w:t>
      </w:r>
    </w:p>
    <w:p w14:paraId="2AEC4D25" w14:textId="77777777" w:rsidR="002316E0" w:rsidRDefault="00D21259" w:rsidP="00154DFA">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Protocols for breaking track to ID species</w:t>
      </w:r>
    </w:p>
    <w:p w14:paraId="157B0FD2" w14:textId="77777777" w:rsidR="002316E0" w:rsidRDefault="00D21259" w:rsidP="00154DFA">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 xml:space="preserve">Protocols for approaching on land, whether a blind or cover will be used </w:t>
      </w:r>
    </w:p>
    <w:p w14:paraId="2CC8417C" w14:textId="1902A4DA" w:rsidR="00D21259" w:rsidRPr="002316E0" w:rsidRDefault="00D21259" w:rsidP="00154DFA">
      <w:pPr>
        <w:pStyle w:val="ListParagraph"/>
        <w:numPr>
          <w:ilvl w:val="0"/>
          <w:numId w:val="28"/>
        </w:numPr>
        <w:spacing w:after="0"/>
        <w:ind w:left="720"/>
        <w:rPr>
          <w:rFonts w:asciiTheme="majorHAnsi" w:hAnsiTheme="majorHAnsi"/>
          <w:sz w:val="24"/>
          <w:szCs w:val="24"/>
        </w:rPr>
      </w:pPr>
      <w:r w:rsidRPr="002316E0">
        <w:rPr>
          <w:rFonts w:asciiTheme="majorHAnsi" w:hAnsiTheme="majorHAnsi"/>
          <w:sz w:val="24"/>
          <w:szCs w:val="24"/>
        </w:rPr>
        <w:t>Duration spent with group or individual</w:t>
      </w:r>
      <w:r w:rsidR="00136AE2" w:rsidRPr="002316E0">
        <w:rPr>
          <w:rFonts w:asciiTheme="majorHAnsi" w:hAnsiTheme="majorHAnsi"/>
          <w:sz w:val="24"/>
          <w:szCs w:val="24"/>
        </w:rPr>
        <w:t xml:space="preserve"> per</w:t>
      </w:r>
      <w:r w:rsidR="00791375" w:rsidRPr="002316E0">
        <w:rPr>
          <w:rFonts w:asciiTheme="majorHAnsi" w:hAnsiTheme="majorHAnsi"/>
          <w:sz w:val="24"/>
          <w:szCs w:val="24"/>
        </w:rPr>
        <w:t xml:space="preserve"> </w:t>
      </w:r>
      <w:r w:rsidRPr="002316E0">
        <w:rPr>
          <w:rFonts w:asciiTheme="majorHAnsi" w:hAnsiTheme="majorHAnsi"/>
          <w:sz w:val="24"/>
          <w:szCs w:val="24"/>
        </w:rPr>
        <w:t>day</w:t>
      </w:r>
    </w:p>
    <w:p w14:paraId="1E198E3D" w14:textId="77777777" w:rsidR="006E6EEB" w:rsidRDefault="006E6EEB" w:rsidP="00D2125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b/>
          <w:sz w:val="24"/>
          <w:szCs w:val="24"/>
        </w:rPr>
      </w:pPr>
    </w:p>
    <w:p w14:paraId="321B8287" w14:textId="55B50F52" w:rsidR="00D21259" w:rsidRPr="002316E0" w:rsidRDefault="00D21259" w:rsidP="00D2125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sz w:val="24"/>
          <w:szCs w:val="24"/>
        </w:rPr>
      </w:pPr>
      <w:r w:rsidRPr="002316E0">
        <w:rPr>
          <w:rFonts w:asciiTheme="majorHAnsi" w:hAnsiTheme="majorHAnsi"/>
          <w:b/>
          <w:sz w:val="24"/>
          <w:szCs w:val="24"/>
        </w:rPr>
        <w:t>Unmanned aircraft systems</w:t>
      </w:r>
      <w:r w:rsidRPr="002316E0">
        <w:rPr>
          <w:rFonts w:asciiTheme="majorHAnsi" w:hAnsiTheme="majorHAnsi"/>
          <w:sz w:val="24"/>
          <w:szCs w:val="24"/>
        </w:rPr>
        <w:t xml:space="preserve"> (UAS)</w:t>
      </w:r>
    </w:p>
    <w:p w14:paraId="07E9E2E4" w14:textId="77777777" w:rsidR="002316E0" w:rsidRPr="002316E0" w:rsidRDefault="00D21259" w:rsidP="002316E0">
      <w:pPr>
        <w:spacing w:after="0" w:line="240" w:lineRule="auto"/>
        <w:rPr>
          <w:rFonts w:asciiTheme="majorHAnsi" w:hAnsiTheme="majorHAnsi"/>
          <w:sz w:val="24"/>
          <w:szCs w:val="24"/>
        </w:rPr>
      </w:pPr>
      <w:r w:rsidRPr="002316E0">
        <w:rPr>
          <w:rFonts w:asciiTheme="majorHAnsi" w:hAnsiTheme="majorHAnsi"/>
          <w:sz w:val="24"/>
          <w:szCs w:val="24"/>
        </w:rPr>
        <w:t>Provide the general aerial survey information above and the following:</w:t>
      </w:r>
    </w:p>
    <w:p w14:paraId="36600CDE" w14:textId="77777777" w:rsidR="002316E0" w:rsidRDefault="00D21259" w:rsidP="00154DFA">
      <w:pPr>
        <w:pStyle w:val="ListParagraph"/>
        <w:numPr>
          <w:ilvl w:val="0"/>
          <w:numId w:val="29"/>
        </w:numPr>
        <w:spacing w:after="0" w:line="240" w:lineRule="auto"/>
        <w:ind w:left="720"/>
        <w:rPr>
          <w:rFonts w:asciiTheme="majorHAnsi" w:hAnsiTheme="majorHAnsi"/>
          <w:sz w:val="24"/>
          <w:szCs w:val="24"/>
        </w:rPr>
      </w:pPr>
      <w:r w:rsidRPr="002316E0">
        <w:rPr>
          <w:rFonts w:asciiTheme="majorHAnsi" w:hAnsiTheme="majorHAnsi"/>
          <w:sz w:val="24"/>
          <w:szCs w:val="24"/>
        </w:rPr>
        <w:t>Type of UAS – fixed wing or vertical takeoff and landing (VTOL)</w:t>
      </w:r>
    </w:p>
    <w:p w14:paraId="791A71E3" w14:textId="77777777" w:rsidR="002316E0" w:rsidRPr="002316E0" w:rsidRDefault="00136AE2" w:rsidP="002316E0">
      <w:pPr>
        <w:pStyle w:val="ListParagraph"/>
        <w:numPr>
          <w:ilvl w:val="0"/>
          <w:numId w:val="29"/>
        </w:numPr>
        <w:spacing w:after="0" w:line="240" w:lineRule="auto"/>
        <w:ind w:left="720"/>
        <w:rPr>
          <w:rFonts w:asciiTheme="majorHAnsi" w:hAnsiTheme="majorHAnsi"/>
          <w:sz w:val="24"/>
          <w:szCs w:val="24"/>
        </w:rPr>
      </w:pPr>
      <w:r w:rsidRPr="002316E0">
        <w:rPr>
          <w:rFonts w:asciiTheme="majorHAnsi" w:eastAsia="Times New Roman" w:hAnsiTheme="majorHAnsi" w:cs="Arial"/>
          <w:color w:val="000000"/>
          <w:sz w:val="24"/>
          <w:szCs w:val="24"/>
        </w:rPr>
        <w:t>Number of platforms (UAS) to be operated at the same time</w:t>
      </w:r>
    </w:p>
    <w:p w14:paraId="13205F6B" w14:textId="77777777" w:rsidR="002316E0" w:rsidRDefault="00D21259" w:rsidP="002316E0">
      <w:pPr>
        <w:pStyle w:val="ListParagraph"/>
        <w:numPr>
          <w:ilvl w:val="0"/>
          <w:numId w:val="29"/>
        </w:numPr>
        <w:spacing w:after="0" w:line="240" w:lineRule="auto"/>
        <w:ind w:left="720"/>
        <w:rPr>
          <w:rFonts w:asciiTheme="majorHAnsi" w:hAnsiTheme="majorHAnsi"/>
          <w:sz w:val="24"/>
          <w:szCs w:val="24"/>
        </w:rPr>
      </w:pPr>
      <w:r w:rsidRPr="002316E0">
        <w:rPr>
          <w:rFonts w:asciiTheme="majorHAnsi" w:hAnsiTheme="majorHAnsi"/>
          <w:sz w:val="24"/>
          <w:szCs w:val="24"/>
        </w:rPr>
        <w:t>Payload components – what is the UAS carrying and for what purpose (e.g., camera, sensor)?</w:t>
      </w:r>
    </w:p>
    <w:p w14:paraId="2236169F" w14:textId="77777777" w:rsidR="002316E0" w:rsidRDefault="00D21259" w:rsidP="00154DFA">
      <w:pPr>
        <w:pStyle w:val="ListParagraph"/>
        <w:numPr>
          <w:ilvl w:val="0"/>
          <w:numId w:val="29"/>
        </w:numPr>
        <w:spacing w:after="0" w:line="240" w:lineRule="auto"/>
        <w:ind w:left="720"/>
        <w:rPr>
          <w:rFonts w:asciiTheme="majorHAnsi" w:hAnsiTheme="majorHAnsi"/>
          <w:sz w:val="24"/>
          <w:szCs w:val="24"/>
        </w:rPr>
      </w:pPr>
      <w:r w:rsidRPr="002316E0">
        <w:rPr>
          <w:rFonts w:asciiTheme="majorHAnsi" w:hAnsiTheme="majorHAnsi"/>
          <w:sz w:val="24"/>
          <w:szCs w:val="24"/>
        </w:rPr>
        <w:t xml:space="preserve">Ground control station (what it is, where </w:t>
      </w:r>
      <w:r w:rsidR="00791375" w:rsidRPr="002316E0">
        <w:rPr>
          <w:rFonts w:asciiTheme="majorHAnsi" w:hAnsiTheme="majorHAnsi"/>
          <w:sz w:val="24"/>
          <w:szCs w:val="24"/>
        </w:rPr>
        <w:t xml:space="preserve">it will be </w:t>
      </w:r>
      <w:r w:rsidRPr="002316E0">
        <w:rPr>
          <w:rFonts w:asciiTheme="majorHAnsi" w:hAnsiTheme="majorHAnsi"/>
          <w:sz w:val="24"/>
          <w:szCs w:val="24"/>
        </w:rPr>
        <w:t>located - on shore or on vessel, number of stations, and how close the station will be to animals)</w:t>
      </w:r>
    </w:p>
    <w:p w14:paraId="62F37A7D" w14:textId="77777777" w:rsidR="002316E0" w:rsidRPr="002316E0" w:rsidRDefault="00D21259" w:rsidP="002316E0">
      <w:pPr>
        <w:pStyle w:val="ListParagraph"/>
        <w:numPr>
          <w:ilvl w:val="0"/>
          <w:numId w:val="29"/>
        </w:numPr>
        <w:spacing w:after="0" w:line="240" w:lineRule="auto"/>
        <w:ind w:left="720"/>
        <w:rPr>
          <w:rFonts w:asciiTheme="majorHAnsi" w:hAnsiTheme="majorHAnsi"/>
          <w:sz w:val="24"/>
          <w:szCs w:val="24"/>
        </w:rPr>
      </w:pPr>
      <w:r w:rsidRPr="002316E0">
        <w:rPr>
          <w:rFonts w:asciiTheme="majorHAnsi" w:eastAsia="Times New Roman" w:hAnsiTheme="majorHAnsi" w:cs="Arial"/>
          <w:color w:val="000000"/>
          <w:sz w:val="24"/>
          <w:szCs w:val="24"/>
        </w:rPr>
        <w:t>Encounter duration – maximum amount of time over same animals</w:t>
      </w:r>
    </w:p>
    <w:p w14:paraId="48DE2BE7" w14:textId="1AD78505" w:rsidR="00D21259" w:rsidRPr="002316E0" w:rsidRDefault="00433250" w:rsidP="002316E0">
      <w:pPr>
        <w:pStyle w:val="ListParagraph"/>
        <w:numPr>
          <w:ilvl w:val="0"/>
          <w:numId w:val="29"/>
        </w:numPr>
        <w:spacing w:after="0" w:line="240" w:lineRule="auto"/>
        <w:ind w:left="720"/>
        <w:rPr>
          <w:rFonts w:asciiTheme="majorHAnsi" w:hAnsiTheme="majorHAnsi"/>
          <w:sz w:val="24"/>
          <w:szCs w:val="24"/>
        </w:rPr>
      </w:pPr>
      <w:r>
        <w:rPr>
          <w:rFonts w:asciiTheme="majorHAnsi" w:hAnsiTheme="majorHAnsi"/>
          <w:sz w:val="24"/>
          <w:szCs w:val="24"/>
        </w:rPr>
        <w:t>A</w:t>
      </w:r>
      <w:r w:rsidR="00D21259" w:rsidRPr="002316E0">
        <w:rPr>
          <w:rFonts w:asciiTheme="majorHAnsi" w:hAnsiTheme="majorHAnsi"/>
          <w:sz w:val="24"/>
          <w:szCs w:val="24"/>
        </w:rPr>
        <w:t>ppropriate FAA permits/authorizations (including pilot licenses)</w:t>
      </w:r>
    </w:p>
    <w:p w14:paraId="0E472692" w14:textId="77777777" w:rsidR="00D21259" w:rsidRDefault="00D21259" w:rsidP="00D21259">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rPr>
          <w:rFonts w:asciiTheme="majorHAnsi" w:hAnsiTheme="majorHAnsi"/>
          <w:sz w:val="24"/>
          <w:szCs w:val="24"/>
        </w:rPr>
      </w:pPr>
    </w:p>
    <w:p w14:paraId="5A9F66DC" w14:textId="77777777" w:rsidR="00D21259" w:rsidRPr="00457E82" w:rsidRDefault="00D21259" w:rsidP="00D21259">
      <w:pPr>
        <w:spacing w:after="0"/>
        <w:rPr>
          <w:rFonts w:asciiTheme="majorHAnsi" w:hAnsiTheme="majorHAnsi"/>
          <w:sz w:val="24"/>
          <w:szCs w:val="24"/>
        </w:rPr>
      </w:pPr>
      <w:r w:rsidRPr="00457E82">
        <w:rPr>
          <w:rFonts w:asciiTheme="majorHAnsi" w:hAnsiTheme="majorHAnsi"/>
          <w:b/>
          <w:sz w:val="24"/>
          <w:szCs w:val="24"/>
        </w:rPr>
        <w:t>Remotely operated vehicle (ROV), vessel or amphibious</w:t>
      </w:r>
    </w:p>
    <w:p w14:paraId="3039EC20" w14:textId="77777777" w:rsidR="00D21259" w:rsidRDefault="00D21259" w:rsidP="00D21259">
      <w:pPr>
        <w:spacing w:after="0"/>
        <w:rPr>
          <w:rFonts w:asciiTheme="majorHAnsi" w:hAnsiTheme="majorHAnsi"/>
          <w:sz w:val="24"/>
          <w:szCs w:val="24"/>
        </w:rPr>
      </w:pPr>
      <w:r>
        <w:rPr>
          <w:rFonts w:asciiTheme="majorHAnsi" w:hAnsiTheme="majorHAnsi"/>
          <w:sz w:val="24"/>
          <w:szCs w:val="24"/>
        </w:rPr>
        <w:t>For underwater and amphibious ROVs, same details as for vessel surveys and also:</w:t>
      </w:r>
    </w:p>
    <w:p w14:paraId="1BE64A98" w14:textId="77777777" w:rsidR="00457E82" w:rsidRDefault="00D21259" w:rsidP="001728BC">
      <w:pPr>
        <w:pStyle w:val="ListParagraph"/>
        <w:numPr>
          <w:ilvl w:val="0"/>
          <w:numId w:val="30"/>
        </w:numPr>
        <w:spacing w:after="0"/>
        <w:ind w:left="720"/>
        <w:rPr>
          <w:rFonts w:asciiTheme="majorHAnsi" w:hAnsiTheme="majorHAnsi"/>
          <w:sz w:val="24"/>
          <w:szCs w:val="24"/>
        </w:rPr>
      </w:pPr>
      <w:r w:rsidRPr="002316E0">
        <w:rPr>
          <w:rFonts w:asciiTheme="majorHAnsi" w:hAnsiTheme="majorHAnsi"/>
          <w:sz w:val="24"/>
          <w:szCs w:val="24"/>
        </w:rPr>
        <w:t>Description and size of ROV</w:t>
      </w:r>
    </w:p>
    <w:p w14:paraId="40E6ABA3" w14:textId="77777777" w:rsidR="00457E82" w:rsidRDefault="00D21259" w:rsidP="001728BC">
      <w:pPr>
        <w:pStyle w:val="ListParagraph"/>
        <w:numPr>
          <w:ilvl w:val="0"/>
          <w:numId w:val="30"/>
        </w:numPr>
        <w:spacing w:after="0"/>
        <w:ind w:left="720"/>
        <w:rPr>
          <w:rFonts w:asciiTheme="majorHAnsi" w:hAnsiTheme="majorHAnsi"/>
          <w:sz w:val="24"/>
          <w:szCs w:val="24"/>
        </w:rPr>
      </w:pPr>
      <w:r w:rsidRPr="00457E82">
        <w:rPr>
          <w:rFonts w:asciiTheme="majorHAnsi" w:hAnsiTheme="majorHAnsi"/>
          <w:sz w:val="24"/>
          <w:szCs w:val="24"/>
        </w:rPr>
        <w:t>Whether it is tethered or wireless, tether material and length</w:t>
      </w:r>
    </w:p>
    <w:p w14:paraId="2BFDDAD7" w14:textId="77777777" w:rsidR="00457E82" w:rsidRDefault="003654EF" w:rsidP="001728BC">
      <w:pPr>
        <w:pStyle w:val="ListParagraph"/>
        <w:numPr>
          <w:ilvl w:val="0"/>
          <w:numId w:val="30"/>
        </w:numPr>
        <w:spacing w:after="0"/>
        <w:ind w:left="720"/>
        <w:rPr>
          <w:rFonts w:asciiTheme="majorHAnsi" w:hAnsiTheme="majorHAnsi"/>
          <w:sz w:val="24"/>
          <w:szCs w:val="24"/>
        </w:rPr>
      </w:pPr>
      <w:r w:rsidRPr="00457E82">
        <w:rPr>
          <w:rFonts w:asciiTheme="majorHAnsi" w:hAnsiTheme="majorHAnsi"/>
          <w:sz w:val="24"/>
          <w:szCs w:val="24"/>
        </w:rPr>
        <w:t>Deployment method</w:t>
      </w:r>
    </w:p>
    <w:p w14:paraId="7E0FE5EC" w14:textId="77777777" w:rsidR="00457E82" w:rsidRDefault="00D21259" w:rsidP="001728BC">
      <w:pPr>
        <w:pStyle w:val="ListParagraph"/>
        <w:numPr>
          <w:ilvl w:val="0"/>
          <w:numId w:val="30"/>
        </w:numPr>
        <w:spacing w:after="0"/>
        <w:ind w:left="720"/>
        <w:rPr>
          <w:rFonts w:asciiTheme="majorHAnsi" w:hAnsiTheme="majorHAnsi"/>
          <w:sz w:val="24"/>
          <w:szCs w:val="24"/>
        </w:rPr>
      </w:pPr>
      <w:r w:rsidRPr="00457E82">
        <w:rPr>
          <w:rFonts w:asciiTheme="majorHAnsi" w:hAnsiTheme="majorHAnsi"/>
          <w:sz w:val="24"/>
          <w:szCs w:val="24"/>
        </w:rPr>
        <w:t>Describe any light sources</w:t>
      </w:r>
    </w:p>
    <w:p w14:paraId="7343308C" w14:textId="77777777" w:rsidR="00457E82" w:rsidRDefault="00D21259" w:rsidP="001728BC">
      <w:pPr>
        <w:pStyle w:val="ListParagraph"/>
        <w:numPr>
          <w:ilvl w:val="0"/>
          <w:numId w:val="30"/>
        </w:numPr>
        <w:spacing w:after="0"/>
        <w:ind w:left="720"/>
        <w:rPr>
          <w:rFonts w:asciiTheme="majorHAnsi" w:hAnsiTheme="majorHAnsi"/>
          <w:sz w:val="24"/>
          <w:szCs w:val="24"/>
        </w:rPr>
      </w:pPr>
      <w:r w:rsidRPr="00457E82">
        <w:rPr>
          <w:rFonts w:asciiTheme="majorHAnsi" w:hAnsiTheme="majorHAnsi"/>
          <w:sz w:val="24"/>
          <w:szCs w:val="24"/>
        </w:rPr>
        <w:t>Whether there will be a live video feed monitored</w:t>
      </w:r>
    </w:p>
    <w:p w14:paraId="5FF72BC6" w14:textId="65AE8578" w:rsidR="00D21259" w:rsidRPr="00457E82" w:rsidRDefault="00D21259" w:rsidP="001728BC">
      <w:pPr>
        <w:pStyle w:val="ListParagraph"/>
        <w:numPr>
          <w:ilvl w:val="0"/>
          <w:numId w:val="30"/>
        </w:numPr>
        <w:spacing w:after="0"/>
        <w:ind w:left="720"/>
        <w:rPr>
          <w:rFonts w:asciiTheme="majorHAnsi" w:hAnsiTheme="majorHAnsi"/>
          <w:sz w:val="24"/>
          <w:szCs w:val="24"/>
        </w:rPr>
      </w:pPr>
      <w:r w:rsidRPr="00457E82">
        <w:rPr>
          <w:rFonts w:asciiTheme="majorHAnsi" w:hAnsiTheme="majorHAnsi"/>
          <w:sz w:val="24"/>
          <w:szCs w:val="24"/>
        </w:rPr>
        <w:t>Encounter duration</w:t>
      </w:r>
    </w:p>
    <w:p w14:paraId="3B613953" w14:textId="77777777" w:rsidR="00D21259" w:rsidRDefault="00D21259" w:rsidP="00DD64CF">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b/>
          <w:sz w:val="24"/>
          <w:szCs w:val="24"/>
          <w:u w:val="single"/>
        </w:rPr>
      </w:pPr>
    </w:p>
    <w:p w14:paraId="6B545CD8" w14:textId="254D5260" w:rsidR="003B175F" w:rsidRPr="001728BC" w:rsidRDefault="003B175F" w:rsidP="001728BC">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heme="majorHAnsi" w:hAnsiTheme="majorHAnsi"/>
          <w:sz w:val="24"/>
          <w:szCs w:val="24"/>
        </w:rPr>
      </w:pPr>
      <w:r w:rsidRPr="001728BC">
        <w:rPr>
          <w:rFonts w:asciiTheme="majorHAnsi" w:hAnsiTheme="majorHAnsi"/>
          <w:b/>
          <w:sz w:val="24"/>
          <w:szCs w:val="24"/>
        </w:rPr>
        <w:t>Underwater photography/videography</w:t>
      </w:r>
      <w:r w:rsidRPr="001728BC">
        <w:rPr>
          <w:rFonts w:asciiTheme="majorHAnsi" w:hAnsiTheme="majorHAnsi"/>
          <w:sz w:val="24"/>
          <w:szCs w:val="24"/>
        </w:rPr>
        <w:t xml:space="preserve">  </w:t>
      </w:r>
    </w:p>
    <w:p w14:paraId="65A541B8" w14:textId="77777777" w:rsidR="001728BC" w:rsidRDefault="003B175F" w:rsidP="001728BC">
      <w:pPr>
        <w:pStyle w:val="ListParagraph"/>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 w:val="right" w:pos="8640"/>
        </w:tabs>
        <w:spacing w:after="0"/>
        <w:ind w:left="720"/>
        <w:rPr>
          <w:rFonts w:asciiTheme="majorHAnsi" w:hAnsiTheme="majorHAnsi"/>
          <w:sz w:val="24"/>
          <w:szCs w:val="24"/>
        </w:rPr>
      </w:pPr>
      <w:r w:rsidRPr="001728BC">
        <w:rPr>
          <w:rFonts w:asciiTheme="majorHAnsi" w:hAnsiTheme="majorHAnsi"/>
          <w:sz w:val="24"/>
          <w:szCs w:val="24"/>
        </w:rPr>
        <w:t xml:space="preserve">Method (e.g., snorkeling, underwater pole cam, </w:t>
      </w:r>
      <w:r w:rsidR="000E3AAB" w:rsidRPr="001728BC">
        <w:rPr>
          <w:rFonts w:asciiTheme="majorHAnsi" w:hAnsiTheme="majorHAnsi"/>
          <w:sz w:val="24"/>
          <w:szCs w:val="24"/>
        </w:rPr>
        <w:t xml:space="preserve">conventional scuba gear, or re-breathers) </w:t>
      </w:r>
    </w:p>
    <w:p w14:paraId="4AE12E4D" w14:textId="77777777" w:rsidR="001728BC" w:rsidRDefault="003B175F" w:rsidP="001728BC">
      <w:pPr>
        <w:pStyle w:val="ListParagraph"/>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 w:val="right" w:pos="8640"/>
        </w:tabs>
        <w:spacing w:after="0"/>
        <w:ind w:left="720"/>
        <w:rPr>
          <w:rFonts w:asciiTheme="majorHAnsi" w:hAnsiTheme="majorHAnsi"/>
          <w:sz w:val="24"/>
          <w:szCs w:val="24"/>
        </w:rPr>
      </w:pPr>
      <w:r w:rsidRPr="001728BC">
        <w:rPr>
          <w:rFonts w:asciiTheme="majorHAnsi" w:hAnsiTheme="majorHAnsi"/>
          <w:sz w:val="24"/>
          <w:szCs w:val="24"/>
        </w:rPr>
        <w:lastRenderedPageBreak/>
        <w:t>Maximum number of individuals in the water at a given time and their roles (including safety divers)</w:t>
      </w:r>
    </w:p>
    <w:p w14:paraId="1151AC39" w14:textId="77777777" w:rsidR="001728BC" w:rsidRDefault="003B175F" w:rsidP="001728BC">
      <w:pPr>
        <w:pStyle w:val="ListParagraph"/>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 w:val="right" w:pos="8640"/>
        </w:tabs>
        <w:spacing w:after="0"/>
        <w:ind w:left="720"/>
        <w:rPr>
          <w:rFonts w:asciiTheme="majorHAnsi" w:hAnsiTheme="majorHAnsi"/>
          <w:sz w:val="24"/>
          <w:szCs w:val="24"/>
        </w:rPr>
      </w:pPr>
      <w:r w:rsidRPr="001728BC">
        <w:rPr>
          <w:rFonts w:asciiTheme="majorHAnsi" w:hAnsiTheme="majorHAnsi"/>
          <w:sz w:val="24"/>
          <w:szCs w:val="24"/>
        </w:rPr>
        <w:t>Minimum approach distance to animals</w:t>
      </w:r>
    </w:p>
    <w:p w14:paraId="6DE30C94" w14:textId="51A7115B" w:rsidR="003B175F" w:rsidRPr="001728BC" w:rsidRDefault="003B175F" w:rsidP="001728BC">
      <w:pPr>
        <w:pStyle w:val="ListParagraph"/>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 w:val="right" w:pos="8640"/>
        </w:tabs>
        <w:spacing w:after="0"/>
        <w:ind w:left="720"/>
        <w:rPr>
          <w:rFonts w:asciiTheme="majorHAnsi" w:hAnsiTheme="majorHAnsi"/>
          <w:sz w:val="24"/>
          <w:szCs w:val="24"/>
        </w:rPr>
      </w:pPr>
      <w:r w:rsidRPr="001728BC">
        <w:rPr>
          <w:rFonts w:asciiTheme="majorHAnsi" w:hAnsiTheme="majorHAnsi"/>
          <w:sz w:val="24"/>
          <w:szCs w:val="24"/>
        </w:rPr>
        <w:t>Maximum amount of time spent with same animals</w:t>
      </w:r>
      <w:r w:rsidR="00136AE2" w:rsidRPr="001728BC">
        <w:rPr>
          <w:rFonts w:asciiTheme="majorHAnsi" w:hAnsiTheme="majorHAnsi"/>
          <w:sz w:val="24"/>
          <w:szCs w:val="24"/>
        </w:rPr>
        <w:t xml:space="preserve"> per</w:t>
      </w:r>
      <w:r w:rsidR="00416F91" w:rsidRPr="001728BC">
        <w:rPr>
          <w:rFonts w:asciiTheme="majorHAnsi" w:hAnsiTheme="majorHAnsi"/>
          <w:sz w:val="24"/>
          <w:szCs w:val="24"/>
        </w:rPr>
        <w:t xml:space="preserve"> </w:t>
      </w:r>
      <w:r w:rsidRPr="001728BC">
        <w:rPr>
          <w:rFonts w:asciiTheme="majorHAnsi" w:hAnsiTheme="majorHAnsi"/>
          <w:sz w:val="24"/>
          <w:szCs w:val="24"/>
        </w:rPr>
        <w:t>day</w:t>
      </w:r>
    </w:p>
    <w:p w14:paraId="48D3888D" w14:textId="365FD10B" w:rsidR="00DD64CF" w:rsidRDefault="00DD64CF" w:rsidP="0033195E">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p>
    <w:p w14:paraId="15B3F944" w14:textId="77777777" w:rsidR="00433250" w:rsidRPr="00457E82" w:rsidRDefault="00433250" w:rsidP="004332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hAnsiTheme="majorHAnsi"/>
          <w:sz w:val="24"/>
          <w:szCs w:val="24"/>
        </w:rPr>
      </w:pPr>
      <w:r w:rsidRPr="00457E82">
        <w:rPr>
          <w:rFonts w:asciiTheme="majorHAnsi" w:hAnsiTheme="majorHAnsi"/>
          <w:b/>
          <w:sz w:val="24"/>
          <w:szCs w:val="24"/>
        </w:rPr>
        <w:t>Data collection</w:t>
      </w:r>
      <w:r w:rsidRPr="00457E82">
        <w:rPr>
          <w:rFonts w:asciiTheme="majorHAnsi" w:hAnsiTheme="majorHAnsi"/>
          <w:sz w:val="24"/>
          <w:szCs w:val="24"/>
        </w:rPr>
        <w:t xml:space="preserve"> </w:t>
      </w:r>
    </w:p>
    <w:p w14:paraId="346E7534" w14:textId="77777777" w:rsidR="00433250" w:rsidRDefault="00433250" w:rsidP="00433250">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heme="majorHAnsi" w:hAnsiTheme="majorHAnsi"/>
          <w:sz w:val="24"/>
          <w:szCs w:val="24"/>
        </w:rPr>
      </w:pPr>
      <w:r>
        <w:rPr>
          <w:rFonts w:asciiTheme="majorHAnsi" w:hAnsiTheme="majorHAnsi"/>
          <w:sz w:val="24"/>
          <w:szCs w:val="24"/>
        </w:rPr>
        <w:t xml:space="preserve">Examples include </w:t>
      </w:r>
      <w:r w:rsidRPr="00C74A63">
        <w:rPr>
          <w:rFonts w:asciiTheme="majorHAnsi" w:hAnsiTheme="majorHAnsi"/>
          <w:sz w:val="24"/>
          <w:szCs w:val="24"/>
        </w:rPr>
        <w:t>behavioral observations via focal follows and ground surveys, collecting scat/spew, photo-ID, passive acoustic monitoring, photogra</w:t>
      </w:r>
      <w:r>
        <w:rPr>
          <w:rFonts w:asciiTheme="majorHAnsi" w:hAnsiTheme="majorHAnsi"/>
          <w:sz w:val="24"/>
          <w:szCs w:val="24"/>
        </w:rPr>
        <w:t xml:space="preserve">mmetry, and remote video monitoring.  </w:t>
      </w:r>
      <w:r w:rsidDel="0033195E">
        <w:rPr>
          <w:rFonts w:asciiTheme="majorHAnsi" w:hAnsiTheme="majorHAnsi"/>
          <w:sz w:val="24"/>
          <w:szCs w:val="24"/>
        </w:rPr>
        <w:t xml:space="preserve">Be sure to discuss the following, as applicable:  </w:t>
      </w:r>
    </w:p>
    <w:p w14:paraId="0C931B05"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Approach method (e.g., by foot, vessel or aircraft)</w:t>
      </w:r>
    </w:p>
    <w:p w14:paraId="02803B1A"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Sampling method</w:t>
      </w:r>
    </w:p>
    <w:p w14:paraId="0C681556"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Minimum approach distances</w:t>
      </w:r>
    </w:p>
    <w:p w14:paraId="10074343"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Filming/photography equipment and methods</w:t>
      </w:r>
    </w:p>
    <w:p w14:paraId="01AC2299"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For pinnipeds:  Within sight of animals or not (e.g., from a blind)?</w:t>
      </w:r>
    </w:p>
    <w:p w14:paraId="43B7F3D4"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 xml:space="preserve">Number of observations/sampling </w:t>
      </w:r>
      <w:r>
        <w:rPr>
          <w:rFonts w:asciiTheme="majorHAnsi" w:hAnsiTheme="majorHAnsi"/>
          <w:sz w:val="24"/>
          <w:szCs w:val="24"/>
        </w:rPr>
        <w:t xml:space="preserve">events </w:t>
      </w:r>
      <w:r w:rsidRPr="001728BC">
        <w:rPr>
          <w:rFonts w:asciiTheme="majorHAnsi" w:hAnsiTheme="majorHAnsi"/>
          <w:sz w:val="24"/>
          <w:szCs w:val="24"/>
        </w:rPr>
        <w:t>per year</w:t>
      </w:r>
    </w:p>
    <w:p w14:paraId="0311DC9B"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 xml:space="preserve">Frequency of observations/sampling </w:t>
      </w:r>
      <w:r>
        <w:rPr>
          <w:rFonts w:asciiTheme="majorHAnsi" w:hAnsiTheme="majorHAnsi"/>
          <w:sz w:val="24"/>
          <w:szCs w:val="24"/>
        </w:rPr>
        <w:t xml:space="preserve">events </w:t>
      </w:r>
      <w:r w:rsidRPr="001728BC">
        <w:rPr>
          <w:rFonts w:asciiTheme="majorHAnsi" w:hAnsiTheme="majorHAnsi"/>
          <w:sz w:val="24"/>
          <w:szCs w:val="24"/>
        </w:rPr>
        <w:t>per year (e.g., monthly)</w:t>
      </w:r>
    </w:p>
    <w:p w14:paraId="5F48EB2B"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Samples to be collected and method (e.g.</w:t>
      </w:r>
      <w:r w:rsidRPr="001728BC">
        <w:rPr>
          <w:rFonts w:asciiTheme="majorHAnsi" w:hAnsiTheme="majorHAnsi"/>
          <w:i/>
          <w:sz w:val="24"/>
          <w:szCs w:val="24"/>
        </w:rPr>
        <w:t xml:space="preserve">, </w:t>
      </w:r>
      <w:r w:rsidRPr="001728BC">
        <w:rPr>
          <w:rFonts w:asciiTheme="majorHAnsi" w:hAnsiTheme="majorHAnsi"/>
          <w:sz w:val="24"/>
          <w:szCs w:val="24"/>
        </w:rPr>
        <w:t>scat by hand)</w:t>
      </w:r>
    </w:p>
    <w:p w14:paraId="0B72A7B2" w14:textId="77777777" w:rsidR="00433250"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Number of approaches per animal per day for biological sampling</w:t>
      </w:r>
    </w:p>
    <w:p w14:paraId="4897FE54" w14:textId="77777777" w:rsidR="00433250" w:rsidRPr="001728BC" w:rsidRDefault="00433250" w:rsidP="00433250">
      <w:pPr>
        <w:pStyle w:val="ListParagraph"/>
        <w:numPr>
          <w:ilvl w:val="0"/>
          <w:numId w:val="31"/>
        </w:numPr>
        <w:spacing w:after="0"/>
        <w:ind w:left="720" w:hanging="270"/>
        <w:rPr>
          <w:rFonts w:asciiTheme="majorHAnsi" w:hAnsiTheme="majorHAnsi"/>
          <w:sz w:val="24"/>
          <w:szCs w:val="24"/>
        </w:rPr>
      </w:pPr>
      <w:r w:rsidRPr="001728BC">
        <w:rPr>
          <w:rFonts w:asciiTheme="majorHAnsi" w:hAnsiTheme="majorHAnsi"/>
          <w:sz w:val="24"/>
          <w:szCs w:val="24"/>
        </w:rPr>
        <w:t>Duration of observations/sampling per day</w:t>
      </w:r>
    </w:p>
    <w:p w14:paraId="6942A25C" w14:textId="77777777" w:rsidR="00412A10" w:rsidRDefault="00412A10" w:rsidP="00CF2FF6">
      <w:pPr>
        <w:spacing w:line="240" w:lineRule="auto"/>
        <w:rPr>
          <w:rFonts w:asciiTheme="majorHAnsi" w:hAnsiTheme="majorHAnsi"/>
          <w:b/>
          <w:color w:val="0070C0"/>
          <w:sz w:val="24"/>
          <w:szCs w:val="24"/>
        </w:rPr>
      </w:pPr>
      <w:bookmarkStart w:id="22" w:name="Effects_and_Mitigation"/>
      <w:bookmarkEnd w:id="22"/>
    </w:p>
    <w:p w14:paraId="19F93654" w14:textId="56E6A487" w:rsidR="00847804" w:rsidRDefault="00F20304" w:rsidP="00CF2FF6">
      <w:pPr>
        <w:spacing w:line="240" w:lineRule="auto"/>
        <w:rPr>
          <w:rFonts w:asciiTheme="majorHAnsi" w:hAnsiTheme="majorHAnsi"/>
          <w:b/>
          <w:color w:val="0070C0"/>
          <w:sz w:val="24"/>
          <w:szCs w:val="24"/>
        </w:rPr>
      </w:pPr>
      <w:r w:rsidRPr="00A93E7C">
        <w:rPr>
          <w:rFonts w:asciiTheme="majorHAnsi" w:hAnsiTheme="majorHAnsi"/>
          <w:b/>
          <w:color w:val="0070C0"/>
          <w:sz w:val="24"/>
          <w:szCs w:val="24"/>
        </w:rPr>
        <w:t xml:space="preserve">Effects and </w:t>
      </w:r>
      <w:r w:rsidR="00A93E7C" w:rsidRPr="00A93E7C">
        <w:rPr>
          <w:rFonts w:asciiTheme="majorHAnsi" w:hAnsiTheme="majorHAnsi"/>
          <w:b/>
          <w:color w:val="0070C0"/>
          <w:sz w:val="24"/>
          <w:szCs w:val="24"/>
        </w:rPr>
        <w:t>Mitigation</w:t>
      </w:r>
    </w:p>
    <w:p w14:paraId="007C7EE4" w14:textId="5E5500DE" w:rsidR="00032BFD" w:rsidRPr="00032BFD" w:rsidRDefault="00F20304" w:rsidP="00F20304">
      <w:pPr>
        <w:rPr>
          <w:rFonts w:ascii="Cambria" w:eastAsia="Cambria" w:hAnsi="Cambria" w:cs="Cambria"/>
          <w:sz w:val="24"/>
          <w:szCs w:val="24"/>
        </w:rPr>
      </w:pPr>
      <w:r w:rsidRPr="00F20304">
        <w:rPr>
          <w:rFonts w:ascii="Cambria" w:eastAsia="Cambria" w:hAnsi="Cambria" w:cs="Cambria"/>
          <w:sz w:val="24"/>
          <w:szCs w:val="24"/>
        </w:rPr>
        <w:t xml:space="preserve">You may include mitigation and monitoring protocols here, or above in your methods.  Do not restate them here if they are included above; simply reference the section where the following information is found. </w:t>
      </w:r>
    </w:p>
    <w:p w14:paraId="4534809A" w14:textId="77777777" w:rsidR="009342B0" w:rsidRDefault="007F4366" w:rsidP="009342B0">
      <w:pPr>
        <w:pStyle w:val="ListParagraph"/>
        <w:numPr>
          <w:ilvl w:val="0"/>
          <w:numId w:val="27"/>
        </w:numPr>
        <w:contextualSpacing w:val="0"/>
        <w:rPr>
          <w:rFonts w:ascii="Cambria" w:eastAsia="Cambria" w:hAnsi="Cambria" w:cs="Cambria"/>
          <w:b/>
          <w:color w:val="000000"/>
          <w:sz w:val="24"/>
          <w:szCs w:val="24"/>
        </w:rPr>
      </w:pPr>
      <w:r w:rsidRPr="005B71F6">
        <w:rPr>
          <w:rFonts w:ascii="Cambria" w:eastAsia="Cambria" w:hAnsi="Cambria" w:cs="Cambria"/>
          <w:color w:val="000000"/>
          <w:sz w:val="24"/>
          <w:szCs w:val="24"/>
        </w:rPr>
        <w:t>Discuss how</w:t>
      </w:r>
      <w:r w:rsidRPr="005B71F6">
        <w:rPr>
          <w:rFonts w:ascii="Cambria" w:eastAsia="Cambria" w:hAnsi="Cambria" w:cs="Cambria"/>
          <w:b/>
          <w:color w:val="000000"/>
          <w:sz w:val="24"/>
          <w:szCs w:val="24"/>
        </w:rPr>
        <w:t xml:space="preserve"> </w:t>
      </w:r>
      <w:r w:rsidRPr="005B71F6">
        <w:rPr>
          <w:rFonts w:ascii="Cambria" w:eastAsia="Cambria" w:hAnsi="Cambria" w:cs="Cambria"/>
          <w:b/>
          <w:sz w:val="24"/>
          <w:szCs w:val="24"/>
        </w:rPr>
        <w:t>take table actions</w:t>
      </w:r>
      <w:r w:rsidRPr="005B71F6">
        <w:rPr>
          <w:rFonts w:ascii="Cambria" w:eastAsia="Cambria" w:hAnsi="Cambria" w:cs="Cambria"/>
          <w:sz w:val="24"/>
          <w:szCs w:val="24"/>
        </w:rPr>
        <w:t xml:space="preserve"> </w:t>
      </w:r>
      <w:r w:rsidRPr="005B71F6">
        <w:rPr>
          <w:rFonts w:ascii="Cambria" w:eastAsia="Cambria" w:hAnsi="Cambria" w:cs="Cambria"/>
          <w:color w:val="000000"/>
          <w:sz w:val="24"/>
          <w:szCs w:val="24"/>
        </w:rPr>
        <w:t>(Observe/Collect Methods</w:t>
      </w:r>
      <w:r w:rsidR="005B71F6">
        <w:rPr>
          <w:rFonts w:ascii="Cambria" w:eastAsia="Cambria" w:hAnsi="Cambria" w:cs="Cambria"/>
          <w:color w:val="000000"/>
          <w:sz w:val="24"/>
          <w:szCs w:val="24"/>
        </w:rPr>
        <w:t xml:space="preserve"> and Procedures)</w:t>
      </w:r>
      <w:r w:rsidRPr="005B71F6">
        <w:rPr>
          <w:rFonts w:ascii="Cambria" w:eastAsia="Cambria" w:hAnsi="Cambria" w:cs="Cambria"/>
          <w:color w:val="000000"/>
          <w:sz w:val="24"/>
          <w:szCs w:val="24"/>
        </w:rPr>
        <w:t xml:space="preserve"> </w:t>
      </w:r>
      <w:r w:rsidRPr="005B71F6">
        <w:rPr>
          <w:rFonts w:ascii="Cambria" w:eastAsia="Cambria" w:hAnsi="Cambria" w:cs="Cambria"/>
          <w:b/>
          <w:color w:val="000000"/>
          <w:sz w:val="24"/>
          <w:szCs w:val="24"/>
        </w:rPr>
        <w:t>will affect target and non-target animals</w:t>
      </w:r>
      <w:r w:rsidR="00436A03" w:rsidRPr="005B71F6">
        <w:rPr>
          <w:rFonts w:ascii="Cambria" w:eastAsia="Cambria" w:hAnsi="Cambria" w:cs="Cambria"/>
          <w:b/>
          <w:color w:val="000000"/>
          <w:sz w:val="24"/>
          <w:szCs w:val="24"/>
        </w:rPr>
        <w:t>.</w:t>
      </w:r>
    </w:p>
    <w:p w14:paraId="1A06D18C" w14:textId="77777777" w:rsidR="009342B0" w:rsidRPr="009342B0" w:rsidRDefault="007F4366" w:rsidP="009342B0">
      <w:pPr>
        <w:pStyle w:val="ListParagraph"/>
        <w:numPr>
          <w:ilvl w:val="0"/>
          <w:numId w:val="27"/>
        </w:numPr>
        <w:contextualSpacing w:val="0"/>
        <w:rPr>
          <w:rFonts w:ascii="Cambria" w:eastAsia="Cambria" w:hAnsi="Cambria" w:cs="Cambria"/>
          <w:b/>
          <w:color w:val="000000"/>
          <w:sz w:val="24"/>
          <w:szCs w:val="24"/>
        </w:rPr>
      </w:pPr>
      <w:r w:rsidRPr="009342B0">
        <w:rPr>
          <w:rFonts w:ascii="Cambria" w:eastAsia="Cambria" w:hAnsi="Cambria" w:cs="Cambria"/>
          <w:sz w:val="24"/>
          <w:szCs w:val="24"/>
        </w:rPr>
        <w:lastRenderedPageBreak/>
        <w:t xml:space="preserve">Cite the </w:t>
      </w:r>
      <w:r w:rsidRPr="009342B0">
        <w:rPr>
          <w:rFonts w:ascii="Cambria" w:eastAsia="Cambria" w:hAnsi="Cambria" w:cs="Cambria"/>
          <w:b/>
          <w:sz w:val="24"/>
          <w:szCs w:val="24"/>
        </w:rPr>
        <w:t>best available science</w:t>
      </w:r>
      <w:r w:rsidRPr="009342B0">
        <w:rPr>
          <w:rFonts w:ascii="Cambria" w:eastAsia="Cambria" w:hAnsi="Cambria" w:cs="Cambria"/>
          <w:sz w:val="24"/>
          <w:szCs w:val="24"/>
        </w:rPr>
        <w:t xml:space="preserve"> (i.e., peer-reviewed literature or other published data sources) and your experience (e.g., personal communication, annual permit reports).  References must be made available upon request.</w:t>
      </w:r>
    </w:p>
    <w:p w14:paraId="0EC4F834" w14:textId="10E771D6" w:rsidR="007F4366" w:rsidRPr="009342B0" w:rsidRDefault="007F4366" w:rsidP="009342B0">
      <w:pPr>
        <w:pStyle w:val="ListParagraph"/>
        <w:numPr>
          <w:ilvl w:val="0"/>
          <w:numId w:val="27"/>
        </w:numPr>
        <w:contextualSpacing w:val="0"/>
        <w:rPr>
          <w:rFonts w:ascii="Cambria" w:eastAsia="Cambria" w:hAnsi="Cambria" w:cs="Cambria"/>
          <w:b/>
          <w:color w:val="000000"/>
          <w:sz w:val="24"/>
          <w:szCs w:val="24"/>
        </w:rPr>
      </w:pPr>
      <w:r w:rsidRPr="009342B0">
        <w:rPr>
          <w:rFonts w:asciiTheme="majorHAnsi" w:eastAsia="Cambria" w:hAnsiTheme="majorHAnsi" w:cs="Cambria"/>
          <w:b/>
          <w:color w:val="000000"/>
          <w:sz w:val="24"/>
          <w:szCs w:val="24"/>
        </w:rPr>
        <w:t>Group together take actions with similar responses</w:t>
      </w:r>
      <w:r w:rsidRPr="009342B0">
        <w:rPr>
          <w:rFonts w:asciiTheme="majorHAnsi" w:eastAsia="Cambria" w:hAnsiTheme="majorHAnsi" w:cs="Cambria"/>
          <w:color w:val="000000"/>
          <w:sz w:val="24"/>
          <w:szCs w:val="24"/>
        </w:rPr>
        <w:t xml:space="preserve"> and describe, as applicable:</w:t>
      </w:r>
    </w:p>
    <w:p w14:paraId="0A5B0AAA" w14:textId="6EC99A1E" w:rsidR="007F4366" w:rsidRPr="00436A03" w:rsidRDefault="007F4366" w:rsidP="009342B0">
      <w:pPr>
        <w:numPr>
          <w:ilvl w:val="1"/>
          <w:numId w:val="26"/>
        </w:numPr>
        <w:spacing w:after="0"/>
        <w:ind w:left="1080"/>
        <w:rPr>
          <w:rFonts w:asciiTheme="majorHAnsi" w:eastAsia="Times New Roman" w:hAnsiTheme="majorHAnsi" w:cs="Times New Roman"/>
          <w:color w:val="000000"/>
          <w:sz w:val="24"/>
          <w:szCs w:val="24"/>
        </w:rPr>
      </w:pPr>
      <w:r w:rsidRPr="00436A03">
        <w:rPr>
          <w:rFonts w:asciiTheme="majorHAnsi" w:eastAsia="Cambria" w:hAnsiTheme="majorHAnsi" w:cs="Cambria"/>
          <w:color w:val="000000"/>
          <w:sz w:val="24"/>
          <w:szCs w:val="24"/>
        </w:rPr>
        <w:t xml:space="preserve">Typical behavioral responses </w:t>
      </w:r>
    </w:p>
    <w:p w14:paraId="61B4DFB7" w14:textId="45292BCB" w:rsidR="007F4366" w:rsidRPr="00436A03" w:rsidRDefault="007F4366" w:rsidP="009342B0">
      <w:pPr>
        <w:numPr>
          <w:ilvl w:val="1"/>
          <w:numId w:val="26"/>
        </w:numPr>
        <w:spacing w:after="0"/>
        <w:ind w:left="1080"/>
        <w:rPr>
          <w:rFonts w:asciiTheme="majorHAnsi" w:hAnsiTheme="majorHAnsi"/>
          <w:color w:val="000000"/>
          <w:sz w:val="24"/>
          <w:szCs w:val="24"/>
        </w:rPr>
      </w:pPr>
      <w:r w:rsidRPr="00436A03">
        <w:rPr>
          <w:rFonts w:asciiTheme="majorHAnsi" w:eastAsia="Cambria" w:hAnsiTheme="majorHAnsi" w:cs="Cambria"/>
          <w:color w:val="000000"/>
          <w:sz w:val="24"/>
          <w:szCs w:val="24"/>
        </w:rPr>
        <w:t xml:space="preserve">Worst-case responses </w:t>
      </w:r>
    </w:p>
    <w:p w14:paraId="72F76604" w14:textId="49E70BAE" w:rsidR="007F4366" w:rsidRPr="00436A03" w:rsidRDefault="007F4366" w:rsidP="009342B0">
      <w:pPr>
        <w:numPr>
          <w:ilvl w:val="1"/>
          <w:numId w:val="26"/>
        </w:numPr>
        <w:spacing w:after="0"/>
        <w:ind w:left="1080"/>
        <w:rPr>
          <w:rFonts w:asciiTheme="majorHAnsi" w:hAnsiTheme="majorHAnsi"/>
          <w:color w:val="000000"/>
          <w:sz w:val="24"/>
          <w:szCs w:val="24"/>
        </w:rPr>
      </w:pPr>
      <w:r w:rsidRPr="00436A03">
        <w:rPr>
          <w:rFonts w:asciiTheme="majorHAnsi" w:eastAsia="Cambria" w:hAnsiTheme="majorHAnsi" w:cs="Cambria"/>
          <w:color w:val="000000"/>
          <w:sz w:val="24"/>
          <w:szCs w:val="24"/>
        </w:rPr>
        <w:t xml:space="preserve">% of animals that typically exhibit each response type </w:t>
      </w:r>
    </w:p>
    <w:p w14:paraId="7C0E97BB" w14:textId="5658F77A" w:rsidR="007F4366" w:rsidRPr="00436A03" w:rsidRDefault="007F4366" w:rsidP="009342B0">
      <w:pPr>
        <w:pStyle w:val="ListParagraph"/>
        <w:numPr>
          <w:ilvl w:val="0"/>
          <w:numId w:val="26"/>
        </w:numPr>
        <w:spacing w:after="0"/>
        <w:ind w:left="1080"/>
        <w:rPr>
          <w:rFonts w:asciiTheme="majorHAnsi" w:eastAsia="Times New Roman" w:hAnsiTheme="majorHAnsi" w:cs="Times New Roman"/>
          <w:color w:val="000000"/>
          <w:sz w:val="24"/>
          <w:szCs w:val="24"/>
        </w:rPr>
      </w:pPr>
      <w:r w:rsidRPr="00436A03">
        <w:rPr>
          <w:rFonts w:asciiTheme="majorHAnsi" w:eastAsia="Cambria" w:hAnsiTheme="majorHAnsi" w:cs="Cambria"/>
          <w:color w:val="000000"/>
          <w:sz w:val="24"/>
          <w:szCs w:val="24"/>
        </w:rPr>
        <w:t>Condition of animals on resight</w:t>
      </w:r>
    </w:p>
    <w:p w14:paraId="6BD503A6" w14:textId="401F9CC4" w:rsidR="007F4366" w:rsidRPr="00436A03" w:rsidRDefault="007F4366" w:rsidP="009342B0">
      <w:pPr>
        <w:numPr>
          <w:ilvl w:val="1"/>
          <w:numId w:val="26"/>
        </w:numPr>
        <w:spacing w:after="0"/>
        <w:ind w:left="1080"/>
        <w:rPr>
          <w:rFonts w:asciiTheme="majorHAnsi" w:hAnsiTheme="majorHAnsi"/>
          <w:color w:val="000000"/>
          <w:sz w:val="24"/>
          <w:szCs w:val="24"/>
        </w:rPr>
      </w:pPr>
      <w:r w:rsidRPr="00436A03">
        <w:rPr>
          <w:rFonts w:asciiTheme="majorHAnsi" w:eastAsia="Cambria" w:hAnsiTheme="majorHAnsi" w:cs="Cambria"/>
          <w:color w:val="000000"/>
          <w:sz w:val="24"/>
          <w:szCs w:val="24"/>
        </w:rPr>
        <w:t xml:space="preserve">Time it takes to resume normal behavior after </w:t>
      </w:r>
      <w:r w:rsidR="00D5221D">
        <w:rPr>
          <w:rFonts w:asciiTheme="majorHAnsi" w:eastAsia="Cambria" w:hAnsiTheme="majorHAnsi" w:cs="Cambria"/>
          <w:color w:val="000000"/>
          <w:sz w:val="24"/>
          <w:szCs w:val="24"/>
        </w:rPr>
        <w:t xml:space="preserve"> disturbance</w:t>
      </w:r>
    </w:p>
    <w:p w14:paraId="65F9E17A" w14:textId="77777777" w:rsidR="007F4366" w:rsidRPr="00436A03" w:rsidRDefault="007F4366" w:rsidP="009342B0">
      <w:pPr>
        <w:numPr>
          <w:ilvl w:val="1"/>
          <w:numId w:val="26"/>
        </w:numPr>
        <w:spacing w:after="0"/>
        <w:ind w:left="1080"/>
        <w:rPr>
          <w:rFonts w:asciiTheme="majorHAnsi" w:hAnsiTheme="majorHAnsi"/>
          <w:color w:val="000000"/>
          <w:sz w:val="24"/>
          <w:szCs w:val="24"/>
        </w:rPr>
      </w:pPr>
      <w:r w:rsidRPr="00436A03">
        <w:rPr>
          <w:rFonts w:asciiTheme="majorHAnsi" w:eastAsia="Cambria" w:hAnsiTheme="majorHAnsi" w:cs="Cambria"/>
          <w:color w:val="000000"/>
          <w:sz w:val="24"/>
          <w:szCs w:val="24"/>
        </w:rPr>
        <w:t xml:space="preserve">Time it takes to repopulate rookeries/haul outs after flushing </w:t>
      </w:r>
    </w:p>
    <w:p w14:paraId="3BD1A78D" w14:textId="5B072D58" w:rsidR="007F4366" w:rsidRPr="00436A03" w:rsidRDefault="007F4366" w:rsidP="009342B0">
      <w:pPr>
        <w:numPr>
          <w:ilvl w:val="1"/>
          <w:numId w:val="26"/>
        </w:numPr>
        <w:spacing w:after="0"/>
        <w:ind w:left="1080"/>
        <w:rPr>
          <w:rFonts w:asciiTheme="majorHAnsi" w:hAnsiTheme="majorHAnsi"/>
          <w:color w:val="000000"/>
          <w:sz w:val="24"/>
          <w:szCs w:val="24"/>
        </w:rPr>
      </w:pPr>
      <w:r w:rsidRPr="00436A03">
        <w:rPr>
          <w:rFonts w:asciiTheme="majorHAnsi" w:eastAsia="Cambria" w:hAnsiTheme="majorHAnsi" w:cs="Cambria"/>
          <w:color w:val="000000"/>
          <w:sz w:val="24"/>
          <w:szCs w:val="24"/>
        </w:rPr>
        <w:t xml:space="preserve">Effects on lactating females and their dependent young or other sensitive life stages </w:t>
      </w:r>
    </w:p>
    <w:p w14:paraId="37868A65" w14:textId="045ED959" w:rsidR="00D5221D" w:rsidRDefault="00D5221D" w:rsidP="00BC06E5">
      <w:pPr>
        <w:spacing w:after="0" w:line="276" w:lineRule="auto"/>
        <w:rPr>
          <w:rFonts w:ascii="Cambria" w:eastAsia="Cambria" w:hAnsi="Cambria" w:cs="Cambria"/>
          <w:color w:val="000000"/>
          <w:sz w:val="24"/>
          <w:szCs w:val="24"/>
        </w:rPr>
      </w:pPr>
    </w:p>
    <w:p w14:paraId="65502180" w14:textId="32A9DF89" w:rsidR="007F4366" w:rsidRDefault="00D5221D" w:rsidP="00415D91">
      <w:pPr>
        <w:pStyle w:val="ListParagraph"/>
        <w:numPr>
          <w:ilvl w:val="0"/>
          <w:numId w:val="27"/>
        </w:numPr>
        <w:spacing w:after="0" w:line="276" w:lineRule="auto"/>
        <w:rPr>
          <w:rFonts w:asciiTheme="majorHAnsi" w:hAnsiTheme="majorHAnsi" w:cs="Arial"/>
          <w:sz w:val="24"/>
          <w:szCs w:val="24"/>
          <w:shd w:val="clear" w:color="auto" w:fill="FFFFFF"/>
        </w:rPr>
      </w:pPr>
      <w:r w:rsidRPr="00CF2FF6">
        <w:rPr>
          <w:rFonts w:asciiTheme="majorHAnsi" w:hAnsiTheme="majorHAnsi" w:cs="Arial"/>
          <w:sz w:val="24"/>
          <w:szCs w:val="24"/>
          <w:shd w:val="clear" w:color="auto" w:fill="FFFFFF"/>
        </w:rPr>
        <w:t xml:space="preserve">Explain how your research </w:t>
      </w:r>
      <w:r w:rsidRPr="00415D91">
        <w:rPr>
          <w:rFonts w:asciiTheme="majorHAnsi" w:hAnsiTheme="majorHAnsi" w:cs="Arial"/>
          <w:b/>
          <w:bCs/>
          <w:sz w:val="24"/>
          <w:szCs w:val="24"/>
          <w:shd w:val="clear" w:color="auto" w:fill="FFFFFF"/>
        </w:rPr>
        <w:t>will</w:t>
      </w:r>
      <w:r w:rsidRPr="00CF2FF6">
        <w:rPr>
          <w:rFonts w:asciiTheme="majorHAnsi" w:hAnsiTheme="majorHAnsi" w:cs="Arial"/>
          <w:sz w:val="24"/>
          <w:szCs w:val="24"/>
          <w:shd w:val="clear" w:color="auto" w:fill="FFFFFF"/>
        </w:rPr>
        <w:t xml:space="preserve"> </w:t>
      </w:r>
      <w:r w:rsidRPr="00415D91">
        <w:rPr>
          <w:rFonts w:asciiTheme="majorHAnsi" w:hAnsiTheme="majorHAnsi" w:cs="Arial"/>
          <w:b/>
          <w:bCs/>
          <w:sz w:val="24"/>
          <w:szCs w:val="24"/>
          <w:shd w:val="clear" w:color="auto" w:fill="FFFFFF"/>
        </w:rPr>
        <w:t>not result in injury, mortality, or reproductive effects</w:t>
      </w:r>
      <w:r w:rsidRPr="00CF2FF6">
        <w:rPr>
          <w:rFonts w:asciiTheme="majorHAnsi" w:hAnsiTheme="majorHAnsi" w:cs="Arial"/>
          <w:sz w:val="24"/>
          <w:szCs w:val="24"/>
          <w:shd w:val="clear" w:color="auto" w:fill="FFFFFF"/>
        </w:rPr>
        <w:t>.</w:t>
      </w:r>
    </w:p>
    <w:p w14:paraId="39F14C7B" w14:textId="77777777" w:rsidR="00415D91" w:rsidRPr="00415D91" w:rsidRDefault="00415D91" w:rsidP="00415D91">
      <w:pPr>
        <w:spacing w:after="0" w:line="276" w:lineRule="auto"/>
        <w:rPr>
          <w:rFonts w:asciiTheme="majorHAnsi" w:hAnsiTheme="majorHAnsi" w:cs="Arial"/>
          <w:sz w:val="24"/>
          <w:szCs w:val="24"/>
          <w:shd w:val="clear" w:color="auto" w:fill="FFFFFF"/>
        </w:rPr>
      </w:pPr>
    </w:p>
    <w:p w14:paraId="360B98E4" w14:textId="42347EF2" w:rsidR="007F4366" w:rsidRDefault="007F4366" w:rsidP="009342B0">
      <w:pPr>
        <w:pStyle w:val="ListParagraph"/>
        <w:numPr>
          <w:ilvl w:val="0"/>
          <w:numId w:val="27"/>
        </w:numPr>
        <w:rPr>
          <w:rFonts w:ascii="Cambria" w:eastAsia="Cambria" w:hAnsi="Cambria" w:cs="Cambria"/>
          <w:color w:val="000000"/>
          <w:sz w:val="24"/>
          <w:szCs w:val="24"/>
        </w:rPr>
      </w:pPr>
      <w:r w:rsidRPr="00436A03">
        <w:rPr>
          <w:rFonts w:ascii="Cambria" w:eastAsia="Cambria" w:hAnsi="Cambria" w:cs="Cambria"/>
          <w:color w:val="000000"/>
          <w:sz w:val="24"/>
          <w:szCs w:val="24"/>
        </w:rPr>
        <w:t xml:space="preserve">Describe what </w:t>
      </w:r>
      <w:r w:rsidRPr="00436A03">
        <w:rPr>
          <w:rFonts w:ascii="Cambria" w:eastAsia="Cambria" w:hAnsi="Cambria" w:cs="Cambria"/>
          <w:b/>
          <w:color w:val="000000"/>
          <w:sz w:val="24"/>
          <w:szCs w:val="24"/>
        </w:rPr>
        <w:t>mitigation measures</w:t>
      </w:r>
      <w:r w:rsidRPr="00436A03">
        <w:rPr>
          <w:rFonts w:ascii="Cambria" w:eastAsia="Cambria" w:hAnsi="Cambria" w:cs="Cambria"/>
          <w:color w:val="000000"/>
          <w:sz w:val="24"/>
          <w:szCs w:val="24"/>
        </w:rPr>
        <w:t xml:space="preserve"> you will employ to </w:t>
      </w:r>
      <w:r w:rsidRPr="00436A03">
        <w:rPr>
          <w:rFonts w:ascii="Cambria" w:eastAsia="Cambria" w:hAnsi="Cambria" w:cs="Cambria"/>
          <w:b/>
          <w:color w:val="000000"/>
          <w:sz w:val="24"/>
          <w:szCs w:val="24"/>
        </w:rPr>
        <w:t>minimize adverse reactions</w:t>
      </w:r>
      <w:r w:rsidRPr="00436A03">
        <w:rPr>
          <w:rFonts w:ascii="Cambria" w:eastAsia="Cambria" w:hAnsi="Cambria" w:cs="Cambria"/>
          <w:color w:val="000000"/>
          <w:sz w:val="24"/>
          <w:szCs w:val="24"/>
        </w:rPr>
        <w:t>.</w:t>
      </w:r>
      <w:r w:rsidRPr="00436A03">
        <w:rPr>
          <w:color w:val="000000"/>
          <w:sz w:val="24"/>
          <w:szCs w:val="24"/>
        </w:rPr>
        <w:t xml:space="preserve"> </w:t>
      </w:r>
      <w:r w:rsidRPr="00436A03">
        <w:rPr>
          <w:rFonts w:ascii="Cambria" w:eastAsia="Cambria" w:hAnsi="Cambria" w:cs="Cambria"/>
          <w:color w:val="000000"/>
          <w:sz w:val="24"/>
          <w:szCs w:val="24"/>
        </w:rPr>
        <w:t xml:space="preserve"> If you will use the same mitigation measures for a suite of activities, you may provide one discussion for each suite of activities (e.g., close approach by vessel for photo-identification, acoustic recordings, collection of voided feces, and behavioral observations).</w:t>
      </w:r>
    </w:p>
    <w:p w14:paraId="7C06BC0A" w14:textId="72B5F50A" w:rsidR="00D63D82" w:rsidRPr="00B46864" w:rsidRDefault="00D63D82" w:rsidP="009342B0">
      <w:pPr>
        <w:pStyle w:val="NormalWeb"/>
        <w:numPr>
          <w:ilvl w:val="0"/>
          <w:numId w:val="27"/>
        </w:numPr>
        <w:spacing w:before="0" w:beforeAutospacing="0" w:after="200" w:afterAutospacing="0"/>
        <w:contextualSpacing/>
        <w:rPr>
          <w:rFonts w:ascii="Cambria" w:eastAsia="Times New Roman" w:hAnsi="Cambria" w:cs="Times New Roman"/>
          <w:color w:val="000000"/>
          <w:sz w:val="24"/>
          <w:szCs w:val="24"/>
        </w:rPr>
      </w:pPr>
      <w:r w:rsidRPr="00415D91">
        <w:rPr>
          <w:rFonts w:ascii="Cambria" w:eastAsia="Times New Roman" w:hAnsi="Cambria" w:cs="Times New Roman"/>
          <w:b/>
          <w:bCs/>
          <w:color w:val="000000"/>
          <w:sz w:val="24"/>
          <w:szCs w:val="24"/>
        </w:rPr>
        <w:t>If working with dependent calves/pups</w:t>
      </w:r>
      <w:r w:rsidRPr="00B46864">
        <w:rPr>
          <w:rFonts w:ascii="Cambria" w:eastAsia="Times New Roman" w:hAnsi="Cambria" w:cs="Times New Roman"/>
          <w:color w:val="000000"/>
          <w:sz w:val="24"/>
          <w:szCs w:val="24"/>
        </w:rPr>
        <w:t xml:space="preserve">, their moms, or known pregnant females, give specific protocols for working around them. </w:t>
      </w:r>
      <w:r w:rsidR="00415D91">
        <w:rPr>
          <w:rFonts w:ascii="Cambria" w:eastAsia="Times New Roman" w:hAnsi="Cambria" w:cs="Times New Roman"/>
          <w:color w:val="000000"/>
          <w:sz w:val="24"/>
          <w:szCs w:val="24"/>
        </w:rPr>
        <w:t xml:space="preserve"> </w:t>
      </w:r>
      <w:r w:rsidRPr="00B46864">
        <w:rPr>
          <w:rFonts w:ascii="Cambria" w:eastAsia="Times New Roman" w:hAnsi="Cambria" w:cs="Times New Roman"/>
          <w:color w:val="000000"/>
          <w:sz w:val="24"/>
          <w:szCs w:val="24"/>
        </w:rPr>
        <w:t>For example, how will you avoid separating mothers from calves/pups</w:t>
      </w:r>
      <w:r w:rsidR="00B46864">
        <w:rPr>
          <w:rFonts w:ascii="Cambria" w:eastAsia="Times New Roman" w:hAnsi="Cambria" w:cs="Times New Roman"/>
          <w:color w:val="000000"/>
          <w:sz w:val="24"/>
          <w:szCs w:val="24"/>
        </w:rPr>
        <w:t>?</w:t>
      </w:r>
      <w:r w:rsidRPr="00B46864">
        <w:rPr>
          <w:rFonts w:ascii="Cambria" w:eastAsia="Times New Roman" w:hAnsi="Cambria" w:cs="Times New Roman"/>
          <w:color w:val="000000"/>
          <w:sz w:val="24"/>
          <w:szCs w:val="24"/>
        </w:rPr>
        <w:t xml:space="preserve">  </w:t>
      </w:r>
    </w:p>
    <w:p w14:paraId="5ACC4D50" w14:textId="4BFBC5FD" w:rsidR="007F4366" w:rsidRPr="00436A03" w:rsidRDefault="007F4366" w:rsidP="009342B0">
      <w:pPr>
        <w:numPr>
          <w:ilvl w:val="0"/>
          <w:numId w:val="27"/>
        </w:numPr>
        <w:rPr>
          <w:rFonts w:ascii="Times New Roman" w:eastAsia="Times New Roman" w:hAnsi="Times New Roman" w:cs="Times New Roman"/>
          <w:color w:val="000000"/>
          <w:sz w:val="24"/>
          <w:szCs w:val="24"/>
        </w:rPr>
      </w:pPr>
      <w:r w:rsidRPr="00436A03">
        <w:rPr>
          <w:rFonts w:ascii="Cambria" w:eastAsia="Cambria" w:hAnsi="Cambria" w:cs="Cambria"/>
          <w:color w:val="000000"/>
          <w:sz w:val="24"/>
          <w:szCs w:val="24"/>
        </w:rPr>
        <w:t xml:space="preserve">Describe your </w:t>
      </w:r>
      <w:r w:rsidRPr="00436A03">
        <w:rPr>
          <w:rFonts w:ascii="Cambria" w:eastAsia="Cambria" w:hAnsi="Cambria" w:cs="Cambria"/>
          <w:b/>
          <w:color w:val="000000"/>
          <w:sz w:val="24"/>
          <w:szCs w:val="24"/>
        </w:rPr>
        <w:t>monitoring</w:t>
      </w:r>
      <w:r w:rsidRPr="00436A03">
        <w:rPr>
          <w:rFonts w:ascii="Cambria" w:eastAsia="Cambria" w:hAnsi="Cambria" w:cs="Cambria"/>
          <w:color w:val="000000"/>
          <w:sz w:val="24"/>
          <w:szCs w:val="24"/>
        </w:rPr>
        <w:t xml:space="preserve"> protocols</w:t>
      </w:r>
      <w:r w:rsidR="00207E27">
        <w:rPr>
          <w:rFonts w:ascii="Cambria" w:eastAsia="Cambria" w:hAnsi="Cambria" w:cs="Cambria"/>
          <w:color w:val="000000"/>
          <w:sz w:val="24"/>
          <w:szCs w:val="24"/>
        </w:rPr>
        <w:t xml:space="preserve"> after your activities</w:t>
      </w:r>
      <w:r w:rsidRPr="00436A03">
        <w:rPr>
          <w:rFonts w:ascii="Cambria" w:eastAsia="Cambria" w:hAnsi="Cambria" w:cs="Cambria"/>
          <w:color w:val="000000"/>
          <w:sz w:val="24"/>
          <w:szCs w:val="24"/>
        </w:rPr>
        <w:t>.</w:t>
      </w:r>
    </w:p>
    <w:p w14:paraId="56CE02B9" w14:textId="2AC11964" w:rsidR="00436A03" w:rsidRPr="00CF2FF6" w:rsidRDefault="007F4366" w:rsidP="009342B0">
      <w:pPr>
        <w:numPr>
          <w:ilvl w:val="0"/>
          <w:numId w:val="27"/>
        </w:numPr>
        <w:autoSpaceDE w:val="0"/>
        <w:autoSpaceDN w:val="0"/>
        <w:adjustRightInd w:val="0"/>
        <w:rPr>
          <w:rFonts w:asciiTheme="majorHAnsi" w:hAnsiTheme="majorHAnsi"/>
          <w:sz w:val="24"/>
          <w:szCs w:val="24"/>
        </w:rPr>
      </w:pPr>
      <w:r w:rsidRPr="00CF2FF6">
        <w:rPr>
          <w:rFonts w:ascii="Cambria" w:eastAsia="Cambria" w:hAnsi="Cambria" w:cs="Cambria"/>
          <w:color w:val="000000"/>
          <w:sz w:val="24"/>
          <w:szCs w:val="24"/>
        </w:rPr>
        <w:lastRenderedPageBreak/>
        <w:t xml:space="preserve">Explain </w:t>
      </w:r>
      <w:r w:rsidRPr="00415D91">
        <w:rPr>
          <w:rFonts w:ascii="Cambria" w:eastAsia="Cambria" w:hAnsi="Cambria" w:cs="Cambria"/>
          <w:b/>
          <w:bCs/>
          <w:color w:val="000000"/>
          <w:sz w:val="24"/>
          <w:szCs w:val="24"/>
        </w:rPr>
        <w:t>if and why monitoring or mitigation is not feasible</w:t>
      </w:r>
      <w:r w:rsidRPr="00CF2FF6">
        <w:rPr>
          <w:rFonts w:ascii="Cambria" w:eastAsia="Cambria" w:hAnsi="Cambria" w:cs="Cambria"/>
          <w:color w:val="000000"/>
          <w:sz w:val="24"/>
          <w:szCs w:val="24"/>
        </w:rPr>
        <w:t xml:space="preserve"> for specific species, situations, etc.</w:t>
      </w:r>
    </w:p>
    <w:p w14:paraId="6E118E00" w14:textId="29780921" w:rsidR="007F4366" w:rsidRPr="009806DF" w:rsidRDefault="00D91759" w:rsidP="009342B0">
      <w:pPr>
        <w:pStyle w:val="ListParagraph"/>
        <w:numPr>
          <w:ilvl w:val="0"/>
          <w:numId w:val="27"/>
        </w:numPr>
        <w:contextualSpacing w:val="0"/>
        <w:rPr>
          <w:rFonts w:asciiTheme="majorHAnsi" w:eastAsia="Cambria" w:hAnsiTheme="majorHAnsi" w:cs="Cambria"/>
          <w:sz w:val="24"/>
          <w:szCs w:val="24"/>
        </w:rPr>
      </w:pPr>
      <w:r>
        <w:rPr>
          <w:rFonts w:asciiTheme="majorHAnsi" w:eastAsia="Cambria" w:hAnsiTheme="majorHAnsi" w:cs="Cambria"/>
          <w:sz w:val="24"/>
          <w:szCs w:val="24"/>
        </w:rPr>
        <w:t>D</w:t>
      </w:r>
      <w:r w:rsidR="007F4366" w:rsidRPr="009806DF">
        <w:rPr>
          <w:rFonts w:asciiTheme="majorHAnsi" w:eastAsia="Cambria" w:hAnsiTheme="majorHAnsi" w:cs="Cambria"/>
          <w:sz w:val="24"/>
          <w:szCs w:val="24"/>
        </w:rPr>
        <w:t xml:space="preserve">escribe any </w:t>
      </w:r>
      <w:r w:rsidR="007F4366" w:rsidRPr="00415D91">
        <w:rPr>
          <w:rFonts w:asciiTheme="majorHAnsi" w:eastAsia="Cambria" w:hAnsiTheme="majorHAnsi" w:cs="Cambria"/>
          <w:b/>
          <w:bCs/>
          <w:sz w:val="24"/>
          <w:szCs w:val="24"/>
        </w:rPr>
        <w:t>mitigation you will take to avoid or minimize impacts to non-target protected taxa</w:t>
      </w:r>
      <w:r w:rsidR="007F4366" w:rsidRPr="009806DF">
        <w:rPr>
          <w:rFonts w:asciiTheme="majorHAnsi" w:eastAsia="Cambria" w:hAnsiTheme="majorHAnsi" w:cs="Cambria"/>
          <w:sz w:val="24"/>
          <w:szCs w:val="24"/>
        </w:rPr>
        <w:t xml:space="preserve"> (</w:t>
      </w:r>
      <w:r w:rsidR="007F4366" w:rsidRPr="00384C2F">
        <w:rPr>
          <w:rFonts w:asciiTheme="majorHAnsi" w:eastAsia="Cambria" w:hAnsiTheme="majorHAnsi" w:cs="Cambria"/>
          <w:sz w:val="24"/>
          <w:szCs w:val="24"/>
        </w:rPr>
        <w:t>e.g.</w:t>
      </w:r>
      <w:r w:rsidR="007F4366" w:rsidRPr="009806DF">
        <w:rPr>
          <w:rFonts w:asciiTheme="majorHAnsi" w:eastAsia="Cambria" w:hAnsiTheme="majorHAnsi" w:cs="Cambria"/>
          <w:sz w:val="24"/>
          <w:szCs w:val="24"/>
        </w:rPr>
        <w:t xml:space="preserve">, sea turtles, corals, USFWS species). Discuss whether and how they may be </w:t>
      </w:r>
      <w:r w:rsidR="00FC3B08">
        <w:rPr>
          <w:rFonts w:asciiTheme="majorHAnsi" w:eastAsia="Cambria" w:hAnsiTheme="majorHAnsi" w:cs="Cambria"/>
          <w:sz w:val="24"/>
          <w:szCs w:val="24"/>
        </w:rPr>
        <w:t>unintentionally</w:t>
      </w:r>
      <w:r w:rsidR="007F4366" w:rsidRPr="009806DF">
        <w:rPr>
          <w:rFonts w:asciiTheme="majorHAnsi" w:eastAsia="Cambria" w:hAnsiTheme="majorHAnsi" w:cs="Cambria"/>
          <w:sz w:val="24"/>
          <w:szCs w:val="24"/>
        </w:rPr>
        <w:t xml:space="preserve"> harassed or otherwise affected.  </w:t>
      </w:r>
    </w:p>
    <w:p w14:paraId="22B47552" w14:textId="48DE1642" w:rsidR="0026164E" w:rsidRPr="0026164E" w:rsidRDefault="0026164E" w:rsidP="0026164E">
      <w:pPr>
        <w:rPr>
          <w:rFonts w:asciiTheme="majorHAnsi" w:eastAsia="Cambria" w:hAnsiTheme="majorHAnsi" w:cs="Cambria"/>
          <w:color w:val="0070C0"/>
          <w:sz w:val="24"/>
          <w:szCs w:val="24"/>
        </w:rPr>
      </w:pPr>
      <w:r w:rsidRPr="0026164E">
        <w:rPr>
          <w:rFonts w:asciiTheme="majorHAnsi" w:eastAsia="Cambria" w:hAnsiTheme="majorHAnsi" w:cs="Cambria"/>
          <w:b/>
          <w:color w:val="0070C0"/>
          <w:sz w:val="24"/>
          <w:szCs w:val="24"/>
        </w:rPr>
        <w:t>Non-target Marine Mammals</w:t>
      </w:r>
      <w:r w:rsidRPr="0026164E">
        <w:rPr>
          <w:rFonts w:asciiTheme="majorHAnsi" w:eastAsia="Cambria" w:hAnsiTheme="majorHAnsi" w:cs="Cambria"/>
          <w:color w:val="0070C0"/>
          <w:sz w:val="24"/>
          <w:szCs w:val="24"/>
        </w:rPr>
        <w:t xml:space="preserve">  </w:t>
      </w:r>
    </w:p>
    <w:p w14:paraId="17C88A0C" w14:textId="058D46E9" w:rsidR="0026164E" w:rsidRPr="0026164E" w:rsidRDefault="0026164E" w:rsidP="0026164E">
      <w:pPr>
        <w:rPr>
          <w:rFonts w:asciiTheme="majorHAnsi" w:eastAsia="Cambria" w:hAnsiTheme="majorHAnsi" w:cs="Cambria"/>
          <w:color w:val="0070C0"/>
          <w:sz w:val="24"/>
          <w:szCs w:val="24"/>
        </w:rPr>
      </w:pPr>
      <w:r w:rsidRPr="0026164E">
        <w:rPr>
          <w:rFonts w:asciiTheme="majorHAnsi" w:eastAsia="Cambria" w:hAnsiTheme="majorHAnsi" w:cs="Cambria"/>
          <w:sz w:val="24"/>
          <w:szCs w:val="24"/>
        </w:rPr>
        <w:t>Discuss whether and how non-target marine mamma</w:t>
      </w:r>
      <w:r>
        <w:rPr>
          <w:rFonts w:asciiTheme="majorHAnsi" w:eastAsia="Cambria" w:hAnsiTheme="majorHAnsi" w:cs="Cambria"/>
          <w:sz w:val="24"/>
          <w:szCs w:val="24"/>
        </w:rPr>
        <w:t xml:space="preserve">ls may be </w:t>
      </w:r>
      <w:r w:rsidR="003654EF">
        <w:rPr>
          <w:rFonts w:asciiTheme="majorHAnsi" w:eastAsia="Cambria" w:hAnsiTheme="majorHAnsi" w:cs="Cambria"/>
          <w:sz w:val="24"/>
          <w:szCs w:val="24"/>
        </w:rPr>
        <w:t xml:space="preserve">unintentionally harassed </w:t>
      </w:r>
      <w:r>
        <w:rPr>
          <w:rFonts w:asciiTheme="majorHAnsi" w:eastAsia="Cambria" w:hAnsiTheme="majorHAnsi" w:cs="Cambria"/>
          <w:sz w:val="24"/>
          <w:szCs w:val="24"/>
        </w:rPr>
        <w:t>in your study area</w:t>
      </w:r>
      <w:r w:rsidRPr="0026164E">
        <w:rPr>
          <w:rFonts w:asciiTheme="majorHAnsi" w:eastAsia="Cambria" w:hAnsiTheme="majorHAnsi" w:cs="Cambria"/>
          <w:sz w:val="24"/>
          <w:szCs w:val="24"/>
        </w:rPr>
        <w:t xml:space="preserve">. </w:t>
      </w:r>
      <w:r w:rsidRPr="0026164E">
        <w:rPr>
          <w:rFonts w:asciiTheme="majorHAnsi" w:eastAsia="Cambria" w:hAnsiTheme="majorHAnsi" w:cs="Cambria"/>
          <w:color w:val="000000"/>
          <w:sz w:val="24"/>
          <w:szCs w:val="24"/>
        </w:rPr>
        <w:t xml:space="preserve"> </w:t>
      </w:r>
      <w:r w:rsidRPr="0026164E">
        <w:rPr>
          <w:rFonts w:asciiTheme="majorHAnsi" w:eastAsia="Cambria" w:hAnsiTheme="majorHAnsi" w:cs="Cambria"/>
          <w:sz w:val="24"/>
          <w:szCs w:val="24"/>
        </w:rPr>
        <w:t>These are species that co-occur with your target species and that could be harassed or taken during your research</w:t>
      </w:r>
      <w:r w:rsidR="003654EF">
        <w:rPr>
          <w:rFonts w:asciiTheme="majorHAnsi" w:eastAsia="Cambria" w:hAnsiTheme="majorHAnsi" w:cs="Cambria"/>
          <w:sz w:val="24"/>
          <w:szCs w:val="24"/>
        </w:rPr>
        <w:t xml:space="preserve"> but that you will not opportunistically incorporate into your study. </w:t>
      </w:r>
      <w:r w:rsidRPr="0026164E">
        <w:rPr>
          <w:rFonts w:asciiTheme="majorHAnsi" w:eastAsia="Cambria" w:hAnsiTheme="majorHAnsi" w:cs="Cambria"/>
          <w:sz w:val="24"/>
          <w:szCs w:val="24"/>
        </w:rPr>
        <w:t xml:space="preserve">  </w:t>
      </w:r>
    </w:p>
    <w:p w14:paraId="4164B02C" w14:textId="52BF6333" w:rsidR="0026164E" w:rsidRDefault="0026164E" w:rsidP="00673FBE">
      <w:pPr>
        <w:pStyle w:val="ListParagraph"/>
        <w:numPr>
          <w:ilvl w:val="1"/>
          <w:numId w:val="14"/>
        </w:numPr>
        <w:tabs>
          <w:tab w:val="left" w:pos="1080"/>
          <w:tab w:val="left" w:pos="2160"/>
          <w:tab w:val="left" w:pos="2880"/>
          <w:tab w:val="left" w:pos="3600"/>
          <w:tab w:val="left" w:pos="4320"/>
          <w:tab w:val="left" w:pos="5040"/>
          <w:tab w:val="left" w:pos="5760"/>
          <w:tab w:val="left" w:pos="6480"/>
          <w:tab w:val="left" w:pos="7200"/>
          <w:tab w:val="left" w:pos="7920"/>
          <w:tab w:val="right" w:pos="8640"/>
        </w:tabs>
        <w:ind w:left="720"/>
        <w:rPr>
          <w:rFonts w:asciiTheme="majorHAnsi" w:hAnsiTheme="majorHAnsi"/>
          <w:sz w:val="24"/>
          <w:szCs w:val="24"/>
        </w:rPr>
      </w:pPr>
      <w:r w:rsidRPr="00F864A5">
        <w:rPr>
          <w:rFonts w:asciiTheme="majorHAnsi" w:hAnsiTheme="majorHAnsi"/>
          <w:sz w:val="24"/>
          <w:szCs w:val="24"/>
        </w:rPr>
        <w:t>The GA cannot authorize you to take threatened or endangered species.  If ESA-listed species occur in your study area, explain how you will identify and avoid them (</w:t>
      </w:r>
      <w:r w:rsidRPr="00384C2F">
        <w:rPr>
          <w:rFonts w:asciiTheme="majorHAnsi" w:hAnsiTheme="majorHAnsi"/>
          <w:sz w:val="24"/>
          <w:szCs w:val="24"/>
        </w:rPr>
        <w:t>e.g.</w:t>
      </w:r>
      <w:r w:rsidRPr="00F864A5">
        <w:rPr>
          <w:rFonts w:asciiTheme="majorHAnsi" w:hAnsiTheme="majorHAnsi"/>
          <w:sz w:val="24"/>
          <w:szCs w:val="24"/>
        </w:rPr>
        <w:t xml:space="preserve">, not in area during time of study; would not approach closer than 100 meters; would halt operations until non-target species moved out of study area).  </w:t>
      </w:r>
    </w:p>
    <w:p w14:paraId="134D6E2D" w14:textId="77777777" w:rsidR="00B6654F" w:rsidRPr="00F864A5" w:rsidRDefault="00B6654F" w:rsidP="00B6654F">
      <w:pPr>
        <w:pStyle w:val="ListParagraph"/>
        <w:tabs>
          <w:tab w:val="left" w:pos="108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sz w:val="24"/>
          <w:szCs w:val="24"/>
        </w:rPr>
      </w:pPr>
    </w:p>
    <w:p w14:paraId="6C5F1946" w14:textId="4AD75EB9" w:rsidR="009806DF" w:rsidRPr="003654EF" w:rsidRDefault="0026164E" w:rsidP="00673FBE">
      <w:pPr>
        <w:pStyle w:val="ListParagraph"/>
        <w:numPr>
          <w:ilvl w:val="1"/>
          <w:numId w:val="14"/>
        </w:numPr>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0"/>
        <w:ind w:left="720"/>
        <w:rPr>
          <w:rFonts w:asciiTheme="majorHAnsi" w:hAnsiTheme="majorHAnsi"/>
          <w:b/>
          <w:color w:val="0070C0"/>
          <w:sz w:val="24"/>
          <w:szCs w:val="24"/>
        </w:rPr>
      </w:pPr>
      <w:r w:rsidRPr="00F452AB">
        <w:rPr>
          <w:rFonts w:asciiTheme="majorHAnsi" w:hAnsiTheme="majorHAnsi"/>
          <w:sz w:val="24"/>
          <w:szCs w:val="24"/>
        </w:rPr>
        <w:t xml:space="preserve">If takes to non-target, non-ESA listed marine mammals may occur, include these as separate rows in your </w:t>
      </w:r>
      <w:hyperlink w:anchor="Take_Table" w:history="1">
        <w:r w:rsidR="003E3810" w:rsidRPr="00BF6E72">
          <w:rPr>
            <w:rStyle w:val="Hyperlink"/>
            <w:rFonts w:asciiTheme="majorHAnsi" w:hAnsiTheme="majorHAnsi" w:cstheme="minorBidi"/>
            <w:sz w:val="24"/>
            <w:szCs w:val="24"/>
          </w:rPr>
          <w:t>Take Table</w:t>
        </w:r>
      </w:hyperlink>
      <w:r w:rsidR="003E3810">
        <w:rPr>
          <w:rFonts w:asciiTheme="majorHAnsi" w:hAnsiTheme="majorHAnsi"/>
          <w:sz w:val="24"/>
          <w:szCs w:val="24"/>
        </w:rPr>
        <w:t xml:space="preserve"> </w:t>
      </w:r>
      <w:r w:rsidRPr="00F452AB">
        <w:rPr>
          <w:rFonts w:asciiTheme="majorHAnsi" w:hAnsiTheme="majorHAnsi"/>
          <w:sz w:val="24"/>
          <w:szCs w:val="24"/>
        </w:rPr>
        <w:t xml:space="preserve">with </w:t>
      </w:r>
      <w:r w:rsidR="003654EF">
        <w:rPr>
          <w:rFonts w:asciiTheme="majorHAnsi" w:hAnsiTheme="majorHAnsi"/>
          <w:sz w:val="24"/>
          <w:szCs w:val="24"/>
        </w:rPr>
        <w:t xml:space="preserve">unintentional </w:t>
      </w:r>
      <w:r w:rsidRPr="00F452AB">
        <w:rPr>
          <w:rFonts w:asciiTheme="majorHAnsi" w:hAnsiTheme="majorHAnsi"/>
          <w:sz w:val="24"/>
          <w:szCs w:val="24"/>
        </w:rPr>
        <w:t xml:space="preserve">harassment in the procedure column.  </w:t>
      </w:r>
    </w:p>
    <w:p w14:paraId="6E328BE0" w14:textId="26434541" w:rsidR="003654EF" w:rsidRDefault="003654EF" w:rsidP="00D957D3">
      <w:pPr>
        <w:pStyle w:val="ListParagraph"/>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0"/>
        <w:rPr>
          <w:rFonts w:asciiTheme="majorHAnsi" w:hAnsiTheme="majorHAnsi"/>
          <w:sz w:val="24"/>
          <w:szCs w:val="24"/>
        </w:rPr>
      </w:pPr>
    </w:p>
    <w:p w14:paraId="7DC48D7A" w14:textId="2CADFABC" w:rsidR="003654EF" w:rsidRPr="00F452AB" w:rsidRDefault="003654EF" w:rsidP="00D957D3">
      <w:pPr>
        <w:pStyle w:val="ListParagraph"/>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asciiTheme="majorHAnsi" w:hAnsiTheme="majorHAnsi"/>
          <w:b/>
          <w:color w:val="0070C0"/>
          <w:sz w:val="24"/>
          <w:szCs w:val="24"/>
        </w:rPr>
      </w:pPr>
      <w:r>
        <w:rPr>
          <w:rFonts w:asciiTheme="majorHAnsi" w:hAnsiTheme="majorHAnsi"/>
          <w:sz w:val="24"/>
          <w:szCs w:val="24"/>
        </w:rPr>
        <w:t xml:space="preserve">Other non-target taxa (e.g., sea turtles, </w:t>
      </w:r>
      <w:r w:rsidR="00F00419">
        <w:rPr>
          <w:rFonts w:asciiTheme="majorHAnsi" w:hAnsiTheme="majorHAnsi"/>
          <w:sz w:val="24"/>
          <w:szCs w:val="24"/>
        </w:rPr>
        <w:t xml:space="preserve">seabirds, </w:t>
      </w:r>
      <w:r>
        <w:rPr>
          <w:rFonts w:asciiTheme="majorHAnsi" w:hAnsiTheme="majorHAnsi"/>
          <w:sz w:val="24"/>
          <w:szCs w:val="24"/>
        </w:rPr>
        <w:t xml:space="preserve">corals) should be addressed in the </w:t>
      </w:r>
      <w:hyperlink w:anchor="Effects_and_Mitigation" w:history="1">
        <w:r w:rsidRPr="00C8584C">
          <w:rPr>
            <w:rStyle w:val="Hyperlink"/>
            <w:rFonts w:asciiTheme="majorHAnsi" w:hAnsiTheme="majorHAnsi" w:cstheme="minorBidi"/>
            <w:sz w:val="24"/>
            <w:szCs w:val="24"/>
          </w:rPr>
          <w:t>Effects and Mitigation</w:t>
        </w:r>
      </w:hyperlink>
      <w:r w:rsidRPr="00C8584C">
        <w:rPr>
          <w:rFonts w:asciiTheme="majorHAnsi" w:hAnsiTheme="majorHAnsi"/>
          <w:sz w:val="24"/>
          <w:szCs w:val="24"/>
        </w:rPr>
        <w:t xml:space="preserve"> </w:t>
      </w:r>
      <w:r>
        <w:rPr>
          <w:rFonts w:asciiTheme="majorHAnsi" w:hAnsiTheme="majorHAnsi"/>
          <w:sz w:val="24"/>
          <w:szCs w:val="24"/>
        </w:rPr>
        <w:t>section)</w:t>
      </w:r>
    </w:p>
    <w:p w14:paraId="49832653" w14:textId="77777777" w:rsidR="00F452AB" w:rsidRPr="00F452AB" w:rsidRDefault="00F452AB" w:rsidP="00D957D3">
      <w:pPr>
        <w:pStyle w:val="ListParagraph"/>
        <w:tabs>
          <w:tab w:val="left" w:pos="1080"/>
          <w:tab w:val="left" w:pos="2160"/>
          <w:tab w:val="left" w:pos="2880"/>
          <w:tab w:val="left" w:pos="3600"/>
          <w:tab w:val="left" w:pos="4320"/>
          <w:tab w:val="left" w:pos="5040"/>
          <w:tab w:val="left" w:pos="5760"/>
          <w:tab w:val="left" w:pos="6480"/>
          <w:tab w:val="left" w:pos="7200"/>
          <w:tab w:val="left" w:pos="7920"/>
          <w:tab w:val="right" w:pos="8640"/>
        </w:tabs>
        <w:spacing w:after="0"/>
        <w:rPr>
          <w:rFonts w:asciiTheme="majorHAnsi" w:hAnsiTheme="majorHAnsi"/>
          <w:b/>
          <w:color w:val="0070C0"/>
          <w:sz w:val="24"/>
          <w:szCs w:val="24"/>
        </w:rPr>
      </w:pPr>
    </w:p>
    <w:p w14:paraId="62958771" w14:textId="27B97E6E" w:rsidR="00066CE6" w:rsidRPr="0004266C" w:rsidRDefault="00066CE6" w:rsidP="00D957D3">
      <w:pPr>
        <w:spacing w:after="0"/>
        <w:contextualSpacing/>
        <w:rPr>
          <w:rFonts w:asciiTheme="majorHAnsi" w:hAnsiTheme="majorHAnsi"/>
          <w:b/>
          <w:color w:val="0070C0"/>
          <w:sz w:val="24"/>
          <w:szCs w:val="24"/>
        </w:rPr>
      </w:pPr>
      <w:r w:rsidRPr="0004266C">
        <w:rPr>
          <w:rFonts w:asciiTheme="majorHAnsi" w:hAnsiTheme="majorHAnsi"/>
          <w:b/>
          <w:color w:val="0070C0"/>
          <w:sz w:val="24"/>
          <w:szCs w:val="24"/>
        </w:rPr>
        <w:t xml:space="preserve">Research Coordination  </w:t>
      </w:r>
    </w:p>
    <w:p w14:paraId="0B15C854" w14:textId="5BE308F1" w:rsidR="00E955E5" w:rsidRDefault="00E955E5" w:rsidP="00673FBE">
      <w:pPr>
        <w:pStyle w:val="ListParagraph"/>
        <w:numPr>
          <w:ilvl w:val="0"/>
          <w:numId w:val="12"/>
        </w:numPr>
        <w:rPr>
          <w:rFonts w:asciiTheme="majorHAnsi" w:hAnsiTheme="majorHAnsi"/>
          <w:sz w:val="24"/>
          <w:szCs w:val="24"/>
        </w:rPr>
      </w:pPr>
      <w:r>
        <w:rPr>
          <w:rFonts w:asciiTheme="majorHAnsi" w:hAnsiTheme="majorHAnsi"/>
          <w:sz w:val="24"/>
          <w:szCs w:val="24"/>
        </w:rPr>
        <w:t xml:space="preserve">Describe how you will coordinate with other LOC/Permit Holders in your study area.  </w:t>
      </w:r>
    </w:p>
    <w:p w14:paraId="4808B0D3" w14:textId="77777777" w:rsidR="00E955E5" w:rsidRDefault="00E955E5" w:rsidP="00673FBE">
      <w:pPr>
        <w:pStyle w:val="ListParagraph"/>
        <w:numPr>
          <w:ilvl w:val="1"/>
          <w:numId w:val="12"/>
        </w:numPr>
        <w:rPr>
          <w:rFonts w:asciiTheme="majorHAnsi" w:hAnsiTheme="majorHAnsi"/>
          <w:sz w:val="24"/>
          <w:szCs w:val="24"/>
        </w:rPr>
      </w:pPr>
      <w:r>
        <w:rPr>
          <w:rFonts w:asciiTheme="majorHAnsi" w:hAnsiTheme="majorHAnsi"/>
          <w:sz w:val="24"/>
          <w:szCs w:val="24"/>
        </w:rPr>
        <w:lastRenderedPageBreak/>
        <w:t xml:space="preserve">List their names and </w:t>
      </w:r>
      <w:r w:rsidR="005978FF" w:rsidRPr="003D0459">
        <w:rPr>
          <w:rFonts w:asciiTheme="majorHAnsi" w:hAnsiTheme="majorHAnsi"/>
          <w:sz w:val="24"/>
          <w:szCs w:val="24"/>
        </w:rPr>
        <w:t>affiliations</w:t>
      </w:r>
      <w:r>
        <w:rPr>
          <w:rFonts w:asciiTheme="majorHAnsi" w:hAnsiTheme="majorHAnsi"/>
          <w:sz w:val="24"/>
          <w:szCs w:val="24"/>
        </w:rPr>
        <w:t>.</w:t>
      </w:r>
    </w:p>
    <w:p w14:paraId="32655CBD" w14:textId="534C7496" w:rsidR="00E955E5" w:rsidRDefault="00E955E5" w:rsidP="00673FBE">
      <w:pPr>
        <w:pStyle w:val="ListParagraph"/>
        <w:numPr>
          <w:ilvl w:val="1"/>
          <w:numId w:val="12"/>
        </w:numPr>
        <w:rPr>
          <w:rFonts w:asciiTheme="majorHAnsi" w:hAnsiTheme="majorHAnsi"/>
          <w:sz w:val="24"/>
          <w:szCs w:val="24"/>
        </w:rPr>
      </w:pPr>
      <w:r>
        <w:rPr>
          <w:rFonts w:asciiTheme="majorHAnsi" w:hAnsiTheme="majorHAnsi"/>
          <w:sz w:val="24"/>
          <w:szCs w:val="24"/>
        </w:rPr>
        <w:t>Explain how you will work together.  For example, will you share vessels or coordinate the timing of surveys to avoid repeated takes of the same animals?</w:t>
      </w:r>
    </w:p>
    <w:p w14:paraId="37216EBE" w14:textId="77777777" w:rsidR="00E05477" w:rsidRDefault="00E05477" w:rsidP="00D957D3">
      <w:pPr>
        <w:pStyle w:val="ListParagraph"/>
        <w:ind w:left="1440"/>
        <w:rPr>
          <w:rFonts w:asciiTheme="majorHAnsi" w:hAnsiTheme="majorHAnsi"/>
          <w:sz w:val="24"/>
          <w:szCs w:val="24"/>
        </w:rPr>
      </w:pPr>
    </w:p>
    <w:p w14:paraId="773BA3AB" w14:textId="2A15550E" w:rsidR="00E955E5" w:rsidRPr="00285BB9" w:rsidRDefault="00E955E5" w:rsidP="00673FBE">
      <w:pPr>
        <w:pStyle w:val="ListParagraph"/>
        <w:numPr>
          <w:ilvl w:val="0"/>
          <w:numId w:val="12"/>
        </w:numPr>
        <w:rPr>
          <w:rFonts w:ascii="Cambria" w:hAnsi="Cambria"/>
          <w:color w:val="000000"/>
        </w:rPr>
      </w:pPr>
      <w:r w:rsidRPr="00285BB9">
        <w:rPr>
          <w:rFonts w:asciiTheme="majorHAnsi" w:hAnsiTheme="majorHAnsi"/>
          <w:sz w:val="24"/>
          <w:szCs w:val="24"/>
        </w:rPr>
        <w:t xml:space="preserve">Will you collaborate with other permitted researchers to share data, for example, by contributing to a regional photo-ID catalog?  If so, </w:t>
      </w:r>
      <w:r w:rsidR="00F00419" w:rsidRPr="00285BB9">
        <w:rPr>
          <w:rFonts w:asciiTheme="majorHAnsi" w:hAnsiTheme="majorHAnsi"/>
          <w:sz w:val="24"/>
          <w:szCs w:val="24"/>
        </w:rPr>
        <w:t xml:space="preserve">list names and affiliations </w:t>
      </w:r>
      <w:r w:rsidR="00F00419">
        <w:rPr>
          <w:rFonts w:asciiTheme="majorHAnsi" w:hAnsiTheme="majorHAnsi"/>
          <w:sz w:val="24"/>
          <w:szCs w:val="24"/>
        </w:rPr>
        <w:t xml:space="preserve">and </w:t>
      </w:r>
      <w:r w:rsidR="009D0331" w:rsidRPr="00285BB9">
        <w:rPr>
          <w:rFonts w:asciiTheme="majorHAnsi" w:hAnsiTheme="majorHAnsi"/>
          <w:sz w:val="24"/>
          <w:szCs w:val="24"/>
        </w:rPr>
        <w:t>explain your collaboration plans.</w:t>
      </w:r>
    </w:p>
    <w:p w14:paraId="39F507CD" w14:textId="7FF589FF" w:rsidR="00C84E75" w:rsidRPr="00C74A63" w:rsidRDefault="00C84E75" w:rsidP="00FC3B08">
      <w:pPr>
        <w:pStyle w:val="Heading2"/>
        <w:spacing w:line="288" w:lineRule="auto"/>
        <w:rPr>
          <w:color w:val="0070C0"/>
        </w:rPr>
      </w:pPr>
      <w:bookmarkStart w:id="23" w:name="Project_Supplemental"/>
      <w:bookmarkStart w:id="24" w:name="_Toc87252001"/>
      <w:bookmarkStart w:id="25" w:name="_Toc252442348"/>
      <w:bookmarkEnd w:id="23"/>
      <w:r w:rsidRPr="00C74A63">
        <w:rPr>
          <w:color w:val="0070C0"/>
        </w:rPr>
        <w:t>Project Supplemental Information</w:t>
      </w:r>
      <w:bookmarkEnd w:id="24"/>
      <w:r w:rsidRPr="00C74A63">
        <w:rPr>
          <w:color w:val="0070C0"/>
        </w:rPr>
        <w:t xml:space="preserve"> </w:t>
      </w:r>
      <w:bookmarkEnd w:id="25"/>
    </w:p>
    <w:p w14:paraId="07D95B87" w14:textId="77777777" w:rsidR="00E03FA8" w:rsidRDefault="00E03FA8" w:rsidP="00FC3B08">
      <w:pPr>
        <w:spacing w:after="0"/>
        <w:rPr>
          <w:rFonts w:asciiTheme="majorHAnsi" w:hAnsiTheme="majorHAnsi"/>
          <w:b/>
          <w:sz w:val="24"/>
          <w:szCs w:val="24"/>
        </w:rPr>
      </w:pPr>
    </w:p>
    <w:p w14:paraId="10F5A572" w14:textId="00DBB5C8" w:rsidR="00C84E75" w:rsidRPr="0004266C" w:rsidRDefault="00C84E75" w:rsidP="00FC3B08">
      <w:pPr>
        <w:spacing w:after="0"/>
        <w:rPr>
          <w:rFonts w:asciiTheme="majorHAnsi" w:hAnsiTheme="majorHAnsi"/>
          <w:b/>
          <w:color w:val="0070C0"/>
          <w:sz w:val="24"/>
          <w:szCs w:val="24"/>
        </w:rPr>
      </w:pPr>
      <w:r w:rsidRPr="0004266C">
        <w:rPr>
          <w:rFonts w:asciiTheme="majorHAnsi" w:hAnsiTheme="majorHAnsi"/>
          <w:b/>
          <w:color w:val="0070C0"/>
          <w:sz w:val="24"/>
          <w:szCs w:val="24"/>
        </w:rPr>
        <w:t>Attach a Supplemental Information File</w:t>
      </w:r>
    </w:p>
    <w:p w14:paraId="0C938047" w14:textId="77777777" w:rsidR="008E379D" w:rsidRPr="003D0459" w:rsidRDefault="00C84E75" w:rsidP="00FC3B08">
      <w:pPr>
        <w:spacing w:after="0"/>
        <w:rPr>
          <w:rFonts w:asciiTheme="majorHAnsi" w:hAnsiTheme="majorHAnsi"/>
          <w:sz w:val="24"/>
          <w:szCs w:val="24"/>
        </w:rPr>
      </w:pPr>
      <w:r w:rsidRPr="003D0459">
        <w:rPr>
          <w:rFonts w:asciiTheme="majorHAnsi" w:hAnsiTheme="majorHAnsi"/>
          <w:sz w:val="24"/>
          <w:szCs w:val="24"/>
        </w:rPr>
        <w:t xml:space="preserve">You </w:t>
      </w:r>
      <w:r w:rsidR="0035545B" w:rsidRPr="003D0459">
        <w:rPr>
          <w:rFonts w:asciiTheme="majorHAnsi" w:hAnsiTheme="majorHAnsi"/>
          <w:sz w:val="24"/>
          <w:szCs w:val="24"/>
        </w:rPr>
        <w:t>can</w:t>
      </w:r>
      <w:r w:rsidRPr="003D0459">
        <w:rPr>
          <w:rFonts w:asciiTheme="majorHAnsi" w:hAnsiTheme="majorHAnsi"/>
          <w:sz w:val="24"/>
          <w:szCs w:val="24"/>
        </w:rPr>
        <w:t xml:space="preserve"> attach </w:t>
      </w:r>
      <w:r w:rsidR="00F24D0A" w:rsidRPr="003D0459">
        <w:rPr>
          <w:rFonts w:asciiTheme="majorHAnsi" w:hAnsiTheme="majorHAnsi"/>
          <w:sz w:val="24"/>
          <w:szCs w:val="24"/>
        </w:rPr>
        <w:t xml:space="preserve">up to 10 </w:t>
      </w:r>
      <w:r w:rsidRPr="003D0459">
        <w:rPr>
          <w:rFonts w:asciiTheme="majorHAnsi" w:hAnsiTheme="majorHAnsi"/>
          <w:sz w:val="24"/>
          <w:szCs w:val="24"/>
        </w:rPr>
        <w:t xml:space="preserve">files to provide additional information.  </w:t>
      </w:r>
    </w:p>
    <w:p w14:paraId="0DBCB51C" w14:textId="5A06056C" w:rsidR="008E379D" w:rsidRPr="00C74A63" w:rsidRDefault="00F35E77" w:rsidP="00673FBE">
      <w:pPr>
        <w:pStyle w:val="ListParagraph"/>
        <w:numPr>
          <w:ilvl w:val="0"/>
          <w:numId w:val="8"/>
        </w:numPr>
        <w:contextualSpacing w:val="0"/>
        <w:rPr>
          <w:rFonts w:asciiTheme="majorHAnsi" w:hAnsiTheme="majorHAnsi"/>
          <w:sz w:val="24"/>
          <w:szCs w:val="24"/>
        </w:rPr>
      </w:pPr>
      <w:r w:rsidRPr="00C74A63">
        <w:rPr>
          <w:rFonts w:asciiTheme="majorHAnsi" w:hAnsiTheme="majorHAnsi"/>
          <w:sz w:val="24"/>
          <w:szCs w:val="24"/>
        </w:rPr>
        <w:t xml:space="preserve">Preferred file formats:  </w:t>
      </w:r>
      <w:r w:rsidR="00F24D0A" w:rsidRPr="00C74A63">
        <w:rPr>
          <w:rFonts w:asciiTheme="majorHAnsi" w:hAnsiTheme="majorHAnsi"/>
          <w:sz w:val="24"/>
          <w:szCs w:val="24"/>
        </w:rPr>
        <w:t>Word, Excel</w:t>
      </w:r>
      <w:r w:rsidRPr="00C74A63">
        <w:rPr>
          <w:rFonts w:asciiTheme="majorHAnsi" w:hAnsiTheme="majorHAnsi"/>
          <w:sz w:val="24"/>
          <w:szCs w:val="24"/>
        </w:rPr>
        <w:t xml:space="preserve">, </w:t>
      </w:r>
      <w:r w:rsidR="00F24D0A" w:rsidRPr="00C74A63">
        <w:rPr>
          <w:rFonts w:asciiTheme="majorHAnsi" w:hAnsiTheme="majorHAnsi"/>
          <w:sz w:val="24"/>
          <w:szCs w:val="24"/>
        </w:rPr>
        <w:t>PDF</w:t>
      </w:r>
      <w:r w:rsidRPr="00C74A63">
        <w:rPr>
          <w:rFonts w:asciiTheme="majorHAnsi" w:hAnsiTheme="majorHAnsi"/>
          <w:sz w:val="24"/>
          <w:szCs w:val="24"/>
        </w:rPr>
        <w:t>, or text</w:t>
      </w:r>
      <w:r w:rsidR="00F24D0A" w:rsidRPr="00C74A63">
        <w:rPr>
          <w:rFonts w:asciiTheme="majorHAnsi" w:hAnsiTheme="majorHAnsi"/>
          <w:sz w:val="24"/>
          <w:szCs w:val="24"/>
        </w:rPr>
        <w:t xml:space="preserve">.  </w:t>
      </w:r>
    </w:p>
    <w:p w14:paraId="394124AF" w14:textId="77777777" w:rsidR="00D262A8" w:rsidRDefault="00D262A8" w:rsidP="00673FBE">
      <w:pPr>
        <w:pStyle w:val="ListParagraph"/>
        <w:numPr>
          <w:ilvl w:val="0"/>
          <w:numId w:val="8"/>
        </w:numPr>
        <w:contextualSpacing w:val="0"/>
        <w:rPr>
          <w:rFonts w:asciiTheme="majorHAnsi" w:hAnsiTheme="majorHAnsi"/>
          <w:sz w:val="24"/>
          <w:szCs w:val="24"/>
        </w:rPr>
      </w:pPr>
      <w:r w:rsidRPr="00C74A63">
        <w:rPr>
          <w:rFonts w:asciiTheme="majorHAnsi" w:hAnsiTheme="majorHAnsi"/>
          <w:sz w:val="24"/>
          <w:szCs w:val="24"/>
        </w:rPr>
        <w:t xml:space="preserve">The maximum file size allowed is 20 MB. </w:t>
      </w:r>
      <w:r>
        <w:rPr>
          <w:rFonts w:asciiTheme="majorHAnsi" w:hAnsiTheme="majorHAnsi"/>
          <w:sz w:val="24"/>
          <w:szCs w:val="24"/>
        </w:rPr>
        <w:t xml:space="preserve"> </w:t>
      </w:r>
    </w:p>
    <w:p w14:paraId="3AD8C847" w14:textId="4CE2A08C" w:rsidR="00C84E75" w:rsidRPr="00C74A63" w:rsidRDefault="00F24D0A" w:rsidP="00673FBE">
      <w:pPr>
        <w:pStyle w:val="ListParagraph"/>
        <w:numPr>
          <w:ilvl w:val="0"/>
          <w:numId w:val="8"/>
        </w:numPr>
        <w:contextualSpacing w:val="0"/>
        <w:rPr>
          <w:rFonts w:asciiTheme="majorHAnsi" w:hAnsiTheme="majorHAnsi"/>
          <w:sz w:val="24"/>
          <w:szCs w:val="24"/>
        </w:rPr>
      </w:pPr>
      <w:r w:rsidRPr="00C74A63">
        <w:rPr>
          <w:rFonts w:asciiTheme="majorHAnsi" w:hAnsiTheme="majorHAnsi"/>
          <w:sz w:val="24"/>
          <w:szCs w:val="24"/>
        </w:rPr>
        <w:t xml:space="preserve">Audio and video files (such as mp3, m4b, wav) cannot be uploaded. </w:t>
      </w:r>
      <w:r w:rsidR="000908EE">
        <w:rPr>
          <w:rFonts w:asciiTheme="majorHAnsi" w:hAnsiTheme="majorHAnsi"/>
          <w:sz w:val="24"/>
          <w:szCs w:val="24"/>
        </w:rPr>
        <w:t xml:space="preserve"> </w:t>
      </w:r>
      <w:r w:rsidRPr="00C74A63">
        <w:rPr>
          <w:rFonts w:asciiTheme="majorHAnsi" w:hAnsiTheme="majorHAnsi"/>
          <w:sz w:val="24"/>
          <w:szCs w:val="24"/>
        </w:rPr>
        <w:t xml:space="preserve">Contact </w:t>
      </w:r>
      <w:r w:rsidR="00664736" w:rsidRPr="00C74A63">
        <w:rPr>
          <w:rFonts w:asciiTheme="majorHAnsi" w:hAnsiTheme="majorHAnsi"/>
          <w:sz w:val="24"/>
          <w:szCs w:val="24"/>
        </w:rPr>
        <w:t>us if</w:t>
      </w:r>
      <w:r w:rsidRPr="00C74A63">
        <w:rPr>
          <w:rFonts w:asciiTheme="majorHAnsi" w:hAnsiTheme="majorHAnsi"/>
          <w:sz w:val="24"/>
          <w:szCs w:val="24"/>
        </w:rPr>
        <w:t xml:space="preserve"> you need assistance.</w:t>
      </w:r>
    </w:p>
    <w:p w14:paraId="193CF288" w14:textId="1092571B" w:rsidR="008E379D" w:rsidRPr="00C74A63" w:rsidRDefault="008E379D" w:rsidP="00673FBE">
      <w:pPr>
        <w:pStyle w:val="ListParagraph"/>
        <w:numPr>
          <w:ilvl w:val="0"/>
          <w:numId w:val="8"/>
        </w:numPr>
        <w:contextualSpacing w:val="0"/>
        <w:rPr>
          <w:rFonts w:asciiTheme="majorHAnsi" w:hAnsiTheme="majorHAnsi"/>
          <w:sz w:val="24"/>
          <w:szCs w:val="24"/>
        </w:rPr>
      </w:pPr>
      <w:r w:rsidRPr="00C74A63">
        <w:rPr>
          <w:rFonts w:asciiTheme="majorHAnsi" w:hAnsiTheme="majorHAnsi"/>
          <w:sz w:val="24"/>
          <w:szCs w:val="24"/>
        </w:rPr>
        <w:t>On the Location screen you will be asked to attach a map.</w:t>
      </w:r>
    </w:p>
    <w:p w14:paraId="65273FE5" w14:textId="77777777" w:rsidR="00C84E75" w:rsidRPr="0004266C" w:rsidRDefault="00C84E75" w:rsidP="003F0A2A">
      <w:pPr>
        <w:spacing w:after="0"/>
        <w:rPr>
          <w:rFonts w:asciiTheme="majorHAnsi" w:hAnsiTheme="majorHAnsi"/>
          <w:b/>
          <w:color w:val="0070C0"/>
          <w:sz w:val="24"/>
          <w:szCs w:val="24"/>
        </w:rPr>
      </w:pPr>
      <w:r w:rsidRPr="0004266C">
        <w:rPr>
          <w:rFonts w:asciiTheme="majorHAnsi" w:hAnsiTheme="majorHAnsi"/>
          <w:b/>
          <w:color w:val="0070C0"/>
          <w:sz w:val="24"/>
          <w:szCs w:val="24"/>
        </w:rPr>
        <w:t>Attach a References File</w:t>
      </w:r>
    </w:p>
    <w:p w14:paraId="27B59AC3" w14:textId="77937DE1" w:rsidR="00293916" w:rsidRPr="00293916" w:rsidRDefault="00EB2FA4" w:rsidP="003F0A2A">
      <w:pPr>
        <w:rPr>
          <w:rFonts w:ascii="Cambria" w:eastAsia="Cambria" w:hAnsi="Cambria" w:cs="Cambria"/>
          <w:sz w:val="24"/>
          <w:szCs w:val="24"/>
        </w:rPr>
      </w:pPr>
      <w:r w:rsidRPr="00293916">
        <w:rPr>
          <w:rFonts w:asciiTheme="majorHAnsi" w:hAnsiTheme="majorHAnsi"/>
          <w:sz w:val="24"/>
          <w:szCs w:val="24"/>
        </w:rPr>
        <w:t xml:space="preserve">Attach a </w:t>
      </w:r>
      <w:r w:rsidRPr="00E178F1">
        <w:rPr>
          <w:rFonts w:asciiTheme="majorHAnsi" w:hAnsiTheme="majorHAnsi"/>
          <w:b/>
          <w:sz w:val="24"/>
          <w:szCs w:val="24"/>
        </w:rPr>
        <w:t>bibliography</w:t>
      </w:r>
      <w:r w:rsidRPr="00293916">
        <w:rPr>
          <w:rFonts w:asciiTheme="majorHAnsi" w:hAnsiTheme="majorHAnsi"/>
          <w:sz w:val="24"/>
          <w:szCs w:val="24"/>
        </w:rPr>
        <w:t xml:space="preserve"> of references cited in </w:t>
      </w:r>
      <w:r w:rsidR="001D66E7" w:rsidRPr="00293916">
        <w:rPr>
          <w:rFonts w:asciiTheme="majorHAnsi" w:hAnsiTheme="majorHAnsi"/>
          <w:sz w:val="24"/>
          <w:szCs w:val="24"/>
        </w:rPr>
        <w:t>your</w:t>
      </w:r>
      <w:r w:rsidRPr="00293916">
        <w:rPr>
          <w:rFonts w:asciiTheme="majorHAnsi" w:hAnsiTheme="majorHAnsi"/>
          <w:sz w:val="24"/>
          <w:szCs w:val="24"/>
        </w:rPr>
        <w:t xml:space="preserve"> </w:t>
      </w:r>
      <w:r w:rsidR="00D262A8" w:rsidRPr="00293916">
        <w:rPr>
          <w:rFonts w:asciiTheme="majorHAnsi" w:hAnsiTheme="majorHAnsi"/>
          <w:sz w:val="24"/>
          <w:szCs w:val="24"/>
        </w:rPr>
        <w:t>LOI</w:t>
      </w:r>
      <w:r w:rsidR="00D47A19" w:rsidRPr="00293916">
        <w:rPr>
          <w:rFonts w:asciiTheme="majorHAnsi" w:hAnsiTheme="majorHAnsi"/>
          <w:sz w:val="24"/>
          <w:szCs w:val="24"/>
        </w:rPr>
        <w:t>.</w:t>
      </w:r>
      <w:r w:rsidR="00C84E75" w:rsidRPr="00293916">
        <w:rPr>
          <w:rFonts w:asciiTheme="majorHAnsi" w:hAnsiTheme="majorHAnsi"/>
          <w:sz w:val="24"/>
          <w:szCs w:val="24"/>
        </w:rPr>
        <w:t xml:space="preserve"> </w:t>
      </w:r>
      <w:r w:rsidR="00293916" w:rsidRPr="00293916">
        <w:rPr>
          <w:rFonts w:ascii="Cambria" w:eastAsia="Cambria" w:hAnsi="Cambria" w:cs="Cambria"/>
          <w:sz w:val="24"/>
          <w:szCs w:val="24"/>
        </w:rPr>
        <w:t xml:space="preserve">Referenced materials must be made available upon request, as needed for evaluation of the LOI </w:t>
      </w:r>
      <w:r w:rsidR="00E178F1">
        <w:rPr>
          <w:rFonts w:ascii="Cambria" w:eastAsia="Cambria" w:hAnsi="Cambria" w:cs="Cambria"/>
          <w:sz w:val="24"/>
          <w:szCs w:val="24"/>
        </w:rPr>
        <w:t xml:space="preserve">and </w:t>
      </w:r>
      <w:r w:rsidR="00293916" w:rsidRPr="00293916">
        <w:rPr>
          <w:rFonts w:ascii="Cambria" w:eastAsia="Cambria" w:hAnsi="Cambria" w:cs="Cambria"/>
          <w:sz w:val="24"/>
          <w:szCs w:val="24"/>
        </w:rPr>
        <w:t xml:space="preserve">preparation of </w:t>
      </w:r>
      <w:r w:rsidR="00D91759">
        <w:rPr>
          <w:rFonts w:ascii="Cambria" w:eastAsia="Cambria" w:hAnsi="Cambria" w:cs="Cambria"/>
          <w:sz w:val="24"/>
          <w:szCs w:val="24"/>
        </w:rPr>
        <w:t xml:space="preserve">environmental </w:t>
      </w:r>
      <w:r w:rsidR="00293916" w:rsidRPr="00293916">
        <w:rPr>
          <w:rFonts w:ascii="Cambria" w:eastAsia="Cambria" w:hAnsi="Cambria" w:cs="Cambria"/>
          <w:sz w:val="24"/>
          <w:szCs w:val="24"/>
        </w:rPr>
        <w:t>analyses.  If a link to your referenced material is available, add the link to your References File.</w:t>
      </w:r>
    </w:p>
    <w:p w14:paraId="50D67A58" w14:textId="2BF2F0F5" w:rsidR="00F4032A" w:rsidRPr="00C74A63" w:rsidRDefault="00043EA2" w:rsidP="00C74A63">
      <w:pPr>
        <w:pStyle w:val="Heading2"/>
        <w:rPr>
          <w:color w:val="0070C0"/>
        </w:rPr>
      </w:pPr>
      <w:bookmarkStart w:id="26" w:name="_Toc87252002"/>
      <w:bookmarkStart w:id="27" w:name="_Toc252442350"/>
      <w:r w:rsidRPr="00C74A63">
        <w:rPr>
          <w:color w:val="0070C0"/>
        </w:rPr>
        <w:t>*</w:t>
      </w:r>
      <w:r w:rsidR="00C84E75" w:rsidRPr="00C74A63">
        <w:rPr>
          <w:color w:val="0070C0"/>
        </w:rPr>
        <w:t>Project Location</w:t>
      </w:r>
      <w:bookmarkEnd w:id="26"/>
      <w:r w:rsidR="00C84E75" w:rsidRPr="00C74A63">
        <w:rPr>
          <w:color w:val="0070C0"/>
        </w:rPr>
        <w:t xml:space="preserve"> </w:t>
      </w:r>
      <w:bookmarkEnd w:id="27"/>
    </w:p>
    <w:p w14:paraId="4F2065FF" w14:textId="2DBCC946" w:rsidR="005D50EA" w:rsidRPr="000908EE" w:rsidRDefault="00E54FB4" w:rsidP="000908EE">
      <w:pPr>
        <w:rPr>
          <w:rFonts w:asciiTheme="majorHAnsi" w:hAnsiTheme="majorHAnsi"/>
          <w:bCs/>
          <w:sz w:val="24"/>
          <w:szCs w:val="24"/>
        </w:rPr>
      </w:pPr>
      <w:r>
        <w:rPr>
          <w:rFonts w:asciiTheme="majorHAnsi" w:hAnsiTheme="majorHAnsi"/>
          <w:sz w:val="24"/>
          <w:szCs w:val="24"/>
        </w:rPr>
        <w:t xml:space="preserve">First, </w:t>
      </w:r>
      <w:r w:rsidR="005D50EA" w:rsidRPr="000908EE">
        <w:rPr>
          <w:rFonts w:asciiTheme="majorHAnsi" w:hAnsiTheme="majorHAnsi"/>
          <w:sz w:val="24"/>
          <w:szCs w:val="24"/>
        </w:rPr>
        <w:t>describe</w:t>
      </w:r>
      <w:r w:rsidR="00F20B2F" w:rsidRPr="000908EE">
        <w:rPr>
          <w:rFonts w:asciiTheme="majorHAnsi" w:hAnsiTheme="majorHAnsi"/>
          <w:sz w:val="24"/>
          <w:szCs w:val="24"/>
        </w:rPr>
        <w:t xml:space="preserve"> </w:t>
      </w:r>
      <w:r w:rsidR="0030401F" w:rsidRPr="000908EE">
        <w:rPr>
          <w:rFonts w:asciiTheme="majorHAnsi" w:hAnsiTheme="majorHAnsi"/>
          <w:sz w:val="24"/>
          <w:szCs w:val="24"/>
        </w:rPr>
        <w:t xml:space="preserve">where </w:t>
      </w:r>
      <w:r w:rsidR="00F20B2F" w:rsidRPr="000908EE">
        <w:rPr>
          <w:rFonts w:asciiTheme="majorHAnsi" w:hAnsiTheme="majorHAnsi"/>
          <w:sz w:val="24"/>
          <w:szCs w:val="24"/>
        </w:rPr>
        <w:t>you plan to work.  Then, for each location</w:t>
      </w:r>
      <w:r w:rsidR="0030401F" w:rsidRPr="000908EE">
        <w:rPr>
          <w:rFonts w:asciiTheme="majorHAnsi" w:hAnsiTheme="majorHAnsi"/>
          <w:sz w:val="24"/>
          <w:szCs w:val="24"/>
        </w:rPr>
        <w:t>,</w:t>
      </w:r>
      <w:r w:rsidR="00F20B2F" w:rsidRPr="000908EE">
        <w:rPr>
          <w:rFonts w:asciiTheme="majorHAnsi" w:hAnsiTheme="majorHAnsi"/>
          <w:sz w:val="24"/>
          <w:szCs w:val="24"/>
        </w:rPr>
        <w:t xml:space="preserve"> use the </w:t>
      </w:r>
      <w:hyperlink w:anchor="Take_Table" w:history="1">
        <w:r w:rsidR="00F20B2F" w:rsidRPr="00BF6E72">
          <w:rPr>
            <w:rStyle w:val="Hyperlink"/>
            <w:rFonts w:asciiTheme="majorHAnsi" w:hAnsiTheme="majorHAnsi" w:cstheme="minorBidi"/>
            <w:sz w:val="24"/>
            <w:szCs w:val="24"/>
          </w:rPr>
          <w:t>Take Table</w:t>
        </w:r>
      </w:hyperlink>
      <w:r w:rsidR="00F20B2F" w:rsidRPr="00BF6E72">
        <w:rPr>
          <w:rFonts w:asciiTheme="majorHAnsi" w:hAnsiTheme="majorHAnsi"/>
          <w:sz w:val="24"/>
          <w:szCs w:val="24"/>
        </w:rPr>
        <w:t xml:space="preserve"> </w:t>
      </w:r>
      <w:r w:rsidR="00F20B2F" w:rsidRPr="000908EE">
        <w:rPr>
          <w:rFonts w:asciiTheme="majorHAnsi" w:hAnsiTheme="majorHAnsi"/>
          <w:sz w:val="24"/>
          <w:szCs w:val="24"/>
        </w:rPr>
        <w:t xml:space="preserve">to </w:t>
      </w:r>
      <w:r w:rsidR="00EB2FA4" w:rsidRPr="000908EE">
        <w:rPr>
          <w:rFonts w:asciiTheme="majorHAnsi" w:hAnsiTheme="majorHAnsi"/>
          <w:sz w:val="24"/>
          <w:szCs w:val="24"/>
        </w:rPr>
        <w:t xml:space="preserve">list </w:t>
      </w:r>
      <w:r w:rsidR="005D50EA" w:rsidRPr="000908EE">
        <w:rPr>
          <w:rFonts w:asciiTheme="majorHAnsi" w:hAnsiTheme="majorHAnsi"/>
          <w:sz w:val="24"/>
          <w:szCs w:val="24"/>
        </w:rPr>
        <w:t xml:space="preserve">the species you </w:t>
      </w:r>
      <w:r w:rsidR="00F20B2F" w:rsidRPr="000908EE">
        <w:rPr>
          <w:rFonts w:asciiTheme="majorHAnsi" w:hAnsiTheme="majorHAnsi"/>
          <w:sz w:val="24"/>
          <w:szCs w:val="24"/>
        </w:rPr>
        <w:t xml:space="preserve">expect to </w:t>
      </w:r>
      <w:r w:rsidR="005D50EA" w:rsidRPr="000908EE">
        <w:rPr>
          <w:rFonts w:asciiTheme="majorHAnsi" w:hAnsiTheme="majorHAnsi"/>
          <w:sz w:val="24"/>
          <w:szCs w:val="24"/>
        </w:rPr>
        <w:t xml:space="preserve">encounter and the </w:t>
      </w:r>
      <w:r w:rsidR="00EB2FA4" w:rsidRPr="000908EE">
        <w:rPr>
          <w:rFonts w:asciiTheme="majorHAnsi" w:hAnsiTheme="majorHAnsi"/>
          <w:sz w:val="24"/>
          <w:szCs w:val="24"/>
        </w:rPr>
        <w:t xml:space="preserve">take </w:t>
      </w:r>
      <w:r w:rsidR="005D50EA" w:rsidRPr="000908EE">
        <w:rPr>
          <w:rFonts w:asciiTheme="majorHAnsi" w:hAnsiTheme="majorHAnsi"/>
          <w:sz w:val="24"/>
          <w:szCs w:val="24"/>
        </w:rPr>
        <w:t>procedures you will conduct.</w:t>
      </w:r>
    </w:p>
    <w:p w14:paraId="79DDB687" w14:textId="2CB7E234" w:rsidR="00793B77" w:rsidRPr="00D262A8" w:rsidRDefault="00177A5F" w:rsidP="00673FBE">
      <w:pPr>
        <w:pStyle w:val="ListParagraph"/>
        <w:numPr>
          <w:ilvl w:val="0"/>
          <w:numId w:val="5"/>
        </w:numPr>
        <w:rPr>
          <w:rFonts w:asciiTheme="majorHAnsi" w:hAnsiTheme="majorHAnsi"/>
          <w:sz w:val="24"/>
          <w:szCs w:val="24"/>
        </w:rPr>
      </w:pPr>
      <w:r w:rsidRPr="00D262A8">
        <w:rPr>
          <w:rFonts w:asciiTheme="majorHAnsi" w:hAnsiTheme="majorHAnsi"/>
          <w:sz w:val="24"/>
          <w:szCs w:val="24"/>
        </w:rPr>
        <w:lastRenderedPageBreak/>
        <w:t xml:space="preserve">Add </w:t>
      </w:r>
      <w:r w:rsidRPr="00D262A8">
        <w:rPr>
          <w:rFonts w:asciiTheme="majorHAnsi" w:hAnsiTheme="majorHAnsi"/>
          <w:b/>
          <w:sz w:val="24"/>
          <w:szCs w:val="24"/>
        </w:rPr>
        <w:t>New Location</w:t>
      </w:r>
      <w:r w:rsidRPr="00D262A8">
        <w:rPr>
          <w:rFonts w:asciiTheme="majorHAnsi" w:hAnsiTheme="majorHAnsi"/>
          <w:sz w:val="24"/>
          <w:szCs w:val="24"/>
        </w:rPr>
        <w:t>:</w:t>
      </w:r>
      <w:r w:rsidR="00793B77" w:rsidRPr="00D262A8">
        <w:rPr>
          <w:rFonts w:asciiTheme="majorHAnsi" w:hAnsiTheme="majorHAnsi"/>
          <w:sz w:val="24"/>
          <w:szCs w:val="24"/>
        </w:rPr>
        <w:t xml:space="preserve"> </w:t>
      </w:r>
      <w:r w:rsidR="005D50EA" w:rsidRPr="00D262A8">
        <w:rPr>
          <w:rFonts w:asciiTheme="majorHAnsi" w:hAnsiTheme="majorHAnsi"/>
          <w:sz w:val="24"/>
          <w:szCs w:val="24"/>
        </w:rPr>
        <w:t xml:space="preserve"> </w:t>
      </w:r>
      <w:r w:rsidR="00793B77" w:rsidRPr="00D262A8">
        <w:rPr>
          <w:rFonts w:asciiTheme="majorHAnsi" w:hAnsiTheme="majorHAnsi"/>
          <w:sz w:val="24"/>
          <w:szCs w:val="24"/>
        </w:rPr>
        <w:t>provide information about one or more</w:t>
      </w:r>
      <w:r w:rsidR="000C6675" w:rsidRPr="00D262A8">
        <w:rPr>
          <w:rFonts w:asciiTheme="majorHAnsi" w:hAnsiTheme="majorHAnsi"/>
          <w:sz w:val="24"/>
          <w:szCs w:val="24"/>
        </w:rPr>
        <w:t xml:space="preserve"> study area</w:t>
      </w:r>
      <w:r w:rsidR="005D50EA" w:rsidRPr="00D262A8">
        <w:rPr>
          <w:rFonts w:asciiTheme="majorHAnsi" w:hAnsiTheme="majorHAnsi"/>
          <w:sz w:val="24"/>
          <w:szCs w:val="24"/>
        </w:rPr>
        <w:t>s</w:t>
      </w:r>
    </w:p>
    <w:p w14:paraId="49B05A38" w14:textId="3644F627" w:rsidR="00793B77" w:rsidRPr="00AE0A2C" w:rsidRDefault="00793B77" w:rsidP="00673FBE">
      <w:pPr>
        <w:pStyle w:val="ListParagraph"/>
        <w:numPr>
          <w:ilvl w:val="1"/>
          <w:numId w:val="5"/>
        </w:numPr>
        <w:rPr>
          <w:rFonts w:asciiTheme="majorHAnsi" w:hAnsiTheme="majorHAnsi"/>
          <w:sz w:val="24"/>
          <w:szCs w:val="24"/>
        </w:rPr>
      </w:pPr>
      <w:r w:rsidRPr="00AE0A2C">
        <w:rPr>
          <w:rFonts w:asciiTheme="majorHAnsi" w:hAnsiTheme="majorHAnsi"/>
          <w:sz w:val="24"/>
          <w:szCs w:val="24"/>
        </w:rPr>
        <w:t>General area (ocean basin)</w:t>
      </w:r>
    </w:p>
    <w:p w14:paraId="0D81F5E1" w14:textId="77777777" w:rsidR="005D50EA" w:rsidRPr="00AE0A2C" w:rsidRDefault="00793B77" w:rsidP="00673FBE">
      <w:pPr>
        <w:pStyle w:val="ListParagraph"/>
        <w:numPr>
          <w:ilvl w:val="1"/>
          <w:numId w:val="5"/>
        </w:numPr>
        <w:rPr>
          <w:rFonts w:asciiTheme="majorHAnsi" w:hAnsiTheme="majorHAnsi"/>
          <w:sz w:val="24"/>
          <w:szCs w:val="24"/>
        </w:rPr>
      </w:pPr>
      <w:r w:rsidRPr="00AE0A2C">
        <w:rPr>
          <w:rFonts w:asciiTheme="majorHAnsi" w:hAnsiTheme="majorHAnsi"/>
          <w:sz w:val="24"/>
          <w:szCs w:val="24"/>
        </w:rPr>
        <w:t>State</w:t>
      </w:r>
      <w:r w:rsidR="000C6675" w:rsidRPr="00AE0A2C">
        <w:rPr>
          <w:rFonts w:asciiTheme="majorHAnsi" w:hAnsiTheme="majorHAnsi"/>
          <w:sz w:val="24"/>
          <w:szCs w:val="24"/>
        </w:rPr>
        <w:t>(</w:t>
      </w:r>
      <w:r w:rsidRPr="00AE0A2C">
        <w:rPr>
          <w:rFonts w:asciiTheme="majorHAnsi" w:hAnsiTheme="majorHAnsi"/>
          <w:sz w:val="24"/>
          <w:szCs w:val="24"/>
        </w:rPr>
        <w:t>s</w:t>
      </w:r>
      <w:r w:rsidR="000C6675" w:rsidRPr="00AE0A2C">
        <w:rPr>
          <w:rFonts w:asciiTheme="majorHAnsi" w:hAnsiTheme="majorHAnsi"/>
          <w:sz w:val="24"/>
          <w:szCs w:val="24"/>
        </w:rPr>
        <w:t>), as applicable</w:t>
      </w:r>
      <w:r w:rsidR="00EB2FA4" w:rsidRPr="00AE0A2C">
        <w:rPr>
          <w:rFonts w:asciiTheme="majorHAnsi" w:hAnsiTheme="majorHAnsi"/>
          <w:sz w:val="24"/>
          <w:szCs w:val="24"/>
        </w:rPr>
        <w:t>.</w:t>
      </w:r>
    </w:p>
    <w:p w14:paraId="4DC282EB" w14:textId="3F27E893" w:rsidR="005D50EA" w:rsidRDefault="005D50EA" w:rsidP="005D50EA">
      <w:pPr>
        <w:pStyle w:val="ListParagraph"/>
        <w:ind w:left="1440"/>
        <w:rPr>
          <w:rFonts w:asciiTheme="majorHAnsi" w:hAnsiTheme="majorHAnsi"/>
          <w:sz w:val="24"/>
          <w:szCs w:val="24"/>
        </w:rPr>
      </w:pPr>
    </w:p>
    <w:p w14:paraId="3A254478" w14:textId="77777777" w:rsidR="005D50EA" w:rsidRPr="00AE0A2C" w:rsidRDefault="005D50EA" w:rsidP="00673FBE">
      <w:pPr>
        <w:pStyle w:val="ListParagraph"/>
        <w:numPr>
          <w:ilvl w:val="0"/>
          <w:numId w:val="5"/>
        </w:numPr>
        <w:rPr>
          <w:rFonts w:asciiTheme="majorHAnsi" w:hAnsiTheme="majorHAnsi"/>
          <w:sz w:val="24"/>
          <w:szCs w:val="24"/>
        </w:rPr>
      </w:pPr>
      <w:r w:rsidRPr="00AE0A2C">
        <w:rPr>
          <w:rFonts w:asciiTheme="majorHAnsi" w:hAnsiTheme="majorHAnsi"/>
          <w:sz w:val="24"/>
          <w:szCs w:val="24"/>
        </w:rPr>
        <w:t xml:space="preserve">Enter </w:t>
      </w:r>
      <w:r w:rsidRPr="00AE0A2C">
        <w:rPr>
          <w:rFonts w:asciiTheme="majorHAnsi" w:hAnsiTheme="majorHAnsi"/>
          <w:b/>
          <w:sz w:val="24"/>
          <w:szCs w:val="24"/>
        </w:rPr>
        <w:t>Location Details</w:t>
      </w:r>
      <w:r w:rsidR="00F20B2F" w:rsidRPr="00AE0A2C">
        <w:rPr>
          <w:rFonts w:asciiTheme="majorHAnsi" w:hAnsiTheme="majorHAnsi"/>
          <w:sz w:val="24"/>
          <w:szCs w:val="24"/>
        </w:rPr>
        <w:t>, as applicable</w:t>
      </w:r>
      <w:r w:rsidRPr="00AE0A2C">
        <w:rPr>
          <w:rFonts w:asciiTheme="majorHAnsi" w:hAnsiTheme="majorHAnsi"/>
          <w:sz w:val="24"/>
          <w:szCs w:val="24"/>
        </w:rPr>
        <w:t>:</w:t>
      </w:r>
    </w:p>
    <w:p w14:paraId="42C073EE" w14:textId="58A7D329" w:rsidR="005D50EA" w:rsidRPr="00AE0A2C" w:rsidRDefault="00676E93" w:rsidP="00673FBE">
      <w:pPr>
        <w:pStyle w:val="ListParagraph"/>
        <w:numPr>
          <w:ilvl w:val="1"/>
          <w:numId w:val="5"/>
        </w:numPr>
        <w:rPr>
          <w:rFonts w:asciiTheme="majorHAnsi" w:hAnsiTheme="majorHAnsi"/>
          <w:sz w:val="24"/>
          <w:szCs w:val="24"/>
        </w:rPr>
      </w:pPr>
      <w:r>
        <w:rPr>
          <w:noProof/>
        </w:rPr>
        <mc:AlternateContent>
          <mc:Choice Requires="wpg">
            <w:drawing>
              <wp:anchor distT="0" distB="0" distL="114300" distR="114300" simplePos="0" relativeHeight="251666432" behindDoc="0" locked="0" layoutInCell="1" hidden="0" allowOverlap="1" wp14:anchorId="74590EDD" wp14:editId="527553A9">
                <wp:simplePos x="0" y="0"/>
                <wp:positionH relativeFrom="column">
                  <wp:posOffset>3246120</wp:posOffset>
                </wp:positionH>
                <wp:positionV relativeFrom="margin">
                  <wp:posOffset>-281940</wp:posOffset>
                </wp:positionV>
                <wp:extent cx="2886075" cy="7203440"/>
                <wp:effectExtent l="0" t="0" r="0" b="16510"/>
                <wp:wrapThrough wrapText="bothSides">
                  <wp:wrapPolygon edited="0">
                    <wp:start x="428" y="114"/>
                    <wp:lineTo x="428" y="21592"/>
                    <wp:lineTo x="21244" y="21592"/>
                    <wp:lineTo x="21244" y="114"/>
                    <wp:lineTo x="428" y="114"/>
                  </wp:wrapPolygon>
                </wp:wrapThrough>
                <wp:docPr id="2" name="Group 2" descr="box for more information" title="box for more information"/>
                <wp:cNvGraphicFramePr/>
                <a:graphic xmlns:a="http://schemas.openxmlformats.org/drawingml/2006/main">
                  <a:graphicData uri="http://schemas.microsoft.com/office/word/2010/wordprocessingGroup">
                    <wpg:wgp>
                      <wpg:cNvGrpSpPr/>
                      <wpg:grpSpPr>
                        <a:xfrm>
                          <a:off x="0" y="0"/>
                          <a:ext cx="2886075" cy="7203440"/>
                          <a:chOff x="4143835" y="-185229"/>
                          <a:chExt cx="2462120" cy="7785951"/>
                        </a:xfrm>
                      </wpg:grpSpPr>
                      <wpg:grpSp>
                        <wpg:cNvPr id="3" name="Group 3"/>
                        <wpg:cNvGrpSpPr/>
                        <wpg:grpSpPr>
                          <a:xfrm>
                            <a:off x="4143835" y="-185229"/>
                            <a:ext cx="2462120" cy="7785951"/>
                            <a:chOff x="-61912" y="-259724"/>
                            <a:chExt cx="2662174" cy="9891346"/>
                          </a:xfrm>
                        </wpg:grpSpPr>
                        <wps:wsp>
                          <wps:cNvPr id="4" name="Rectangle 4"/>
                          <wps:cNvSpPr/>
                          <wps:spPr>
                            <a:xfrm>
                              <a:off x="-61912" y="-259724"/>
                              <a:ext cx="2662174" cy="9814742"/>
                            </a:xfrm>
                            <a:prstGeom prst="rect">
                              <a:avLst/>
                            </a:prstGeom>
                            <a:noFill/>
                            <a:ln>
                              <a:noFill/>
                            </a:ln>
                          </wps:spPr>
                          <wps:txbx>
                            <w:txbxContent>
                              <w:p w14:paraId="72B3255B" w14:textId="77777777" w:rsidR="00132BC1" w:rsidRDefault="00132BC1" w:rsidP="00607C0D">
                                <w:pPr>
                                  <w:textDirection w:val="btLr"/>
                                </w:pPr>
                              </w:p>
                            </w:txbxContent>
                          </wps:txbx>
                          <wps:bodyPr spcFirstLastPara="1" wrap="square" lIns="91425" tIns="91425" rIns="91425" bIns="91425" anchor="ctr" anchorCtr="0">
                            <a:noAutofit/>
                          </wps:bodyPr>
                        </wps:wsp>
                        <wps:wsp>
                          <wps:cNvPr id="5" name="Rectangle 5" descr="A sidebar box with advice on how to count pinnipeds." title="How to count takes of pinnipeds"/>
                          <wps:cNvSpPr/>
                          <wps:spPr>
                            <a:xfrm>
                              <a:off x="18767" y="-143504"/>
                              <a:ext cx="2508380" cy="9775126"/>
                            </a:xfrm>
                            <a:prstGeom prst="rect">
                              <a:avLst/>
                            </a:prstGeom>
                            <a:solidFill>
                              <a:schemeClr val="lt1"/>
                            </a:solidFill>
                            <a:ln w="15875" cap="flat" cmpd="sng">
                              <a:solidFill>
                                <a:srgbClr val="938953"/>
                              </a:solidFill>
                              <a:prstDash val="solid"/>
                              <a:round/>
                              <a:headEnd type="none" w="sm" len="sm"/>
                              <a:tailEnd type="none" w="sm" len="sm"/>
                            </a:ln>
                          </wps:spPr>
                          <wps:txbx>
                            <w:txbxContent>
                              <w:p w14:paraId="50D8A393" w14:textId="77777777" w:rsidR="00132BC1" w:rsidRDefault="00132BC1" w:rsidP="00401453">
                                <w:pPr>
                                  <w:spacing w:before="240" w:after="240" w:line="240" w:lineRule="auto"/>
                                  <w:jc w:val="center"/>
                                  <w:textDirection w:val="btLr"/>
                                </w:pPr>
                                <w:r>
                                  <w:rPr>
                                    <w:rFonts w:ascii="Cambria" w:eastAsia="Cambria" w:hAnsi="Cambria" w:cs="Cambria"/>
                                    <w:color w:val="4F81BD"/>
                                    <w:sz w:val="40"/>
                                  </w:rPr>
                                  <w:t>How to count takes of pinnipeds</w:t>
                                </w:r>
                              </w:p>
                              <w:p w14:paraId="22082C8D" w14:textId="01E8AE45" w:rsidR="00132BC1" w:rsidRPr="00607C0D" w:rsidRDefault="00132BC1" w:rsidP="00607C0D">
                                <w:pPr>
                                  <w:spacing w:line="240" w:lineRule="auto"/>
                                  <w:textDirection w:val="btLr"/>
                                  <w:rPr>
                                    <w:rFonts w:asciiTheme="majorHAnsi" w:hAnsiTheme="majorHAnsi"/>
                                    <w:sz w:val="24"/>
                                    <w:szCs w:val="24"/>
                                  </w:rPr>
                                </w:pPr>
                                <w:r w:rsidRPr="00607C0D">
                                  <w:rPr>
                                    <w:rFonts w:asciiTheme="majorHAnsi" w:eastAsia="Cambria" w:hAnsiTheme="majorHAnsi" w:cs="Cambria"/>
                                    <w:b/>
                                    <w:color w:val="000000"/>
                                    <w:sz w:val="24"/>
                                    <w:szCs w:val="24"/>
                                  </w:rPr>
                                  <w:t>Count</w:t>
                                </w:r>
                                <w:r w:rsidRPr="00607C0D">
                                  <w:rPr>
                                    <w:rFonts w:asciiTheme="majorHAnsi" w:eastAsia="Cambria" w:hAnsiTheme="majorHAnsi" w:cs="Cambria"/>
                                    <w:color w:val="000000"/>
                                    <w:sz w:val="24"/>
                                    <w:szCs w:val="24"/>
                                  </w:rPr>
                                  <w:t xml:space="preserve"> 1 take per </w:t>
                                </w:r>
                                <w:r>
                                  <w:rPr>
                                    <w:rFonts w:asciiTheme="majorHAnsi" w:eastAsia="Cambria" w:hAnsiTheme="majorHAnsi" w:cs="Cambria"/>
                                    <w:color w:val="000000"/>
                                    <w:sz w:val="24"/>
                                    <w:szCs w:val="24"/>
                                  </w:rPr>
                                  <w:t>pinniped</w:t>
                                </w:r>
                                <w:r w:rsidRPr="00607C0D">
                                  <w:rPr>
                                    <w:rFonts w:asciiTheme="majorHAnsi" w:eastAsia="Cambria" w:hAnsiTheme="majorHAnsi" w:cs="Cambria"/>
                                    <w:color w:val="000000"/>
                                    <w:sz w:val="24"/>
                                    <w:szCs w:val="24"/>
                                  </w:rPr>
                                  <w:t xml:space="preserve"> per day for those </w:t>
                                </w:r>
                                <w:r w:rsidRPr="00607C0D">
                                  <w:rPr>
                                    <w:rFonts w:asciiTheme="majorHAnsi" w:eastAsia="Cambria" w:hAnsiTheme="majorHAnsi" w:cs="Cambria"/>
                                    <w:b/>
                                    <w:color w:val="000000"/>
                                    <w:sz w:val="24"/>
                                    <w:szCs w:val="24"/>
                                  </w:rPr>
                                  <w:t xml:space="preserve">hauled-out animals </w:t>
                                </w:r>
                                <w:r w:rsidRPr="00607C0D">
                                  <w:rPr>
                                    <w:rFonts w:asciiTheme="majorHAnsi" w:eastAsia="Cambria" w:hAnsiTheme="majorHAnsi" w:cs="Cambria"/>
                                    <w:color w:val="000000"/>
                                    <w:sz w:val="24"/>
                                    <w:szCs w:val="24"/>
                                  </w:rPr>
                                  <w:t>that react to the research, regardless of the number of responses, including:</w:t>
                                </w:r>
                              </w:p>
                              <w:p w14:paraId="2EA1D126" w14:textId="4CF03E63"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M</w:t>
                                </w:r>
                                <w:r w:rsidRPr="00607C0D">
                                  <w:rPr>
                                    <w:rFonts w:asciiTheme="majorHAnsi" w:eastAsia="Cambria" w:hAnsiTheme="majorHAnsi" w:cs="Cambria"/>
                                    <w:color w:val="000000"/>
                                    <w:sz w:val="24"/>
                                    <w:szCs w:val="24"/>
                                  </w:rPr>
                                  <w:t>ovements of twice the animal’s body length or more,</w:t>
                                </w:r>
                              </w:p>
                              <w:p w14:paraId="10E173ED" w14:textId="74F65019"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hanges of direction greater than 90 degrees, or</w:t>
                                </w:r>
                              </w:p>
                              <w:p w14:paraId="34290BC3" w14:textId="45BEF604"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R</w:t>
                                </w:r>
                                <w:r w:rsidRPr="00607C0D">
                                  <w:rPr>
                                    <w:rFonts w:asciiTheme="majorHAnsi" w:eastAsia="Cambria" w:hAnsiTheme="majorHAnsi" w:cs="Cambria"/>
                                    <w:color w:val="000000"/>
                                    <w:sz w:val="24"/>
                                    <w:szCs w:val="24"/>
                                  </w:rPr>
                                  <w:t>etreats (flushes) to the water.</w:t>
                                </w:r>
                              </w:p>
                              <w:p w14:paraId="77EA4AE7" w14:textId="77777777" w:rsidR="00132BC1" w:rsidRPr="00607C0D" w:rsidRDefault="00132BC1" w:rsidP="00607C0D">
                                <w:pPr>
                                  <w:pStyle w:val="ListParagraph"/>
                                  <w:spacing w:after="0" w:line="240" w:lineRule="auto"/>
                                  <w:ind w:left="360"/>
                                  <w:textDirection w:val="btLr"/>
                                  <w:rPr>
                                    <w:rFonts w:asciiTheme="majorHAnsi" w:hAnsiTheme="majorHAnsi"/>
                                    <w:sz w:val="24"/>
                                    <w:szCs w:val="24"/>
                                  </w:rPr>
                                </w:pPr>
                              </w:p>
                              <w:p w14:paraId="2D0CC20D" w14:textId="7AA497B5" w:rsidR="00132BC1" w:rsidRPr="00607C0D" w:rsidRDefault="00132BC1" w:rsidP="00607C0D">
                                <w:pPr>
                                  <w:spacing w:line="240" w:lineRule="auto"/>
                                  <w:textDirection w:val="btLr"/>
                                  <w:rPr>
                                    <w:rFonts w:asciiTheme="majorHAnsi" w:hAnsiTheme="majorHAnsi"/>
                                    <w:color w:val="000000"/>
                                    <w:sz w:val="24"/>
                                    <w:szCs w:val="24"/>
                                  </w:rPr>
                                </w:pPr>
                                <w:r w:rsidRPr="00607C0D">
                                  <w:rPr>
                                    <w:rFonts w:asciiTheme="majorHAnsi" w:hAnsiTheme="majorHAnsi"/>
                                    <w:color w:val="000000"/>
                                    <w:sz w:val="24"/>
                                    <w:szCs w:val="24"/>
                                  </w:rPr>
                                  <w:t xml:space="preserve">Count 1 take per animal per day for those </w:t>
                                </w:r>
                                <w:r w:rsidRPr="00676E93">
                                  <w:rPr>
                                    <w:rFonts w:asciiTheme="majorHAnsi" w:hAnsiTheme="majorHAnsi"/>
                                    <w:b/>
                                    <w:color w:val="000000"/>
                                    <w:sz w:val="24"/>
                                    <w:szCs w:val="24"/>
                                  </w:rPr>
                                  <w:t xml:space="preserve">pinnipeds </w:t>
                                </w:r>
                                <w:r w:rsidRPr="00607C0D">
                                  <w:rPr>
                                    <w:rFonts w:asciiTheme="majorHAnsi" w:hAnsiTheme="majorHAnsi"/>
                                    <w:b/>
                                    <w:color w:val="000000"/>
                                    <w:sz w:val="24"/>
                                    <w:szCs w:val="24"/>
                                  </w:rPr>
                                  <w:t>in water</w:t>
                                </w:r>
                                <w:r w:rsidRPr="00607C0D">
                                  <w:rPr>
                                    <w:rFonts w:asciiTheme="majorHAnsi" w:hAnsiTheme="majorHAnsi"/>
                                    <w:color w:val="000000"/>
                                    <w:sz w:val="24"/>
                                    <w:szCs w:val="24"/>
                                  </w:rPr>
                                  <w:t xml:space="preserve"> that exhibit a noticeable adverse behavioral response from your activities</w:t>
                                </w:r>
                                <w:r>
                                  <w:rPr>
                                    <w:rFonts w:asciiTheme="majorHAnsi" w:hAnsiTheme="majorHAnsi"/>
                                    <w:color w:val="000000"/>
                                    <w:sz w:val="24"/>
                                    <w:szCs w:val="24"/>
                                  </w:rPr>
                                  <w:t>.</w:t>
                                </w:r>
                              </w:p>
                              <w:p w14:paraId="26AD5AA8" w14:textId="77777777" w:rsidR="00132BC1" w:rsidRPr="00607C0D" w:rsidRDefault="00132BC1" w:rsidP="00607C0D">
                                <w:pPr>
                                  <w:spacing w:line="240" w:lineRule="auto"/>
                                  <w:textDirection w:val="btLr"/>
                                  <w:rPr>
                                    <w:rFonts w:asciiTheme="majorHAnsi" w:hAnsiTheme="majorHAnsi"/>
                                    <w:sz w:val="24"/>
                                    <w:szCs w:val="24"/>
                                  </w:rPr>
                                </w:pPr>
                                <w:r w:rsidRPr="00607C0D">
                                  <w:rPr>
                                    <w:rFonts w:asciiTheme="majorHAnsi" w:eastAsia="Cambria" w:hAnsiTheme="majorHAnsi" w:cs="Cambria"/>
                                    <w:b/>
                                    <w:color w:val="000000"/>
                                    <w:sz w:val="24"/>
                                    <w:szCs w:val="24"/>
                                  </w:rPr>
                                  <w:t>Do not count</w:t>
                                </w:r>
                                <w:r w:rsidRPr="00607C0D">
                                  <w:rPr>
                                    <w:rFonts w:asciiTheme="majorHAnsi" w:eastAsia="Cambria" w:hAnsiTheme="majorHAnsi" w:cs="Cambria"/>
                                    <w:color w:val="000000"/>
                                    <w:sz w:val="24"/>
                                    <w:szCs w:val="24"/>
                                  </w:rPr>
                                  <w:t xml:space="preserve"> alert behaviors such as:</w:t>
                                </w:r>
                              </w:p>
                              <w:p w14:paraId="637B96A0" w14:textId="6B4A59BC"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T</w:t>
                                </w:r>
                                <w:r w:rsidRPr="00607C0D">
                                  <w:rPr>
                                    <w:rFonts w:asciiTheme="majorHAnsi" w:eastAsia="Cambria" w:hAnsiTheme="majorHAnsi" w:cs="Cambria"/>
                                    <w:color w:val="000000"/>
                                    <w:sz w:val="24"/>
                                    <w:szCs w:val="24"/>
                                  </w:rPr>
                                  <w:t>urning head towards the disturbance,</w:t>
                                </w:r>
                              </w:p>
                              <w:p w14:paraId="174E6FCA" w14:textId="682B77F0"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raning head and neck while holding the body rigid in a u-shaped position,</w:t>
                                </w:r>
                              </w:p>
                              <w:p w14:paraId="37234EEE" w14:textId="702DAC4D"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 xml:space="preserve">hanging from a lying to a sitting position, or </w:t>
                                </w:r>
                              </w:p>
                              <w:p w14:paraId="3DF77E20" w14:textId="65F755E8" w:rsidR="00132BC1" w:rsidRPr="00401453" w:rsidRDefault="00132BC1" w:rsidP="00607C0D">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B</w:t>
                                </w:r>
                                <w:r w:rsidRPr="00607C0D">
                                  <w:rPr>
                                    <w:rFonts w:asciiTheme="majorHAnsi" w:eastAsia="Cambria" w:hAnsiTheme="majorHAnsi" w:cs="Cambria"/>
                                    <w:color w:val="000000"/>
                                    <w:sz w:val="24"/>
                                    <w:szCs w:val="24"/>
                                  </w:rPr>
                                  <w:t>rief movements of less than twice the animal’s body length.</w:t>
                                </w:r>
                              </w:p>
                            </w:txbxContent>
                          </wps:txbx>
                          <wps:bodyPr spcFirstLastPara="1" wrap="square" lIns="182875" tIns="457200" rIns="182875" bIns="73150" anchor="t" anchorCtr="0">
                            <a:noAutofit/>
                          </wps:bodyPr>
                        </wps:wsp>
                        <wps:wsp>
                          <wps:cNvPr id="13" name="Rectangle 13"/>
                          <wps:cNvSpPr/>
                          <wps:spPr>
                            <a:xfrm>
                              <a:off x="114727" y="-143497"/>
                              <a:ext cx="2331719" cy="704214"/>
                            </a:xfrm>
                            <a:prstGeom prst="rect">
                              <a:avLst/>
                            </a:prstGeom>
                            <a:solidFill>
                              <a:schemeClr val="dk2"/>
                            </a:solidFill>
                            <a:ln>
                              <a:noFill/>
                            </a:ln>
                          </wps:spPr>
                          <wps:txbx>
                            <w:txbxContent>
                              <w:p w14:paraId="70ED3F6F" w14:textId="77777777" w:rsidR="00132BC1" w:rsidRDefault="00132BC1" w:rsidP="00607C0D">
                                <w:pPr>
                                  <w:spacing w:before="240"/>
                                  <w:textDirection w:val="btLr"/>
                                </w:pPr>
                              </w:p>
                            </w:txbxContent>
                          </wps:txbx>
                          <wps:bodyPr spcFirstLastPara="1" wrap="square" lIns="182875" tIns="182875" rIns="182875" bIns="365750" anchor="b" anchorCtr="0">
                            <a:noAutofit/>
                          </wps:bodyPr>
                        </wps:wsp>
                        <wps:wsp>
                          <wps:cNvPr id="14" name="Rectangle 14"/>
                          <wps:cNvSpPr/>
                          <wps:spPr>
                            <a:xfrm>
                              <a:off x="71919" y="9308386"/>
                              <a:ext cx="2331720" cy="118745"/>
                            </a:xfrm>
                            <a:prstGeom prst="rect">
                              <a:avLst/>
                            </a:prstGeom>
                            <a:solidFill>
                              <a:schemeClr val="accent1"/>
                            </a:solidFill>
                            <a:ln>
                              <a:noFill/>
                            </a:ln>
                          </wps:spPr>
                          <wps:txbx>
                            <w:txbxContent>
                              <w:p w14:paraId="2B86F724" w14:textId="77777777" w:rsidR="00132BC1" w:rsidRDefault="00132BC1" w:rsidP="00607C0D">
                                <w:pPr>
                                  <w:spacing w:before="240"/>
                                  <w:textDirection w:val="btLr"/>
                                </w:pPr>
                              </w:p>
                            </w:txbxContent>
                          </wps:txbx>
                          <wps:bodyPr spcFirstLastPara="1" wrap="square" lIns="182875" tIns="182875" rIns="182875" bIns="365750" anchor="b"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4590EDD" id="Group 2" o:spid="_x0000_s1030" alt="Title: box for more information - Description: box for more information" style="position:absolute;left:0;text-align:left;margin-left:255.6pt;margin-top:-22.2pt;width:227.25pt;height:567.2pt;z-index:251666432;mso-position-vertical-relative:margin;mso-width-relative:margin;mso-height-relative:margin" coordorigin="41438,-1852" coordsize="24621,7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">
                <v:group id="Group 3" o:spid="_x0000_s1031" style="position:absolute;left:41438;top:-1852;width:24621;height:77859" coordorigin="-619,-2597" coordsize="26621,98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619;top:-2597;width:26621;height:98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2B3255B" w14:textId="77777777" w:rsidR="00132BC1" w:rsidRDefault="00132BC1" w:rsidP="00607C0D">
                          <w:pPr>
                            <w:textDirection w:val="btLr"/>
                          </w:pPr>
                        </w:p>
                      </w:txbxContent>
                    </v:textbox>
                  </v:rect>
                  <v:rect id="Rectangle 5" o:spid="_x0000_s1033" alt="A sidebar box with advice on how to count pinnipeds." style="position:absolute;left:187;top:-1435;width:25084;height:9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" fillcolor="white [3201]" strokecolor="#938953" strokeweight="1.25pt">
                    <v:stroke startarrowwidth="narrow" startarrowlength="short" endarrowwidth="narrow" endarrowlength="short" joinstyle="round"/>
                    <v:textbox inset="5.07986mm,36pt,5.07986mm,2.03194mm">
                      <w:txbxContent>
                        <w:p w14:paraId="50D8A393" w14:textId="77777777" w:rsidR="00132BC1" w:rsidRDefault="00132BC1" w:rsidP="00401453">
                          <w:pPr>
                            <w:spacing w:before="240" w:after="240" w:line="240" w:lineRule="auto"/>
                            <w:jc w:val="center"/>
                            <w:textDirection w:val="btLr"/>
                          </w:pPr>
                          <w:bookmarkStart w:id="29" w:name="_GoBack"/>
                          <w:r>
                            <w:rPr>
                              <w:rFonts w:ascii="Cambria" w:eastAsia="Cambria" w:hAnsi="Cambria" w:cs="Cambria"/>
                              <w:color w:val="4F81BD"/>
                              <w:sz w:val="40"/>
                            </w:rPr>
                            <w:t>How to count takes of pinnipeds</w:t>
                          </w:r>
                        </w:p>
                        <w:p w14:paraId="22082C8D" w14:textId="01E8AE45" w:rsidR="00132BC1" w:rsidRPr="00607C0D" w:rsidRDefault="00132BC1" w:rsidP="00607C0D">
                          <w:pPr>
                            <w:spacing w:line="240" w:lineRule="auto"/>
                            <w:textDirection w:val="btLr"/>
                            <w:rPr>
                              <w:rFonts w:asciiTheme="majorHAnsi" w:hAnsiTheme="majorHAnsi"/>
                              <w:sz w:val="24"/>
                              <w:szCs w:val="24"/>
                            </w:rPr>
                          </w:pPr>
                          <w:r w:rsidRPr="00607C0D">
                            <w:rPr>
                              <w:rFonts w:asciiTheme="majorHAnsi" w:eastAsia="Cambria" w:hAnsiTheme="majorHAnsi" w:cs="Cambria"/>
                              <w:b/>
                              <w:color w:val="000000"/>
                              <w:sz w:val="24"/>
                              <w:szCs w:val="24"/>
                            </w:rPr>
                            <w:t>Count</w:t>
                          </w:r>
                          <w:r w:rsidRPr="00607C0D">
                            <w:rPr>
                              <w:rFonts w:asciiTheme="majorHAnsi" w:eastAsia="Cambria" w:hAnsiTheme="majorHAnsi" w:cs="Cambria"/>
                              <w:color w:val="000000"/>
                              <w:sz w:val="24"/>
                              <w:szCs w:val="24"/>
                            </w:rPr>
                            <w:t xml:space="preserve"> 1 take per </w:t>
                          </w:r>
                          <w:r>
                            <w:rPr>
                              <w:rFonts w:asciiTheme="majorHAnsi" w:eastAsia="Cambria" w:hAnsiTheme="majorHAnsi" w:cs="Cambria"/>
                              <w:color w:val="000000"/>
                              <w:sz w:val="24"/>
                              <w:szCs w:val="24"/>
                            </w:rPr>
                            <w:t>pinniped</w:t>
                          </w:r>
                          <w:r w:rsidRPr="00607C0D">
                            <w:rPr>
                              <w:rFonts w:asciiTheme="majorHAnsi" w:eastAsia="Cambria" w:hAnsiTheme="majorHAnsi" w:cs="Cambria"/>
                              <w:color w:val="000000"/>
                              <w:sz w:val="24"/>
                              <w:szCs w:val="24"/>
                            </w:rPr>
                            <w:t xml:space="preserve"> per day for those </w:t>
                          </w:r>
                          <w:r w:rsidRPr="00607C0D">
                            <w:rPr>
                              <w:rFonts w:asciiTheme="majorHAnsi" w:eastAsia="Cambria" w:hAnsiTheme="majorHAnsi" w:cs="Cambria"/>
                              <w:b/>
                              <w:color w:val="000000"/>
                              <w:sz w:val="24"/>
                              <w:szCs w:val="24"/>
                            </w:rPr>
                            <w:t xml:space="preserve">hauled-out animals </w:t>
                          </w:r>
                          <w:r w:rsidRPr="00607C0D">
                            <w:rPr>
                              <w:rFonts w:asciiTheme="majorHAnsi" w:eastAsia="Cambria" w:hAnsiTheme="majorHAnsi" w:cs="Cambria"/>
                              <w:color w:val="000000"/>
                              <w:sz w:val="24"/>
                              <w:szCs w:val="24"/>
                            </w:rPr>
                            <w:t>that react to the research, regardless of the number of responses, including:</w:t>
                          </w:r>
                        </w:p>
                        <w:p w14:paraId="2EA1D126" w14:textId="4CF03E63"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M</w:t>
                          </w:r>
                          <w:r w:rsidRPr="00607C0D">
                            <w:rPr>
                              <w:rFonts w:asciiTheme="majorHAnsi" w:eastAsia="Cambria" w:hAnsiTheme="majorHAnsi" w:cs="Cambria"/>
                              <w:color w:val="000000"/>
                              <w:sz w:val="24"/>
                              <w:szCs w:val="24"/>
                            </w:rPr>
                            <w:t>ovements of twice the animal’s body length or more,</w:t>
                          </w:r>
                        </w:p>
                        <w:p w14:paraId="10E173ED" w14:textId="74F65019"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hanges of direction greater than 90 degrees, or</w:t>
                          </w:r>
                        </w:p>
                        <w:p w14:paraId="34290BC3" w14:textId="45BEF604" w:rsidR="00132BC1" w:rsidRPr="00607C0D" w:rsidRDefault="00132BC1" w:rsidP="00673FBE">
                          <w:pPr>
                            <w:pStyle w:val="ListParagraph"/>
                            <w:numPr>
                              <w:ilvl w:val="0"/>
                              <w:numId w:val="25"/>
                            </w:numPr>
                            <w:spacing w:after="0"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R</w:t>
                          </w:r>
                          <w:r w:rsidRPr="00607C0D">
                            <w:rPr>
                              <w:rFonts w:asciiTheme="majorHAnsi" w:eastAsia="Cambria" w:hAnsiTheme="majorHAnsi" w:cs="Cambria"/>
                              <w:color w:val="000000"/>
                              <w:sz w:val="24"/>
                              <w:szCs w:val="24"/>
                            </w:rPr>
                            <w:t>etreats (flushes) to the water.</w:t>
                          </w:r>
                        </w:p>
                        <w:p w14:paraId="77EA4AE7" w14:textId="77777777" w:rsidR="00132BC1" w:rsidRPr="00607C0D" w:rsidRDefault="00132BC1" w:rsidP="00607C0D">
                          <w:pPr>
                            <w:pStyle w:val="ListParagraph"/>
                            <w:spacing w:after="0" w:line="240" w:lineRule="auto"/>
                            <w:ind w:left="360"/>
                            <w:textDirection w:val="btLr"/>
                            <w:rPr>
                              <w:rFonts w:asciiTheme="majorHAnsi" w:hAnsiTheme="majorHAnsi"/>
                              <w:sz w:val="24"/>
                              <w:szCs w:val="24"/>
                            </w:rPr>
                          </w:pPr>
                        </w:p>
                        <w:p w14:paraId="2D0CC20D" w14:textId="7AA497B5" w:rsidR="00132BC1" w:rsidRPr="00607C0D" w:rsidRDefault="00132BC1" w:rsidP="00607C0D">
                          <w:pPr>
                            <w:spacing w:line="240" w:lineRule="auto"/>
                            <w:textDirection w:val="btLr"/>
                            <w:rPr>
                              <w:rFonts w:asciiTheme="majorHAnsi" w:hAnsiTheme="majorHAnsi"/>
                              <w:color w:val="000000"/>
                              <w:sz w:val="24"/>
                              <w:szCs w:val="24"/>
                            </w:rPr>
                          </w:pPr>
                          <w:r w:rsidRPr="00607C0D">
                            <w:rPr>
                              <w:rFonts w:asciiTheme="majorHAnsi" w:hAnsiTheme="majorHAnsi"/>
                              <w:color w:val="000000"/>
                              <w:sz w:val="24"/>
                              <w:szCs w:val="24"/>
                            </w:rPr>
                            <w:t xml:space="preserve">Count 1 take per animal per day for those </w:t>
                          </w:r>
                          <w:r w:rsidRPr="00676E93">
                            <w:rPr>
                              <w:rFonts w:asciiTheme="majorHAnsi" w:hAnsiTheme="majorHAnsi"/>
                              <w:b/>
                              <w:color w:val="000000"/>
                              <w:sz w:val="24"/>
                              <w:szCs w:val="24"/>
                            </w:rPr>
                            <w:t xml:space="preserve">pinnipeds </w:t>
                          </w:r>
                          <w:r w:rsidRPr="00607C0D">
                            <w:rPr>
                              <w:rFonts w:asciiTheme="majorHAnsi" w:hAnsiTheme="majorHAnsi"/>
                              <w:b/>
                              <w:color w:val="000000"/>
                              <w:sz w:val="24"/>
                              <w:szCs w:val="24"/>
                            </w:rPr>
                            <w:t>in water</w:t>
                          </w:r>
                          <w:r w:rsidRPr="00607C0D">
                            <w:rPr>
                              <w:rFonts w:asciiTheme="majorHAnsi" w:hAnsiTheme="majorHAnsi"/>
                              <w:color w:val="000000"/>
                              <w:sz w:val="24"/>
                              <w:szCs w:val="24"/>
                            </w:rPr>
                            <w:t xml:space="preserve"> that exhibit a noticeable adverse behavioral response from your activities</w:t>
                          </w:r>
                          <w:r>
                            <w:rPr>
                              <w:rFonts w:asciiTheme="majorHAnsi" w:hAnsiTheme="majorHAnsi"/>
                              <w:color w:val="000000"/>
                              <w:sz w:val="24"/>
                              <w:szCs w:val="24"/>
                            </w:rPr>
                            <w:t>.</w:t>
                          </w:r>
                        </w:p>
                        <w:p w14:paraId="26AD5AA8" w14:textId="77777777" w:rsidR="00132BC1" w:rsidRPr="00607C0D" w:rsidRDefault="00132BC1" w:rsidP="00607C0D">
                          <w:pPr>
                            <w:spacing w:line="240" w:lineRule="auto"/>
                            <w:textDirection w:val="btLr"/>
                            <w:rPr>
                              <w:rFonts w:asciiTheme="majorHAnsi" w:hAnsiTheme="majorHAnsi"/>
                              <w:sz w:val="24"/>
                              <w:szCs w:val="24"/>
                            </w:rPr>
                          </w:pPr>
                          <w:r w:rsidRPr="00607C0D">
                            <w:rPr>
                              <w:rFonts w:asciiTheme="majorHAnsi" w:eastAsia="Cambria" w:hAnsiTheme="majorHAnsi" w:cs="Cambria"/>
                              <w:b/>
                              <w:color w:val="000000"/>
                              <w:sz w:val="24"/>
                              <w:szCs w:val="24"/>
                            </w:rPr>
                            <w:t>Do not count</w:t>
                          </w:r>
                          <w:r w:rsidRPr="00607C0D">
                            <w:rPr>
                              <w:rFonts w:asciiTheme="majorHAnsi" w:eastAsia="Cambria" w:hAnsiTheme="majorHAnsi" w:cs="Cambria"/>
                              <w:color w:val="000000"/>
                              <w:sz w:val="24"/>
                              <w:szCs w:val="24"/>
                            </w:rPr>
                            <w:t xml:space="preserve"> alert behaviors such as:</w:t>
                          </w:r>
                        </w:p>
                        <w:p w14:paraId="637B96A0" w14:textId="6B4A59BC"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T</w:t>
                          </w:r>
                          <w:r w:rsidRPr="00607C0D">
                            <w:rPr>
                              <w:rFonts w:asciiTheme="majorHAnsi" w:eastAsia="Cambria" w:hAnsiTheme="majorHAnsi" w:cs="Cambria"/>
                              <w:color w:val="000000"/>
                              <w:sz w:val="24"/>
                              <w:szCs w:val="24"/>
                            </w:rPr>
                            <w:t>urning head towards the disturbance,</w:t>
                          </w:r>
                        </w:p>
                        <w:p w14:paraId="174E6FCA" w14:textId="682B77F0"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raning head and neck while holding the body rigid in a u-shaped position,</w:t>
                          </w:r>
                        </w:p>
                        <w:p w14:paraId="37234EEE" w14:textId="702DAC4D" w:rsidR="00132BC1" w:rsidRPr="00607C0D" w:rsidRDefault="00132BC1" w:rsidP="00673FBE">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C</w:t>
                          </w:r>
                          <w:r w:rsidRPr="00607C0D">
                            <w:rPr>
                              <w:rFonts w:asciiTheme="majorHAnsi" w:eastAsia="Cambria" w:hAnsiTheme="majorHAnsi" w:cs="Cambria"/>
                              <w:color w:val="000000"/>
                              <w:sz w:val="24"/>
                              <w:szCs w:val="24"/>
                            </w:rPr>
                            <w:t xml:space="preserve">hanging from a lying to a sitting position, or </w:t>
                          </w:r>
                        </w:p>
                        <w:p w14:paraId="3DF77E20" w14:textId="65F755E8" w:rsidR="00132BC1" w:rsidRPr="00401453" w:rsidRDefault="00132BC1" w:rsidP="00607C0D">
                          <w:pPr>
                            <w:pStyle w:val="ListParagraph"/>
                            <w:numPr>
                              <w:ilvl w:val="0"/>
                              <w:numId w:val="24"/>
                            </w:numPr>
                            <w:spacing w:line="240" w:lineRule="auto"/>
                            <w:ind w:left="360"/>
                            <w:textDirection w:val="btLr"/>
                            <w:rPr>
                              <w:rFonts w:asciiTheme="majorHAnsi" w:hAnsiTheme="majorHAnsi"/>
                              <w:sz w:val="24"/>
                              <w:szCs w:val="24"/>
                            </w:rPr>
                          </w:pPr>
                          <w:r>
                            <w:rPr>
                              <w:rFonts w:asciiTheme="majorHAnsi" w:eastAsia="Cambria" w:hAnsiTheme="majorHAnsi" w:cs="Cambria"/>
                              <w:color w:val="000000"/>
                              <w:sz w:val="24"/>
                              <w:szCs w:val="24"/>
                            </w:rPr>
                            <w:t>B</w:t>
                          </w:r>
                          <w:r w:rsidRPr="00607C0D">
                            <w:rPr>
                              <w:rFonts w:asciiTheme="majorHAnsi" w:eastAsia="Cambria" w:hAnsiTheme="majorHAnsi" w:cs="Cambria"/>
                              <w:color w:val="000000"/>
                              <w:sz w:val="24"/>
                              <w:szCs w:val="24"/>
                            </w:rPr>
                            <w:t>rief movements of less than twice the animal’s body length.</w:t>
                          </w:r>
                          <w:bookmarkEnd w:id="29"/>
                        </w:p>
                      </w:txbxContent>
                    </v:textbox>
                  </v:rect>
                  <v:rect id="Rectangle 13" o:spid="_x0000_s1034" style="position:absolute;left:1147;top:-1434;width:23317;height:70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" fillcolor="#1f497d [3202]" stroked="f">
                    <v:textbox inset="5.07986mm,5.07986mm,5.07986mm,10.1597mm">
                      <w:txbxContent>
                        <w:p w14:paraId="70ED3F6F" w14:textId="77777777" w:rsidR="00132BC1" w:rsidRDefault="00132BC1" w:rsidP="00607C0D">
                          <w:pPr>
                            <w:spacing w:before="240"/>
                            <w:textDirection w:val="btLr"/>
                          </w:pPr>
                        </w:p>
                      </w:txbxContent>
                    </v:textbox>
                  </v:rect>
                  <v:rect id="Rectangle 14" o:spid="_x0000_s1035"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" fillcolor="#4f81bd [3204]" stroked="f">
                    <v:textbox inset="5.07986mm,5.07986mm,5.07986mm,10.1597mm">
                      <w:txbxContent>
                        <w:p w14:paraId="2B86F724" w14:textId="77777777" w:rsidR="00132BC1" w:rsidRDefault="00132BC1" w:rsidP="00607C0D">
                          <w:pPr>
                            <w:spacing w:before="240"/>
                            <w:textDirection w:val="btLr"/>
                          </w:pPr>
                        </w:p>
                      </w:txbxContent>
                    </v:textbox>
                  </v:rect>
                </v:group>
                <w10:wrap type="through" anchory="margin"/>
              </v:group>
            </w:pict>
          </mc:Fallback>
        </mc:AlternateContent>
      </w:r>
      <w:r w:rsidR="005D50EA" w:rsidRPr="00AE0A2C">
        <w:rPr>
          <w:rFonts w:asciiTheme="majorHAnsi" w:hAnsiTheme="majorHAnsi"/>
          <w:sz w:val="24"/>
          <w:szCs w:val="24"/>
        </w:rPr>
        <w:t xml:space="preserve">Waterbody:  enter names of rivers, estuaries, bays, etc. </w:t>
      </w:r>
    </w:p>
    <w:p w14:paraId="6C2C3E1C" w14:textId="1CF0B04A" w:rsidR="005A5D44" w:rsidRPr="00AE0A2C" w:rsidRDefault="005D50EA" w:rsidP="00673FBE">
      <w:pPr>
        <w:pStyle w:val="ListParagraph"/>
        <w:numPr>
          <w:ilvl w:val="1"/>
          <w:numId w:val="5"/>
        </w:numPr>
        <w:rPr>
          <w:rFonts w:asciiTheme="majorHAnsi" w:hAnsiTheme="majorHAnsi"/>
          <w:sz w:val="24"/>
          <w:szCs w:val="24"/>
        </w:rPr>
      </w:pPr>
      <w:r w:rsidRPr="00AE0A2C">
        <w:rPr>
          <w:rFonts w:asciiTheme="majorHAnsi" w:hAnsiTheme="majorHAnsi"/>
          <w:sz w:val="24"/>
          <w:szCs w:val="24"/>
        </w:rPr>
        <w:t>Latitude and longitude of your study area</w:t>
      </w:r>
    </w:p>
    <w:p w14:paraId="573DB8B9" w14:textId="6628458E" w:rsidR="005D50EA" w:rsidRPr="00AE0A2C" w:rsidRDefault="005D50EA" w:rsidP="00673FBE">
      <w:pPr>
        <w:pStyle w:val="ListParagraph"/>
        <w:numPr>
          <w:ilvl w:val="1"/>
          <w:numId w:val="5"/>
        </w:numPr>
        <w:rPr>
          <w:rFonts w:asciiTheme="majorHAnsi" w:hAnsiTheme="majorHAnsi"/>
          <w:sz w:val="24"/>
          <w:szCs w:val="24"/>
        </w:rPr>
      </w:pPr>
      <w:r w:rsidRPr="00AE0A2C">
        <w:rPr>
          <w:rFonts w:asciiTheme="majorHAnsi" w:hAnsiTheme="majorHAnsi"/>
          <w:sz w:val="24"/>
          <w:szCs w:val="24"/>
        </w:rPr>
        <w:t>Limits of your study area (</w:t>
      </w:r>
      <w:r w:rsidRPr="00384C2F">
        <w:rPr>
          <w:rFonts w:asciiTheme="majorHAnsi" w:hAnsiTheme="majorHAnsi"/>
          <w:sz w:val="24"/>
          <w:szCs w:val="24"/>
        </w:rPr>
        <w:t>e.g.</w:t>
      </w:r>
      <w:r w:rsidRPr="00AE0A2C">
        <w:rPr>
          <w:rFonts w:asciiTheme="majorHAnsi" w:hAnsiTheme="majorHAnsi"/>
          <w:sz w:val="24"/>
          <w:szCs w:val="24"/>
        </w:rPr>
        <w:t>, to the U.S. EEZ, to the edge of the continental shelf, to 50m depth)</w:t>
      </w:r>
    </w:p>
    <w:p w14:paraId="75E4783B" w14:textId="77777777" w:rsidR="00E502D2" w:rsidRPr="00AE0A2C" w:rsidRDefault="005D50EA" w:rsidP="00673FBE">
      <w:pPr>
        <w:pStyle w:val="ListParagraph"/>
        <w:numPr>
          <w:ilvl w:val="1"/>
          <w:numId w:val="5"/>
        </w:numPr>
        <w:rPr>
          <w:rFonts w:asciiTheme="majorHAnsi" w:hAnsiTheme="majorHAnsi"/>
          <w:sz w:val="24"/>
          <w:szCs w:val="24"/>
        </w:rPr>
      </w:pPr>
      <w:r w:rsidRPr="00AE0A2C">
        <w:rPr>
          <w:rFonts w:asciiTheme="majorHAnsi" w:hAnsiTheme="majorHAnsi"/>
          <w:sz w:val="24"/>
          <w:szCs w:val="24"/>
        </w:rPr>
        <w:t>Names of land masses where research will occur (</w:t>
      </w:r>
      <w:r w:rsidRPr="00384C2F">
        <w:rPr>
          <w:rFonts w:asciiTheme="majorHAnsi" w:hAnsiTheme="majorHAnsi"/>
          <w:sz w:val="24"/>
          <w:szCs w:val="24"/>
        </w:rPr>
        <w:t>e.g.</w:t>
      </w:r>
      <w:r w:rsidRPr="00AE0A2C">
        <w:rPr>
          <w:rFonts w:asciiTheme="majorHAnsi" w:hAnsiTheme="majorHAnsi"/>
          <w:sz w:val="24"/>
          <w:szCs w:val="24"/>
        </w:rPr>
        <w:t>, islands, rookeries)</w:t>
      </w:r>
      <w:r w:rsidR="00E502D2" w:rsidRPr="00AE0A2C">
        <w:rPr>
          <w:rFonts w:asciiTheme="majorHAnsi" w:hAnsiTheme="majorHAnsi"/>
          <w:sz w:val="24"/>
          <w:szCs w:val="24"/>
        </w:rPr>
        <w:t>.</w:t>
      </w:r>
    </w:p>
    <w:p w14:paraId="790429E4" w14:textId="2F884DBF" w:rsidR="00F84FD4" w:rsidRPr="00AE0A2C" w:rsidRDefault="00C84E75" w:rsidP="00673FBE">
      <w:pPr>
        <w:numPr>
          <w:ilvl w:val="0"/>
          <w:numId w:val="5"/>
        </w:numPr>
        <w:shd w:val="clear" w:color="auto" w:fill="FFFFFF"/>
        <w:rPr>
          <w:rFonts w:asciiTheme="majorHAnsi" w:hAnsiTheme="majorHAnsi"/>
          <w:sz w:val="24"/>
          <w:szCs w:val="24"/>
        </w:rPr>
      </w:pPr>
      <w:r w:rsidRPr="00AE0A2C">
        <w:rPr>
          <w:rFonts w:asciiTheme="majorHAnsi" w:hAnsiTheme="majorHAnsi"/>
          <w:b/>
          <w:sz w:val="24"/>
          <w:szCs w:val="24"/>
        </w:rPr>
        <w:t>Attach File</w:t>
      </w:r>
      <w:r w:rsidR="00F20B2F" w:rsidRPr="00AE0A2C">
        <w:rPr>
          <w:rFonts w:asciiTheme="majorHAnsi" w:hAnsiTheme="majorHAnsi"/>
          <w:sz w:val="24"/>
          <w:szCs w:val="24"/>
        </w:rPr>
        <w:t xml:space="preserve">:  </w:t>
      </w:r>
      <w:r w:rsidR="00EB2FA4" w:rsidRPr="00F55F98">
        <w:rPr>
          <w:rFonts w:asciiTheme="majorHAnsi" w:hAnsiTheme="majorHAnsi"/>
          <w:sz w:val="24"/>
          <w:szCs w:val="24"/>
        </w:rPr>
        <w:t xml:space="preserve">Include </w:t>
      </w:r>
      <w:r w:rsidR="00A01631">
        <w:rPr>
          <w:rFonts w:asciiTheme="majorHAnsi" w:hAnsiTheme="majorHAnsi"/>
          <w:sz w:val="24"/>
          <w:szCs w:val="24"/>
        </w:rPr>
        <w:t xml:space="preserve">a </w:t>
      </w:r>
      <w:r w:rsidR="00EB2FA4" w:rsidRPr="00F55F98">
        <w:rPr>
          <w:rFonts w:asciiTheme="majorHAnsi" w:hAnsiTheme="majorHAnsi"/>
          <w:sz w:val="24"/>
          <w:szCs w:val="24"/>
        </w:rPr>
        <w:t>map(s)</w:t>
      </w:r>
      <w:r w:rsidR="0030401F" w:rsidRPr="00F55F98">
        <w:rPr>
          <w:rFonts w:asciiTheme="majorHAnsi" w:hAnsiTheme="majorHAnsi"/>
          <w:sz w:val="24"/>
          <w:szCs w:val="24"/>
        </w:rPr>
        <w:t xml:space="preserve"> </w:t>
      </w:r>
      <w:r w:rsidR="000F6E19" w:rsidRPr="00F55F98">
        <w:rPr>
          <w:rFonts w:asciiTheme="majorHAnsi" w:hAnsiTheme="majorHAnsi"/>
          <w:sz w:val="24"/>
          <w:szCs w:val="24"/>
        </w:rPr>
        <w:t>to scale</w:t>
      </w:r>
      <w:r w:rsidR="00EB2FA4" w:rsidRPr="00F55F98">
        <w:rPr>
          <w:rFonts w:asciiTheme="majorHAnsi" w:hAnsiTheme="majorHAnsi"/>
          <w:sz w:val="24"/>
          <w:szCs w:val="24"/>
        </w:rPr>
        <w:t xml:space="preserve"> that clearly shows the location of your proposed activity</w:t>
      </w:r>
      <w:bookmarkStart w:id="28" w:name="_Toc252442351"/>
      <w:r w:rsidR="00D262A8" w:rsidRPr="00F55F98">
        <w:rPr>
          <w:rFonts w:asciiTheme="majorHAnsi" w:hAnsiTheme="majorHAnsi"/>
          <w:sz w:val="24"/>
          <w:szCs w:val="24"/>
        </w:rPr>
        <w:t xml:space="preserve">.  </w:t>
      </w:r>
      <w:r w:rsidR="00A01631">
        <w:rPr>
          <w:rFonts w:asciiTheme="majorHAnsi" w:hAnsiTheme="majorHAnsi"/>
          <w:sz w:val="24"/>
          <w:szCs w:val="24"/>
        </w:rPr>
        <w:t xml:space="preserve">If </w:t>
      </w:r>
      <w:r w:rsidR="00305A6B">
        <w:rPr>
          <w:rFonts w:asciiTheme="majorHAnsi" w:hAnsiTheme="majorHAnsi"/>
          <w:sz w:val="24"/>
          <w:szCs w:val="24"/>
        </w:rPr>
        <w:t>requested</w:t>
      </w:r>
      <w:r w:rsidR="00A01631">
        <w:rPr>
          <w:rFonts w:asciiTheme="majorHAnsi" w:hAnsiTheme="majorHAnsi"/>
          <w:sz w:val="24"/>
          <w:szCs w:val="24"/>
        </w:rPr>
        <w:t xml:space="preserve">, </w:t>
      </w:r>
      <w:r w:rsidR="00305A6B">
        <w:rPr>
          <w:rFonts w:asciiTheme="majorHAnsi" w:hAnsiTheme="majorHAnsi"/>
          <w:sz w:val="24"/>
          <w:szCs w:val="24"/>
        </w:rPr>
        <w:t>provide</w:t>
      </w:r>
      <w:r w:rsidR="00F55F98" w:rsidRPr="005916CF">
        <w:rPr>
          <w:rFonts w:asciiTheme="majorHAnsi" w:eastAsia="Times New Roman" w:hAnsiTheme="majorHAnsi" w:cs="Arial"/>
          <w:color w:val="000000"/>
          <w:sz w:val="24"/>
          <w:szCs w:val="24"/>
        </w:rPr>
        <w:t xml:space="preserve"> a shapefile</w:t>
      </w:r>
      <w:r w:rsidR="00305A6B">
        <w:rPr>
          <w:rFonts w:asciiTheme="majorHAnsi" w:eastAsia="Times New Roman" w:hAnsiTheme="majorHAnsi" w:cs="Arial"/>
          <w:color w:val="000000"/>
          <w:sz w:val="24"/>
          <w:szCs w:val="24"/>
        </w:rPr>
        <w:t xml:space="preserve"> or</w:t>
      </w:r>
      <w:r w:rsidR="00F55F98" w:rsidRPr="005916CF">
        <w:rPr>
          <w:rFonts w:asciiTheme="majorHAnsi" w:eastAsia="Times New Roman" w:hAnsiTheme="majorHAnsi" w:cs="Arial"/>
          <w:color w:val="000000"/>
          <w:sz w:val="24"/>
          <w:szCs w:val="24"/>
        </w:rPr>
        <w:t xml:space="preserve"> Google Earth kmz/kml </w:t>
      </w:r>
      <w:r w:rsidR="00A01631">
        <w:rPr>
          <w:rFonts w:asciiTheme="majorHAnsi" w:eastAsia="Times New Roman" w:hAnsiTheme="majorHAnsi" w:cs="Arial"/>
          <w:color w:val="000000"/>
          <w:sz w:val="24"/>
          <w:szCs w:val="24"/>
        </w:rPr>
        <w:t xml:space="preserve">with lat/long data </w:t>
      </w:r>
      <w:r w:rsidR="00F55F98" w:rsidRPr="005916CF">
        <w:rPr>
          <w:rFonts w:asciiTheme="majorHAnsi" w:eastAsia="Times New Roman" w:hAnsiTheme="majorHAnsi" w:cs="Arial"/>
          <w:color w:val="000000"/>
          <w:sz w:val="24"/>
          <w:szCs w:val="24"/>
        </w:rPr>
        <w:t>and the associated basic metadata</w:t>
      </w:r>
      <w:r w:rsidR="00F55F98">
        <w:rPr>
          <w:rFonts w:asciiTheme="majorHAnsi" w:eastAsia="Times New Roman" w:hAnsiTheme="majorHAnsi" w:cs="Arial"/>
          <w:color w:val="000000"/>
          <w:sz w:val="24"/>
          <w:szCs w:val="24"/>
        </w:rPr>
        <w:t>.</w:t>
      </w:r>
      <w:r w:rsidR="00F55F98">
        <w:rPr>
          <w:rFonts w:asciiTheme="majorHAnsi" w:hAnsiTheme="majorHAnsi"/>
          <w:sz w:val="24"/>
          <w:szCs w:val="24"/>
          <w:highlight w:val="green"/>
        </w:rPr>
        <w:t xml:space="preserve"> </w:t>
      </w:r>
    </w:p>
    <w:p w14:paraId="39826C5F" w14:textId="03B9F58B" w:rsidR="00C84E75" w:rsidRPr="005F04C8" w:rsidRDefault="00043EA2" w:rsidP="00FC3B08">
      <w:pPr>
        <w:pStyle w:val="Heading2"/>
        <w:spacing w:line="288" w:lineRule="auto"/>
        <w:rPr>
          <w:color w:val="0070C0"/>
        </w:rPr>
      </w:pPr>
      <w:bookmarkStart w:id="29" w:name="Take_Table"/>
      <w:bookmarkStart w:id="30" w:name="_Toc87252003"/>
      <w:bookmarkEnd w:id="29"/>
      <w:r w:rsidRPr="005F04C8">
        <w:rPr>
          <w:color w:val="0070C0"/>
        </w:rPr>
        <w:t>*</w:t>
      </w:r>
      <w:r w:rsidR="00C84E75" w:rsidRPr="005F04C8">
        <w:rPr>
          <w:color w:val="0070C0"/>
        </w:rPr>
        <w:t xml:space="preserve">Take </w:t>
      </w:r>
      <w:r w:rsidR="00C93F01" w:rsidRPr="005F04C8">
        <w:rPr>
          <w:color w:val="0070C0"/>
        </w:rPr>
        <w:t>Table</w:t>
      </w:r>
      <w:bookmarkEnd w:id="30"/>
      <w:r w:rsidR="00C93F01" w:rsidRPr="005F04C8">
        <w:rPr>
          <w:color w:val="0070C0"/>
        </w:rPr>
        <w:t xml:space="preserve"> </w:t>
      </w:r>
      <w:bookmarkEnd w:id="28"/>
    </w:p>
    <w:p w14:paraId="1C72CF06" w14:textId="1D88C528" w:rsidR="00725245" w:rsidRPr="00ED3EEB" w:rsidRDefault="00725245" w:rsidP="00FC3B08">
      <w:pPr>
        <w:pStyle w:val="BodyText2"/>
        <w:spacing w:after="0" w:line="288" w:lineRule="auto"/>
        <w:rPr>
          <w:rFonts w:asciiTheme="majorHAnsi" w:hAnsiTheme="majorHAnsi"/>
          <w:sz w:val="24"/>
          <w:szCs w:val="24"/>
          <w:lang w:val="en-US"/>
        </w:rPr>
      </w:pPr>
      <w:r w:rsidRPr="005F04C8">
        <w:rPr>
          <w:rFonts w:asciiTheme="majorHAnsi" w:hAnsiTheme="majorHAnsi"/>
          <w:sz w:val="24"/>
          <w:szCs w:val="24"/>
        </w:rPr>
        <w:t xml:space="preserve">The take table </w:t>
      </w:r>
      <w:r w:rsidRPr="005F04C8">
        <w:rPr>
          <w:rFonts w:asciiTheme="majorHAnsi" w:hAnsiTheme="majorHAnsi"/>
          <w:sz w:val="24"/>
          <w:szCs w:val="24"/>
          <w:lang w:val="en-US"/>
        </w:rPr>
        <w:t xml:space="preserve">summarizes </w:t>
      </w:r>
      <w:r w:rsidRPr="005F04C8">
        <w:rPr>
          <w:rFonts w:asciiTheme="majorHAnsi" w:hAnsiTheme="majorHAnsi"/>
          <w:sz w:val="24"/>
          <w:szCs w:val="24"/>
        </w:rPr>
        <w:t xml:space="preserve">the </w:t>
      </w:r>
      <w:r w:rsidRPr="005F04C8">
        <w:rPr>
          <w:rFonts w:asciiTheme="majorHAnsi" w:hAnsiTheme="majorHAnsi"/>
          <w:b/>
          <w:sz w:val="24"/>
          <w:szCs w:val="24"/>
        </w:rPr>
        <w:t>estimated number of animals</w:t>
      </w:r>
      <w:r w:rsidRPr="005F04C8">
        <w:rPr>
          <w:rFonts w:asciiTheme="majorHAnsi" w:hAnsiTheme="majorHAnsi"/>
          <w:sz w:val="24"/>
          <w:szCs w:val="24"/>
        </w:rPr>
        <w:t xml:space="preserve"> you </w:t>
      </w:r>
      <w:r w:rsidRPr="005F04C8">
        <w:rPr>
          <w:rFonts w:asciiTheme="majorHAnsi" w:hAnsiTheme="majorHAnsi"/>
          <w:sz w:val="24"/>
          <w:szCs w:val="24"/>
          <w:lang w:val="en-US"/>
        </w:rPr>
        <w:t xml:space="preserve">expect to encounter </w:t>
      </w:r>
      <w:r w:rsidRPr="005F04C8">
        <w:rPr>
          <w:rFonts w:asciiTheme="majorHAnsi" w:hAnsiTheme="majorHAnsi"/>
          <w:b/>
          <w:sz w:val="24"/>
          <w:szCs w:val="24"/>
        </w:rPr>
        <w:t>annually</w:t>
      </w:r>
      <w:r w:rsidRPr="005F04C8">
        <w:rPr>
          <w:rFonts w:asciiTheme="majorHAnsi" w:hAnsiTheme="majorHAnsi"/>
          <w:sz w:val="24"/>
          <w:szCs w:val="24"/>
        </w:rPr>
        <w:t xml:space="preserve"> during research.</w:t>
      </w:r>
      <w:r w:rsidR="00ED3EEB">
        <w:rPr>
          <w:rFonts w:asciiTheme="majorHAnsi" w:hAnsiTheme="majorHAnsi"/>
          <w:sz w:val="24"/>
          <w:szCs w:val="24"/>
          <w:lang w:val="en-US"/>
        </w:rPr>
        <w:t xml:space="preserve">  See the sidebars on the following pages for guidance on how to count animals. </w:t>
      </w:r>
    </w:p>
    <w:p w14:paraId="7B7CD186" w14:textId="77777777" w:rsidR="00725245" w:rsidRPr="005F04C8" w:rsidRDefault="00725245" w:rsidP="00725245">
      <w:pPr>
        <w:pStyle w:val="BodyText2"/>
        <w:spacing w:after="0" w:line="240" w:lineRule="auto"/>
        <w:rPr>
          <w:rFonts w:asciiTheme="majorHAnsi" w:hAnsiTheme="majorHAnsi"/>
          <w:sz w:val="24"/>
          <w:szCs w:val="24"/>
        </w:rPr>
      </w:pPr>
    </w:p>
    <w:p w14:paraId="464013BE" w14:textId="2804DEFD" w:rsidR="00C84E75" w:rsidRPr="00D262A8" w:rsidRDefault="00C84E75" w:rsidP="0062251F">
      <w:pPr>
        <w:pStyle w:val="BodyText2"/>
        <w:spacing w:after="0" w:line="288" w:lineRule="auto"/>
        <w:rPr>
          <w:rFonts w:asciiTheme="majorHAnsi" w:hAnsiTheme="majorHAnsi"/>
          <w:sz w:val="24"/>
          <w:szCs w:val="24"/>
        </w:rPr>
      </w:pPr>
      <w:r w:rsidRPr="00D262A8">
        <w:rPr>
          <w:rFonts w:asciiTheme="majorHAnsi" w:hAnsiTheme="majorHAnsi"/>
          <w:sz w:val="24"/>
          <w:szCs w:val="24"/>
        </w:rPr>
        <w:t xml:space="preserve">Columns </w:t>
      </w:r>
      <w:r w:rsidR="00255A29" w:rsidRPr="00D262A8">
        <w:rPr>
          <w:rFonts w:asciiTheme="majorHAnsi" w:hAnsiTheme="majorHAnsi"/>
          <w:sz w:val="24"/>
          <w:szCs w:val="24"/>
          <w:lang w:val="en-US"/>
        </w:rPr>
        <w:t xml:space="preserve">you will fill out </w:t>
      </w:r>
      <w:r w:rsidRPr="00D262A8">
        <w:rPr>
          <w:rFonts w:asciiTheme="majorHAnsi" w:hAnsiTheme="majorHAnsi"/>
          <w:sz w:val="24"/>
          <w:szCs w:val="24"/>
        </w:rPr>
        <w:t>in the take table</w:t>
      </w:r>
      <w:r w:rsidR="00AE59F7">
        <w:rPr>
          <w:rFonts w:asciiTheme="majorHAnsi" w:hAnsiTheme="majorHAnsi"/>
          <w:sz w:val="24"/>
          <w:szCs w:val="24"/>
          <w:lang w:val="en-US"/>
        </w:rPr>
        <w:t xml:space="preserve"> in APPS</w:t>
      </w:r>
      <w:r w:rsidRPr="00D262A8">
        <w:rPr>
          <w:rFonts w:asciiTheme="majorHAnsi" w:hAnsiTheme="majorHAnsi"/>
          <w:sz w:val="24"/>
          <w:szCs w:val="24"/>
        </w:rPr>
        <w:t>:</w:t>
      </w:r>
    </w:p>
    <w:p w14:paraId="23424AB9" w14:textId="16CF2CD7" w:rsidR="00C84E75" w:rsidRDefault="00C84E75" w:rsidP="0062251F">
      <w:pPr>
        <w:pStyle w:val="BodyText2"/>
        <w:numPr>
          <w:ilvl w:val="0"/>
          <w:numId w:val="1"/>
        </w:numPr>
        <w:spacing w:after="0" w:line="288" w:lineRule="auto"/>
        <w:rPr>
          <w:rFonts w:asciiTheme="majorHAnsi" w:hAnsiTheme="majorHAnsi"/>
          <w:sz w:val="24"/>
          <w:szCs w:val="24"/>
        </w:rPr>
      </w:pPr>
      <w:r w:rsidRPr="005F04C8">
        <w:rPr>
          <w:rFonts w:asciiTheme="majorHAnsi" w:hAnsiTheme="majorHAnsi"/>
          <w:b/>
          <w:sz w:val="24"/>
          <w:szCs w:val="24"/>
        </w:rPr>
        <w:t>Select</w:t>
      </w:r>
      <w:r w:rsidRPr="005F04C8">
        <w:rPr>
          <w:rFonts w:asciiTheme="majorHAnsi" w:hAnsiTheme="majorHAnsi"/>
          <w:sz w:val="24"/>
          <w:szCs w:val="24"/>
        </w:rPr>
        <w:t xml:space="preserve">:  Leave this box blank unless you need to copy, move, or delete the </w:t>
      </w:r>
      <w:r w:rsidR="00D262A8">
        <w:rPr>
          <w:rFonts w:asciiTheme="majorHAnsi" w:hAnsiTheme="majorHAnsi"/>
          <w:sz w:val="24"/>
          <w:szCs w:val="24"/>
          <w:lang w:val="en-US"/>
        </w:rPr>
        <w:t>row</w:t>
      </w:r>
      <w:r w:rsidRPr="005F04C8">
        <w:rPr>
          <w:rFonts w:asciiTheme="majorHAnsi" w:hAnsiTheme="majorHAnsi"/>
          <w:sz w:val="24"/>
          <w:szCs w:val="24"/>
        </w:rPr>
        <w:t>.</w:t>
      </w:r>
    </w:p>
    <w:p w14:paraId="24F7E363" w14:textId="77777777" w:rsidR="00E54FB4" w:rsidRDefault="00E54FB4" w:rsidP="0062251F">
      <w:pPr>
        <w:pStyle w:val="BodyText2"/>
        <w:spacing w:after="0" w:line="288" w:lineRule="auto"/>
        <w:ind w:left="720"/>
        <w:rPr>
          <w:rFonts w:asciiTheme="majorHAnsi" w:hAnsiTheme="majorHAnsi"/>
          <w:sz w:val="24"/>
          <w:szCs w:val="24"/>
        </w:rPr>
      </w:pPr>
    </w:p>
    <w:p w14:paraId="442AC126" w14:textId="438427F9" w:rsidR="00C84E75" w:rsidRPr="005F04C8" w:rsidRDefault="00C84E75" w:rsidP="0062251F">
      <w:pPr>
        <w:pStyle w:val="BodyText2"/>
        <w:numPr>
          <w:ilvl w:val="0"/>
          <w:numId w:val="1"/>
        </w:numPr>
        <w:spacing w:after="0" w:line="288" w:lineRule="auto"/>
        <w:rPr>
          <w:rFonts w:asciiTheme="majorHAnsi" w:hAnsiTheme="majorHAnsi"/>
          <w:bCs/>
          <w:sz w:val="24"/>
          <w:szCs w:val="24"/>
        </w:rPr>
      </w:pPr>
      <w:bookmarkStart w:id="31" w:name="_Toc528719437"/>
      <w:r w:rsidRPr="005F04C8">
        <w:rPr>
          <w:rFonts w:asciiTheme="majorHAnsi" w:hAnsiTheme="majorHAnsi"/>
          <w:b/>
          <w:bCs/>
          <w:sz w:val="24"/>
          <w:szCs w:val="24"/>
        </w:rPr>
        <w:t>Species</w:t>
      </w:r>
      <w:bookmarkEnd w:id="31"/>
      <w:r w:rsidRPr="005F04C8">
        <w:rPr>
          <w:rFonts w:asciiTheme="majorHAnsi" w:hAnsiTheme="majorHAnsi"/>
          <w:bCs/>
          <w:sz w:val="24"/>
          <w:szCs w:val="24"/>
        </w:rPr>
        <w:t xml:space="preserve">:  </w:t>
      </w:r>
      <w:r w:rsidRPr="005F04C8">
        <w:rPr>
          <w:rFonts w:asciiTheme="majorHAnsi" w:hAnsiTheme="majorHAnsi"/>
          <w:sz w:val="24"/>
          <w:szCs w:val="24"/>
        </w:rPr>
        <w:t>Use the drop down list</w:t>
      </w:r>
      <w:r w:rsidR="001E5F7D" w:rsidRPr="005F04C8">
        <w:rPr>
          <w:rFonts w:asciiTheme="majorHAnsi" w:hAnsiTheme="majorHAnsi"/>
          <w:sz w:val="24"/>
          <w:szCs w:val="24"/>
        </w:rPr>
        <w:t xml:space="preserve">.  </w:t>
      </w:r>
      <w:r w:rsidRPr="00BF6D8D">
        <w:rPr>
          <w:rFonts w:asciiTheme="majorHAnsi" w:hAnsiTheme="majorHAnsi"/>
          <w:bCs/>
          <w:sz w:val="24"/>
          <w:szCs w:val="24"/>
        </w:rPr>
        <w:t>The GA is for non-</w:t>
      </w:r>
      <w:r w:rsidR="00383FDE" w:rsidRPr="00BF6D8D">
        <w:rPr>
          <w:rFonts w:asciiTheme="majorHAnsi" w:hAnsiTheme="majorHAnsi"/>
          <w:bCs/>
          <w:sz w:val="24"/>
          <w:szCs w:val="24"/>
          <w:lang w:val="en-US"/>
        </w:rPr>
        <w:t xml:space="preserve">ESA </w:t>
      </w:r>
      <w:r w:rsidRPr="00BF6D8D">
        <w:rPr>
          <w:rFonts w:asciiTheme="majorHAnsi" w:hAnsiTheme="majorHAnsi"/>
          <w:bCs/>
          <w:sz w:val="24"/>
          <w:szCs w:val="24"/>
        </w:rPr>
        <w:t>listed species only.</w:t>
      </w:r>
      <w:r w:rsidRPr="005F04C8">
        <w:rPr>
          <w:rFonts w:asciiTheme="majorHAnsi" w:hAnsiTheme="majorHAnsi"/>
          <w:bCs/>
          <w:sz w:val="24"/>
          <w:szCs w:val="24"/>
        </w:rPr>
        <w:t xml:space="preserve"> </w:t>
      </w:r>
      <w:r w:rsidR="0030401F" w:rsidRPr="005F04C8">
        <w:rPr>
          <w:rFonts w:asciiTheme="majorHAnsi" w:hAnsiTheme="majorHAnsi"/>
          <w:bCs/>
          <w:sz w:val="24"/>
          <w:szCs w:val="24"/>
          <w:lang w:val="en-US"/>
        </w:rPr>
        <w:t xml:space="preserve"> </w:t>
      </w:r>
      <w:r w:rsidRPr="005F04C8">
        <w:rPr>
          <w:rFonts w:asciiTheme="majorHAnsi" w:hAnsiTheme="majorHAnsi"/>
          <w:bCs/>
          <w:sz w:val="24"/>
          <w:szCs w:val="24"/>
        </w:rPr>
        <w:t xml:space="preserve">You </w:t>
      </w:r>
      <w:r w:rsidR="005B43F2" w:rsidRPr="005F04C8">
        <w:rPr>
          <w:rFonts w:asciiTheme="majorHAnsi" w:hAnsiTheme="majorHAnsi"/>
          <w:b/>
          <w:bCs/>
          <w:sz w:val="24"/>
          <w:szCs w:val="24"/>
        </w:rPr>
        <w:t>cannot</w:t>
      </w:r>
      <w:r w:rsidR="005B43F2" w:rsidRPr="005F04C8">
        <w:rPr>
          <w:rFonts w:asciiTheme="majorHAnsi" w:hAnsiTheme="majorHAnsi"/>
          <w:bCs/>
          <w:sz w:val="24"/>
          <w:szCs w:val="24"/>
        </w:rPr>
        <w:t xml:space="preserve"> </w:t>
      </w:r>
      <w:r w:rsidR="00614CEF" w:rsidRPr="005F04C8">
        <w:rPr>
          <w:rFonts w:asciiTheme="majorHAnsi" w:hAnsiTheme="majorHAnsi"/>
          <w:bCs/>
          <w:sz w:val="24"/>
          <w:szCs w:val="24"/>
          <w:lang w:val="en-US"/>
        </w:rPr>
        <w:t xml:space="preserve">select </w:t>
      </w:r>
      <w:r w:rsidR="00EC135F" w:rsidRPr="005F04C8">
        <w:rPr>
          <w:rFonts w:asciiTheme="majorHAnsi" w:hAnsiTheme="majorHAnsi"/>
          <w:bCs/>
          <w:sz w:val="24"/>
          <w:szCs w:val="24"/>
        </w:rPr>
        <w:t>endangered</w:t>
      </w:r>
      <w:r w:rsidR="0030401F" w:rsidRPr="005F04C8">
        <w:rPr>
          <w:rFonts w:asciiTheme="majorHAnsi" w:hAnsiTheme="majorHAnsi"/>
          <w:bCs/>
          <w:sz w:val="24"/>
          <w:szCs w:val="24"/>
          <w:lang w:val="en-US"/>
        </w:rPr>
        <w:t xml:space="preserve"> or </w:t>
      </w:r>
      <w:r w:rsidR="00EC135F" w:rsidRPr="005F04C8">
        <w:rPr>
          <w:rFonts w:asciiTheme="majorHAnsi" w:hAnsiTheme="majorHAnsi"/>
          <w:bCs/>
          <w:sz w:val="24"/>
          <w:szCs w:val="24"/>
        </w:rPr>
        <w:t>threatened</w:t>
      </w:r>
      <w:r w:rsidRPr="005F04C8">
        <w:rPr>
          <w:rFonts w:asciiTheme="majorHAnsi" w:hAnsiTheme="majorHAnsi"/>
          <w:bCs/>
          <w:sz w:val="24"/>
          <w:szCs w:val="24"/>
        </w:rPr>
        <w:t xml:space="preserve"> species. </w:t>
      </w:r>
    </w:p>
    <w:p w14:paraId="3740A08D" w14:textId="391DFFE8" w:rsidR="00C84E75" w:rsidRPr="005F04C8" w:rsidRDefault="00C84E75" w:rsidP="0062251F">
      <w:pPr>
        <w:pStyle w:val="BodyText2"/>
        <w:spacing w:after="0" w:line="288" w:lineRule="auto"/>
        <w:ind w:left="720"/>
        <w:rPr>
          <w:rFonts w:asciiTheme="majorHAnsi" w:hAnsiTheme="majorHAnsi"/>
          <w:b/>
          <w:bCs/>
          <w:sz w:val="24"/>
          <w:szCs w:val="24"/>
        </w:rPr>
      </w:pPr>
    </w:p>
    <w:p w14:paraId="455C2195" w14:textId="262A5833" w:rsidR="00C84E75" w:rsidRPr="005F04C8" w:rsidRDefault="00C84E75" w:rsidP="0062251F">
      <w:pPr>
        <w:pStyle w:val="BodyText2"/>
        <w:numPr>
          <w:ilvl w:val="0"/>
          <w:numId w:val="1"/>
        </w:numPr>
        <w:spacing w:after="0" w:line="288" w:lineRule="auto"/>
        <w:rPr>
          <w:rFonts w:asciiTheme="majorHAnsi" w:hAnsiTheme="majorHAnsi"/>
          <w:b/>
          <w:bCs/>
          <w:sz w:val="24"/>
          <w:szCs w:val="24"/>
        </w:rPr>
      </w:pPr>
      <w:r w:rsidRPr="005F04C8">
        <w:rPr>
          <w:rFonts w:asciiTheme="majorHAnsi" w:hAnsiTheme="majorHAnsi"/>
          <w:b/>
          <w:bCs/>
          <w:sz w:val="24"/>
          <w:szCs w:val="24"/>
        </w:rPr>
        <w:t>Listing Unit/Stock</w:t>
      </w:r>
      <w:r w:rsidRPr="005F04C8">
        <w:rPr>
          <w:rFonts w:asciiTheme="majorHAnsi" w:hAnsiTheme="majorHAnsi"/>
          <w:bCs/>
          <w:sz w:val="24"/>
          <w:szCs w:val="24"/>
        </w:rPr>
        <w:t xml:space="preserve">:  </w:t>
      </w:r>
      <w:r w:rsidR="001A5DCA" w:rsidRPr="005F04C8">
        <w:rPr>
          <w:rFonts w:asciiTheme="majorHAnsi" w:hAnsiTheme="majorHAnsi"/>
          <w:bCs/>
          <w:sz w:val="24"/>
          <w:szCs w:val="24"/>
          <w:lang w:val="en-US"/>
        </w:rPr>
        <w:t xml:space="preserve">Select the applicable stock.  </w:t>
      </w:r>
      <w:r w:rsidR="00AE59F7">
        <w:rPr>
          <w:rFonts w:asciiTheme="majorHAnsi" w:hAnsiTheme="majorHAnsi"/>
          <w:bCs/>
          <w:sz w:val="24"/>
          <w:szCs w:val="24"/>
          <w:lang w:val="en-US"/>
        </w:rPr>
        <w:t>Only c</w:t>
      </w:r>
      <w:r w:rsidR="00557CE0">
        <w:rPr>
          <w:rFonts w:asciiTheme="majorHAnsi" w:hAnsiTheme="majorHAnsi"/>
          <w:bCs/>
          <w:sz w:val="24"/>
          <w:szCs w:val="24"/>
          <w:lang w:val="en-US"/>
        </w:rPr>
        <w:t>hoose</w:t>
      </w:r>
      <w:r w:rsidR="00043EA2" w:rsidRPr="005F04C8">
        <w:rPr>
          <w:rFonts w:asciiTheme="majorHAnsi" w:hAnsiTheme="majorHAnsi"/>
          <w:sz w:val="24"/>
          <w:szCs w:val="24"/>
        </w:rPr>
        <w:t xml:space="preserve"> Range-wide if </w:t>
      </w:r>
      <w:r w:rsidRPr="005F04C8">
        <w:rPr>
          <w:rFonts w:asciiTheme="majorHAnsi" w:hAnsiTheme="majorHAnsi"/>
          <w:sz w:val="24"/>
          <w:szCs w:val="24"/>
        </w:rPr>
        <w:t xml:space="preserve">your location has multiple stocks of the same species and you cannot distinguish them while in the field. </w:t>
      </w:r>
    </w:p>
    <w:p w14:paraId="7A811B3B" w14:textId="262EEEA0" w:rsidR="00C84E75" w:rsidRPr="005F04C8" w:rsidRDefault="00C84E75" w:rsidP="00C84E75">
      <w:pPr>
        <w:pStyle w:val="BodyText2"/>
        <w:spacing w:after="0" w:line="240" w:lineRule="auto"/>
        <w:ind w:left="720"/>
        <w:rPr>
          <w:rFonts w:asciiTheme="majorHAnsi" w:hAnsiTheme="majorHAnsi"/>
          <w:b/>
          <w:bCs/>
          <w:sz w:val="24"/>
          <w:szCs w:val="24"/>
        </w:rPr>
      </w:pPr>
    </w:p>
    <w:p w14:paraId="45FE98ED" w14:textId="58DAB703" w:rsidR="00C84E75" w:rsidRPr="005F04C8" w:rsidRDefault="0033644B" w:rsidP="00E7412A">
      <w:pPr>
        <w:pStyle w:val="BodyText2"/>
        <w:numPr>
          <w:ilvl w:val="0"/>
          <w:numId w:val="1"/>
        </w:numPr>
        <w:spacing w:after="0" w:line="240" w:lineRule="auto"/>
        <w:rPr>
          <w:rFonts w:asciiTheme="majorHAnsi" w:hAnsiTheme="majorHAnsi"/>
          <w:sz w:val="24"/>
          <w:szCs w:val="24"/>
        </w:rPr>
      </w:pPr>
      <w:r w:rsidRPr="001D66E7">
        <w:rPr>
          <w:rFonts w:asciiTheme="majorHAnsi" w:hAnsiTheme="majorHAnsi"/>
          <w:noProof/>
          <w:sz w:val="24"/>
          <w:szCs w:val="24"/>
          <w:lang w:val="en-US" w:eastAsia="en-US"/>
        </w:rPr>
        <mc:AlternateContent>
          <mc:Choice Requires="wpg">
            <w:drawing>
              <wp:anchor distT="0" distB="0" distL="114300" distR="114300" simplePos="0" relativeHeight="251659264" behindDoc="0" locked="0" layoutInCell="1" allowOverlap="1" wp14:anchorId="68766B62" wp14:editId="3A0C5754">
                <wp:simplePos x="0" y="0"/>
                <wp:positionH relativeFrom="page">
                  <wp:posOffset>5090160</wp:posOffset>
                </wp:positionH>
                <wp:positionV relativeFrom="margin">
                  <wp:posOffset>-182880</wp:posOffset>
                </wp:positionV>
                <wp:extent cx="2265680" cy="6972935"/>
                <wp:effectExtent l="0" t="0" r="20320" b="18415"/>
                <wp:wrapThrough wrapText="bothSides">
                  <wp:wrapPolygon edited="0">
                    <wp:start x="0" y="0"/>
                    <wp:lineTo x="0" y="21598"/>
                    <wp:lineTo x="21612" y="21598"/>
                    <wp:lineTo x="21612" y="0"/>
                    <wp:lineTo x="0" y="0"/>
                  </wp:wrapPolygon>
                </wp:wrapThrough>
                <wp:docPr id="211" name="Group 211" descr="box for more information" title="box for more information"/>
                <wp:cNvGraphicFramePr/>
                <a:graphic xmlns:a="http://schemas.openxmlformats.org/drawingml/2006/main">
                  <a:graphicData uri="http://schemas.microsoft.com/office/word/2010/wordprocessingGroup">
                    <wpg:wgp>
                      <wpg:cNvGrpSpPr/>
                      <wpg:grpSpPr>
                        <a:xfrm>
                          <a:off x="0" y="0"/>
                          <a:ext cx="2265680" cy="6972935"/>
                          <a:chOff x="0" y="0"/>
                          <a:chExt cx="2266122" cy="9555480"/>
                        </a:xfrm>
                      </wpg:grpSpPr>
                      <wps:wsp>
                        <wps:cNvPr id="212" name="AutoShape 14"/>
                        <wps:cNvSpPr>
                          <a:spLocks noChangeArrowheads="1"/>
                        </wps:cNvSpPr>
                        <wps:spPr bwMode="auto">
                          <a:xfrm>
                            <a:off x="0" y="0"/>
                            <a:ext cx="2266122"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4F4BB5D" w14:textId="2AE4A2D5" w:rsidR="00132BC1" w:rsidRDefault="00132BC1" w:rsidP="00831522">
                              <w:pPr>
                                <w:spacing w:before="120" w:after="120" w:line="240" w:lineRule="auto"/>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How to count takes of cetaceans</w:t>
                              </w:r>
                            </w:p>
                            <w:p w14:paraId="75213021" w14:textId="621F828D" w:rsidR="00132BC1" w:rsidRDefault="00132BC1" w:rsidP="001D66E7">
                              <w:pPr>
                                <w:pStyle w:val="BodyText2"/>
                                <w:spacing w:after="0" w:line="240" w:lineRule="auto"/>
                                <w:rPr>
                                  <w:rFonts w:asciiTheme="majorHAnsi" w:hAnsiTheme="majorHAnsi"/>
                                  <w:sz w:val="24"/>
                                  <w:szCs w:val="24"/>
                                  <w:lang w:val="en-US"/>
                                </w:rPr>
                              </w:pPr>
                              <w:r>
                                <w:rPr>
                                  <w:rFonts w:asciiTheme="majorHAnsi" w:hAnsiTheme="majorHAnsi"/>
                                  <w:sz w:val="24"/>
                                  <w:szCs w:val="24"/>
                                  <w:lang w:val="en-US"/>
                                </w:rPr>
                                <w:t>C</w:t>
                              </w:r>
                              <w:r w:rsidRPr="00AE0A2C">
                                <w:rPr>
                                  <w:rFonts w:asciiTheme="majorHAnsi" w:hAnsiTheme="majorHAnsi"/>
                                  <w:sz w:val="24"/>
                                  <w:szCs w:val="24"/>
                                  <w:lang w:val="en-US"/>
                                </w:rPr>
                                <w:t xml:space="preserve">ount every </w:t>
                              </w:r>
                              <w:r>
                                <w:rPr>
                                  <w:rFonts w:asciiTheme="majorHAnsi" w:hAnsiTheme="majorHAnsi"/>
                                  <w:sz w:val="24"/>
                                  <w:szCs w:val="24"/>
                                  <w:lang w:val="en-US"/>
                                </w:rPr>
                                <w:t xml:space="preserve">cetacean </w:t>
                              </w:r>
                              <w:r w:rsidRPr="00AE0A2C">
                                <w:rPr>
                                  <w:rFonts w:asciiTheme="majorHAnsi" w:hAnsiTheme="majorHAnsi"/>
                                  <w:sz w:val="24"/>
                                  <w:szCs w:val="24"/>
                                  <w:lang w:val="en-US"/>
                                </w:rPr>
                                <w:t xml:space="preserve">approached regardless of whether a behavioral reaction has occurred. </w:t>
                              </w:r>
                            </w:p>
                            <w:p w14:paraId="15404978" w14:textId="77777777" w:rsidR="00132BC1" w:rsidRPr="00AE0A2C" w:rsidRDefault="00132BC1" w:rsidP="001D66E7">
                              <w:pPr>
                                <w:pStyle w:val="BodyText2"/>
                                <w:spacing w:after="0" w:line="240" w:lineRule="auto"/>
                                <w:ind w:left="720"/>
                                <w:rPr>
                                  <w:rFonts w:asciiTheme="majorHAnsi" w:hAnsiTheme="majorHAnsi"/>
                                  <w:sz w:val="24"/>
                                  <w:szCs w:val="24"/>
                                  <w:lang w:val="en-US"/>
                                </w:rPr>
                              </w:pPr>
                            </w:p>
                            <w:p w14:paraId="5315471E" w14:textId="77777777" w:rsidR="00132BC1" w:rsidRDefault="00132BC1" w:rsidP="009A1D2B">
                              <w:pPr>
                                <w:pStyle w:val="BodyText2"/>
                                <w:spacing w:after="0" w:line="240" w:lineRule="auto"/>
                                <w:rPr>
                                  <w:rFonts w:asciiTheme="majorHAnsi" w:hAnsiTheme="majorHAnsi"/>
                                  <w:sz w:val="24"/>
                                  <w:szCs w:val="24"/>
                                </w:rPr>
                              </w:pPr>
                              <w:r w:rsidRPr="009A1D2B">
                                <w:rPr>
                                  <w:rFonts w:asciiTheme="majorHAnsi" w:hAnsiTheme="majorHAnsi"/>
                                  <w:b/>
                                  <w:sz w:val="24"/>
                                  <w:szCs w:val="24"/>
                                  <w:lang w:val="en-US"/>
                                </w:rPr>
                                <w:t>During vessel surveys,</w:t>
                              </w:r>
                              <w:r w:rsidRPr="00AE0A2C">
                                <w:rPr>
                                  <w:rFonts w:asciiTheme="majorHAnsi" w:hAnsiTheme="majorHAnsi"/>
                                  <w:sz w:val="24"/>
                                  <w:szCs w:val="24"/>
                                  <w:lang w:val="en-US"/>
                                </w:rPr>
                                <w:t xml:space="preserve"> only </w:t>
                              </w:r>
                              <w:r w:rsidRPr="00AE0A2C">
                                <w:rPr>
                                  <w:rFonts w:asciiTheme="majorHAnsi" w:hAnsiTheme="majorHAnsi"/>
                                  <w:sz w:val="24"/>
                                  <w:szCs w:val="24"/>
                                </w:rPr>
                                <w:t xml:space="preserve">count 1 take per animal per day including all approaches.  </w:t>
                              </w:r>
                            </w:p>
                            <w:p w14:paraId="6D949C1B" w14:textId="77777777" w:rsidR="00132BC1" w:rsidRDefault="00132BC1" w:rsidP="009A1D2B">
                              <w:pPr>
                                <w:pStyle w:val="BodyText2"/>
                                <w:spacing w:after="0" w:line="240" w:lineRule="auto"/>
                                <w:rPr>
                                  <w:rFonts w:asciiTheme="majorHAnsi" w:hAnsiTheme="majorHAnsi"/>
                                  <w:sz w:val="24"/>
                                  <w:szCs w:val="24"/>
                                </w:rPr>
                              </w:pPr>
                            </w:p>
                            <w:p w14:paraId="5E4F2E39" w14:textId="72562349" w:rsidR="00132BC1" w:rsidRPr="00AE0A2C" w:rsidRDefault="00132BC1" w:rsidP="009A1D2B">
                              <w:pPr>
                                <w:pStyle w:val="BodyText2"/>
                                <w:spacing w:after="0" w:line="240" w:lineRule="auto"/>
                                <w:rPr>
                                  <w:rFonts w:asciiTheme="majorHAnsi" w:hAnsiTheme="majorHAnsi"/>
                                  <w:sz w:val="24"/>
                                  <w:szCs w:val="24"/>
                                </w:rPr>
                              </w:pPr>
                              <w:r w:rsidRPr="00AE0A2C">
                                <w:rPr>
                                  <w:rFonts w:asciiTheme="majorHAnsi" w:hAnsiTheme="majorHAnsi"/>
                                  <w:sz w:val="24"/>
                                  <w:szCs w:val="24"/>
                                </w:rPr>
                                <w:t xml:space="preserve">An “approach” is defined as a continuous sequence of maneuvers involving a vessel, equipment, or researcher’s body, including drifting, directed toward a cetacean or group of cetaceans </w:t>
                              </w:r>
                              <w:r>
                                <w:rPr>
                                  <w:rFonts w:asciiTheme="majorHAnsi" w:hAnsiTheme="majorHAnsi"/>
                                  <w:sz w:val="24"/>
                                  <w:szCs w:val="24"/>
                                  <w:lang w:val="en-US"/>
                                </w:rPr>
                                <w:t>within</w:t>
                              </w:r>
                              <w:r w:rsidRPr="00AE0A2C">
                                <w:rPr>
                                  <w:rFonts w:asciiTheme="majorHAnsi" w:hAnsiTheme="majorHAnsi"/>
                                  <w:sz w:val="24"/>
                                  <w:szCs w:val="24"/>
                                </w:rPr>
                                <w:t xml:space="preserve"> 100 yards for </w:t>
                              </w:r>
                              <w:r>
                                <w:rPr>
                                  <w:rFonts w:asciiTheme="majorHAnsi" w:hAnsiTheme="majorHAnsi"/>
                                  <w:sz w:val="24"/>
                                  <w:szCs w:val="24"/>
                                  <w:lang w:val="en-US"/>
                                </w:rPr>
                                <w:t>non-ESA-listed baleen</w:t>
                              </w:r>
                              <w:r w:rsidRPr="00AE0A2C">
                                <w:rPr>
                                  <w:rFonts w:asciiTheme="majorHAnsi" w:hAnsiTheme="majorHAnsi"/>
                                  <w:sz w:val="24"/>
                                  <w:szCs w:val="24"/>
                                </w:rPr>
                                <w:t xml:space="preserve"> </w:t>
                              </w:r>
                              <w:r>
                                <w:rPr>
                                  <w:rFonts w:asciiTheme="majorHAnsi" w:hAnsiTheme="majorHAnsi"/>
                                  <w:sz w:val="24"/>
                                  <w:szCs w:val="24"/>
                                  <w:lang w:val="en-US"/>
                                </w:rPr>
                                <w:t>w</w:t>
                              </w:r>
                              <w:r w:rsidRPr="00AE0A2C">
                                <w:rPr>
                                  <w:rFonts w:asciiTheme="majorHAnsi" w:hAnsiTheme="majorHAnsi"/>
                                  <w:sz w:val="24"/>
                                  <w:szCs w:val="24"/>
                                </w:rPr>
                                <w:t>hales and 50 yards for all other cetaceans.</w:t>
                              </w:r>
                            </w:p>
                            <w:p w14:paraId="6640DE3C" w14:textId="77777777" w:rsidR="00132BC1" w:rsidRPr="00AE0A2C" w:rsidRDefault="00132BC1" w:rsidP="001D66E7">
                              <w:pPr>
                                <w:pStyle w:val="BodyText2"/>
                                <w:spacing w:after="0" w:line="240" w:lineRule="auto"/>
                                <w:ind w:left="1440"/>
                                <w:rPr>
                                  <w:rFonts w:asciiTheme="majorHAnsi" w:hAnsiTheme="majorHAnsi"/>
                                  <w:sz w:val="24"/>
                                  <w:szCs w:val="24"/>
                                </w:rPr>
                              </w:pPr>
                            </w:p>
                            <w:p w14:paraId="619A8906" w14:textId="77777777" w:rsidR="00132BC1" w:rsidRPr="00AE0A2C" w:rsidRDefault="00132BC1" w:rsidP="009A1D2B">
                              <w:pPr>
                                <w:pStyle w:val="BodyText2"/>
                                <w:spacing w:after="0" w:line="240" w:lineRule="auto"/>
                                <w:rPr>
                                  <w:rFonts w:asciiTheme="majorHAnsi" w:hAnsiTheme="majorHAnsi"/>
                                  <w:sz w:val="24"/>
                                  <w:szCs w:val="24"/>
                                </w:rPr>
                              </w:pPr>
                              <w:r w:rsidRPr="009A1D2B">
                                <w:rPr>
                                  <w:rFonts w:asciiTheme="majorHAnsi" w:hAnsiTheme="majorHAnsi"/>
                                  <w:b/>
                                  <w:sz w:val="24"/>
                                  <w:szCs w:val="24"/>
                                </w:rPr>
                                <w:t>During aerial surveys</w:t>
                              </w:r>
                              <w:r w:rsidRPr="00AE0A2C">
                                <w:rPr>
                                  <w:rFonts w:asciiTheme="majorHAnsi" w:hAnsiTheme="majorHAnsi"/>
                                  <w:sz w:val="24"/>
                                  <w:szCs w:val="24"/>
                                </w:rPr>
                                <w:t xml:space="preserve"> </w:t>
                              </w:r>
                              <w:r w:rsidRPr="00AE0A2C">
                                <w:rPr>
                                  <w:rFonts w:asciiTheme="majorHAnsi" w:hAnsiTheme="majorHAnsi"/>
                                  <w:sz w:val="24"/>
                                  <w:szCs w:val="24"/>
                                  <w:lang w:val="en-US"/>
                                </w:rPr>
                                <w:t>(manned or UAS</w:t>
                              </w:r>
                              <w:r w:rsidRPr="00AE0A2C">
                                <w:rPr>
                                  <w:rFonts w:asciiTheme="majorHAnsi" w:hAnsiTheme="majorHAnsi"/>
                                  <w:sz w:val="24"/>
                                  <w:szCs w:val="24"/>
                                </w:rPr>
                                <w:t>)</w:t>
                              </w:r>
                              <w:r w:rsidRPr="00AE0A2C">
                                <w:rPr>
                                  <w:rFonts w:asciiTheme="majorHAnsi" w:hAnsiTheme="majorHAnsi"/>
                                  <w:sz w:val="24"/>
                                  <w:szCs w:val="24"/>
                                  <w:lang w:val="en-US"/>
                                </w:rPr>
                                <w:t xml:space="preserve"> </w:t>
                              </w:r>
                              <w:r w:rsidRPr="00AE0A2C">
                                <w:rPr>
                                  <w:rFonts w:asciiTheme="majorHAnsi" w:hAnsiTheme="majorHAnsi"/>
                                  <w:sz w:val="24"/>
                                  <w:szCs w:val="24"/>
                                </w:rPr>
                                <w:t>flown at an altitude lower than 1,000 f</w:t>
                              </w:r>
                              <w:r w:rsidRPr="00AE0A2C">
                                <w:rPr>
                                  <w:rFonts w:asciiTheme="majorHAnsi" w:hAnsiTheme="majorHAnsi"/>
                                  <w:sz w:val="24"/>
                                  <w:szCs w:val="24"/>
                                  <w:lang w:val="en-US"/>
                                </w:rPr>
                                <w:t>ee</w:t>
                              </w:r>
                              <w:r w:rsidRPr="00AE0A2C">
                                <w:rPr>
                                  <w:rFonts w:asciiTheme="majorHAnsi" w:hAnsiTheme="majorHAnsi"/>
                                  <w:sz w:val="24"/>
                                  <w:szCs w:val="24"/>
                                </w:rPr>
                                <w:t>t, count 1 take per animal observed per day, regardless of the number of passes</w:t>
                              </w:r>
                              <w:r w:rsidRPr="00AE0A2C">
                                <w:rPr>
                                  <w:rFonts w:asciiTheme="majorHAnsi" w:hAnsiTheme="majorHAnsi"/>
                                  <w:sz w:val="24"/>
                                  <w:szCs w:val="24"/>
                                  <w:lang w:val="en-US"/>
                                </w:rPr>
                                <w:t xml:space="preserve"> over the same animal</w:t>
                              </w:r>
                              <w:r w:rsidRPr="00AE0A2C">
                                <w:rPr>
                                  <w:rFonts w:asciiTheme="majorHAnsi" w:hAnsiTheme="majorHAnsi"/>
                                  <w:sz w:val="24"/>
                                  <w:szCs w:val="24"/>
                                </w:rPr>
                                <w:t>.</w:t>
                              </w:r>
                            </w:p>
                            <w:p w14:paraId="07F22CF5" w14:textId="311CF00D" w:rsidR="00132BC1" w:rsidRDefault="00132BC1" w:rsidP="001D66E7">
                              <w:pPr>
                                <w:rPr>
                                  <w:color w:val="1F497D" w:themeColor="text2"/>
                                </w:rPr>
                              </w:pPr>
                            </w:p>
                          </w:txbxContent>
                        </wps:txbx>
                        <wps:bodyPr rot="0" vert="horz" wrap="square" lIns="182880" tIns="457200" rIns="182880" bIns="73152" anchor="t" anchorCtr="0" upright="1">
                          <a:noAutofit/>
                        </wps:bodyPr>
                      </wps:wsp>
                      <wps:wsp>
                        <wps:cNvPr id="213" name="Rectangle 213"/>
                        <wps:cNvSpPr/>
                        <wps:spPr>
                          <a:xfrm>
                            <a:off x="71919" y="0"/>
                            <a:ext cx="2130742"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175C9" w14:textId="77777777" w:rsidR="00132BC1" w:rsidRDefault="00132BC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20" y="9308386"/>
                            <a:ext cx="2122791" cy="18335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2DA87" w14:textId="77777777" w:rsidR="00132BC1" w:rsidRDefault="00132BC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766B62" id="Group 211" o:spid="_x0000_s1036" alt="Title: box for more information - Description: box for more information" style="position:absolute;left:0;text-align:left;margin-left:400.8pt;margin-top:-14.4pt;width:178.4pt;height:549.05pt;z-index:251659264;mso-position-horizontal-relative:page;mso-position-vertical-relative:margin" coordsize="22661,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">
                <v:rect id="AutoShape 14" o:spid="_x0000_s1037" style="position:absolute;width:22661;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938953 [1614]" strokeweight="1.25pt">
                  <v:textbox inset="14.4pt,36pt,14.4pt,5.76pt">
                    <w:txbxContent>
                      <w:p w14:paraId="34F4BB5D" w14:textId="2AE4A2D5" w:rsidR="00132BC1" w:rsidRDefault="00132BC1" w:rsidP="00831522">
                        <w:pPr>
                          <w:spacing w:before="120" w:after="120" w:line="240" w:lineRule="auto"/>
                          <w:jc w:val="center"/>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How to count takes of cetaceans</w:t>
                        </w:r>
                      </w:p>
                      <w:p w14:paraId="75213021" w14:textId="621F828D" w:rsidR="00132BC1" w:rsidRDefault="00132BC1" w:rsidP="001D66E7">
                        <w:pPr>
                          <w:pStyle w:val="BodyText2"/>
                          <w:spacing w:after="0" w:line="240" w:lineRule="auto"/>
                          <w:rPr>
                            <w:rFonts w:asciiTheme="majorHAnsi" w:hAnsiTheme="majorHAnsi"/>
                            <w:sz w:val="24"/>
                            <w:szCs w:val="24"/>
                            <w:lang w:val="en-US"/>
                          </w:rPr>
                        </w:pPr>
                        <w:r>
                          <w:rPr>
                            <w:rFonts w:asciiTheme="majorHAnsi" w:hAnsiTheme="majorHAnsi"/>
                            <w:sz w:val="24"/>
                            <w:szCs w:val="24"/>
                            <w:lang w:val="en-US"/>
                          </w:rPr>
                          <w:t>C</w:t>
                        </w:r>
                        <w:r w:rsidRPr="00AE0A2C">
                          <w:rPr>
                            <w:rFonts w:asciiTheme="majorHAnsi" w:hAnsiTheme="majorHAnsi"/>
                            <w:sz w:val="24"/>
                            <w:szCs w:val="24"/>
                            <w:lang w:val="en-US"/>
                          </w:rPr>
                          <w:t xml:space="preserve">ount every </w:t>
                        </w:r>
                        <w:r>
                          <w:rPr>
                            <w:rFonts w:asciiTheme="majorHAnsi" w:hAnsiTheme="majorHAnsi"/>
                            <w:sz w:val="24"/>
                            <w:szCs w:val="24"/>
                            <w:lang w:val="en-US"/>
                          </w:rPr>
                          <w:t xml:space="preserve">cetacean </w:t>
                        </w:r>
                        <w:r w:rsidRPr="00AE0A2C">
                          <w:rPr>
                            <w:rFonts w:asciiTheme="majorHAnsi" w:hAnsiTheme="majorHAnsi"/>
                            <w:sz w:val="24"/>
                            <w:szCs w:val="24"/>
                            <w:lang w:val="en-US"/>
                          </w:rPr>
                          <w:t xml:space="preserve">approached regardless of whether a behavioral reaction has occurred. </w:t>
                        </w:r>
                      </w:p>
                      <w:p w14:paraId="15404978" w14:textId="77777777" w:rsidR="00132BC1" w:rsidRPr="00AE0A2C" w:rsidRDefault="00132BC1" w:rsidP="001D66E7">
                        <w:pPr>
                          <w:pStyle w:val="BodyText2"/>
                          <w:spacing w:after="0" w:line="240" w:lineRule="auto"/>
                          <w:ind w:left="720"/>
                          <w:rPr>
                            <w:rFonts w:asciiTheme="majorHAnsi" w:hAnsiTheme="majorHAnsi"/>
                            <w:sz w:val="24"/>
                            <w:szCs w:val="24"/>
                            <w:lang w:val="en-US"/>
                          </w:rPr>
                        </w:pPr>
                      </w:p>
                      <w:p w14:paraId="5315471E" w14:textId="77777777" w:rsidR="00132BC1" w:rsidRDefault="00132BC1" w:rsidP="009A1D2B">
                        <w:pPr>
                          <w:pStyle w:val="BodyText2"/>
                          <w:spacing w:after="0" w:line="240" w:lineRule="auto"/>
                          <w:rPr>
                            <w:rFonts w:asciiTheme="majorHAnsi" w:hAnsiTheme="majorHAnsi"/>
                            <w:sz w:val="24"/>
                            <w:szCs w:val="24"/>
                          </w:rPr>
                        </w:pPr>
                        <w:r w:rsidRPr="009A1D2B">
                          <w:rPr>
                            <w:rFonts w:asciiTheme="majorHAnsi" w:hAnsiTheme="majorHAnsi"/>
                            <w:b/>
                            <w:sz w:val="24"/>
                            <w:szCs w:val="24"/>
                            <w:lang w:val="en-US"/>
                          </w:rPr>
                          <w:t>During vessel surveys,</w:t>
                        </w:r>
                        <w:r w:rsidRPr="00AE0A2C">
                          <w:rPr>
                            <w:rFonts w:asciiTheme="majorHAnsi" w:hAnsiTheme="majorHAnsi"/>
                            <w:sz w:val="24"/>
                            <w:szCs w:val="24"/>
                            <w:lang w:val="en-US"/>
                          </w:rPr>
                          <w:t xml:space="preserve"> only </w:t>
                        </w:r>
                        <w:r w:rsidRPr="00AE0A2C">
                          <w:rPr>
                            <w:rFonts w:asciiTheme="majorHAnsi" w:hAnsiTheme="majorHAnsi"/>
                            <w:sz w:val="24"/>
                            <w:szCs w:val="24"/>
                          </w:rPr>
                          <w:t xml:space="preserve">count 1 take per animal per day including all approaches.  </w:t>
                        </w:r>
                      </w:p>
                      <w:p w14:paraId="6D949C1B" w14:textId="77777777" w:rsidR="00132BC1" w:rsidRDefault="00132BC1" w:rsidP="009A1D2B">
                        <w:pPr>
                          <w:pStyle w:val="BodyText2"/>
                          <w:spacing w:after="0" w:line="240" w:lineRule="auto"/>
                          <w:rPr>
                            <w:rFonts w:asciiTheme="majorHAnsi" w:hAnsiTheme="majorHAnsi"/>
                            <w:sz w:val="24"/>
                            <w:szCs w:val="24"/>
                          </w:rPr>
                        </w:pPr>
                      </w:p>
                      <w:p w14:paraId="5E4F2E39" w14:textId="72562349" w:rsidR="00132BC1" w:rsidRPr="00AE0A2C" w:rsidRDefault="00132BC1" w:rsidP="009A1D2B">
                        <w:pPr>
                          <w:pStyle w:val="BodyText2"/>
                          <w:spacing w:after="0" w:line="240" w:lineRule="auto"/>
                          <w:rPr>
                            <w:rFonts w:asciiTheme="majorHAnsi" w:hAnsiTheme="majorHAnsi"/>
                            <w:sz w:val="24"/>
                            <w:szCs w:val="24"/>
                          </w:rPr>
                        </w:pPr>
                        <w:r w:rsidRPr="00AE0A2C">
                          <w:rPr>
                            <w:rFonts w:asciiTheme="majorHAnsi" w:hAnsiTheme="majorHAnsi"/>
                            <w:sz w:val="24"/>
                            <w:szCs w:val="24"/>
                          </w:rPr>
                          <w:t xml:space="preserve">An “approach” is defined as a continuous sequence of maneuvers involving a vessel, equipment, or researcher’s body, including drifting, directed toward a cetacean or group of cetaceans </w:t>
                        </w:r>
                        <w:r>
                          <w:rPr>
                            <w:rFonts w:asciiTheme="majorHAnsi" w:hAnsiTheme="majorHAnsi"/>
                            <w:sz w:val="24"/>
                            <w:szCs w:val="24"/>
                            <w:lang w:val="en-US"/>
                          </w:rPr>
                          <w:t>within</w:t>
                        </w:r>
                        <w:r w:rsidRPr="00AE0A2C">
                          <w:rPr>
                            <w:rFonts w:asciiTheme="majorHAnsi" w:hAnsiTheme="majorHAnsi"/>
                            <w:sz w:val="24"/>
                            <w:szCs w:val="24"/>
                          </w:rPr>
                          <w:t xml:space="preserve"> 100 yards for </w:t>
                        </w:r>
                        <w:r>
                          <w:rPr>
                            <w:rFonts w:asciiTheme="majorHAnsi" w:hAnsiTheme="majorHAnsi"/>
                            <w:sz w:val="24"/>
                            <w:szCs w:val="24"/>
                            <w:lang w:val="en-US"/>
                          </w:rPr>
                          <w:t>non-ESA-listed baleen</w:t>
                        </w:r>
                        <w:r w:rsidRPr="00AE0A2C">
                          <w:rPr>
                            <w:rFonts w:asciiTheme="majorHAnsi" w:hAnsiTheme="majorHAnsi"/>
                            <w:sz w:val="24"/>
                            <w:szCs w:val="24"/>
                          </w:rPr>
                          <w:t xml:space="preserve"> </w:t>
                        </w:r>
                        <w:r>
                          <w:rPr>
                            <w:rFonts w:asciiTheme="majorHAnsi" w:hAnsiTheme="majorHAnsi"/>
                            <w:sz w:val="24"/>
                            <w:szCs w:val="24"/>
                            <w:lang w:val="en-US"/>
                          </w:rPr>
                          <w:t>w</w:t>
                        </w:r>
                        <w:r w:rsidRPr="00AE0A2C">
                          <w:rPr>
                            <w:rFonts w:asciiTheme="majorHAnsi" w:hAnsiTheme="majorHAnsi"/>
                            <w:sz w:val="24"/>
                            <w:szCs w:val="24"/>
                          </w:rPr>
                          <w:t>hales and 50 yards for all other cetaceans.</w:t>
                        </w:r>
                      </w:p>
                      <w:p w14:paraId="6640DE3C" w14:textId="77777777" w:rsidR="00132BC1" w:rsidRPr="00AE0A2C" w:rsidRDefault="00132BC1" w:rsidP="001D66E7">
                        <w:pPr>
                          <w:pStyle w:val="BodyText2"/>
                          <w:spacing w:after="0" w:line="240" w:lineRule="auto"/>
                          <w:ind w:left="1440"/>
                          <w:rPr>
                            <w:rFonts w:asciiTheme="majorHAnsi" w:hAnsiTheme="majorHAnsi"/>
                            <w:sz w:val="24"/>
                            <w:szCs w:val="24"/>
                          </w:rPr>
                        </w:pPr>
                      </w:p>
                      <w:p w14:paraId="619A8906" w14:textId="77777777" w:rsidR="00132BC1" w:rsidRPr="00AE0A2C" w:rsidRDefault="00132BC1" w:rsidP="009A1D2B">
                        <w:pPr>
                          <w:pStyle w:val="BodyText2"/>
                          <w:spacing w:after="0" w:line="240" w:lineRule="auto"/>
                          <w:rPr>
                            <w:rFonts w:asciiTheme="majorHAnsi" w:hAnsiTheme="majorHAnsi"/>
                            <w:sz w:val="24"/>
                            <w:szCs w:val="24"/>
                          </w:rPr>
                        </w:pPr>
                        <w:r w:rsidRPr="009A1D2B">
                          <w:rPr>
                            <w:rFonts w:asciiTheme="majorHAnsi" w:hAnsiTheme="majorHAnsi"/>
                            <w:b/>
                            <w:sz w:val="24"/>
                            <w:szCs w:val="24"/>
                          </w:rPr>
                          <w:t>During aerial surveys</w:t>
                        </w:r>
                        <w:r w:rsidRPr="00AE0A2C">
                          <w:rPr>
                            <w:rFonts w:asciiTheme="majorHAnsi" w:hAnsiTheme="majorHAnsi"/>
                            <w:sz w:val="24"/>
                            <w:szCs w:val="24"/>
                          </w:rPr>
                          <w:t xml:space="preserve"> </w:t>
                        </w:r>
                        <w:r w:rsidRPr="00AE0A2C">
                          <w:rPr>
                            <w:rFonts w:asciiTheme="majorHAnsi" w:hAnsiTheme="majorHAnsi"/>
                            <w:sz w:val="24"/>
                            <w:szCs w:val="24"/>
                            <w:lang w:val="en-US"/>
                          </w:rPr>
                          <w:t>(manned or UAS</w:t>
                        </w:r>
                        <w:r w:rsidRPr="00AE0A2C">
                          <w:rPr>
                            <w:rFonts w:asciiTheme="majorHAnsi" w:hAnsiTheme="majorHAnsi"/>
                            <w:sz w:val="24"/>
                            <w:szCs w:val="24"/>
                          </w:rPr>
                          <w:t>)</w:t>
                        </w:r>
                        <w:r w:rsidRPr="00AE0A2C">
                          <w:rPr>
                            <w:rFonts w:asciiTheme="majorHAnsi" w:hAnsiTheme="majorHAnsi"/>
                            <w:sz w:val="24"/>
                            <w:szCs w:val="24"/>
                            <w:lang w:val="en-US"/>
                          </w:rPr>
                          <w:t xml:space="preserve"> </w:t>
                        </w:r>
                        <w:r w:rsidRPr="00AE0A2C">
                          <w:rPr>
                            <w:rFonts w:asciiTheme="majorHAnsi" w:hAnsiTheme="majorHAnsi"/>
                            <w:sz w:val="24"/>
                            <w:szCs w:val="24"/>
                          </w:rPr>
                          <w:t>flown at an altitude lower than 1,000 f</w:t>
                        </w:r>
                        <w:r w:rsidRPr="00AE0A2C">
                          <w:rPr>
                            <w:rFonts w:asciiTheme="majorHAnsi" w:hAnsiTheme="majorHAnsi"/>
                            <w:sz w:val="24"/>
                            <w:szCs w:val="24"/>
                            <w:lang w:val="en-US"/>
                          </w:rPr>
                          <w:t>ee</w:t>
                        </w:r>
                        <w:r w:rsidRPr="00AE0A2C">
                          <w:rPr>
                            <w:rFonts w:asciiTheme="majorHAnsi" w:hAnsiTheme="majorHAnsi"/>
                            <w:sz w:val="24"/>
                            <w:szCs w:val="24"/>
                          </w:rPr>
                          <w:t>t, count 1 take per animal observed per day, regardless of the number of passes</w:t>
                        </w:r>
                        <w:r w:rsidRPr="00AE0A2C">
                          <w:rPr>
                            <w:rFonts w:asciiTheme="majorHAnsi" w:hAnsiTheme="majorHAnsi"/>
                            <w:sz w:val="24"/>
                            <w:szCs w:val="24"/>
                            <w:lang w:val="en-US"/>
                          </w:rPr>
                          <w:t xml:space="preserve"> over the same animal</w:t>
                        </w:r>
                        <w:r w:rsidRPr="00AE0A2C">
                          <w:rPr>
                            <w:rFonts w:asciiTheme="majorHAnsi" w:hAnsiTheme="majorHAnsi"/>
                            <w:sz w:val="24"/>
                            <w:szCs w:val="24"/>
                          </w:rPr>
                          <w:t>.</w:t>
                        </w:r>
                      </w:p>
                      <w:p w14:paraId="07F22CF5" w14:textId="311CF00D" w:rsidR="00132BC1" w:rsidRDefault="00132BC1" w:rsidP="001D66E7">
                        <w:pPr>
                          <w:rPr>
                            <w:color w:val="1F497D" w:themeColor="text2"/>
                          </w:rPr>
                        </w:pPr>
                      </w:p>
                    </w:txbxContent>
                  </v:textbox>
                </v:rect>
                <v:rect id="Rectangle 213" o:spid="_x0000_s1038" style="position:absolute;left:719;width:2130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" fillcolor="#1f497d [3215]" stroked="f" strokeweight="2pt">
                  <v:textbox inset="14.4pt,14.4pt,14.4pt,28.8pt">
                    <w:txbxContent>
                      <w:p w14:paraId="2F9175C9" w14:textId="77777777" w:rsidR="00132BC1" w:rsidRDefault="00132BC1">
                        <w:pPr>
                          <w:spacing w:before="240"/>
                          <w:rPr>
                            <w:color w:val="FFFFFF" w:themeColor="background1"/>
                          </w:rPr>
                        </w:pPr>
                      </w:p>
                    </w:txbxContent>
                  </v:textbox>
                </v:rect>
                <v:rect id="Rectangle 214" o:spid="_x0000_s1039" style="position:absolute;left:719;top:93083;width:21228;height:18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" fillcolor="#4f81bd [3204]" stroked="f" strokeweight="2pt">
                  <v:textbox inset="14.4pt,14.4pt,14.4pt,28.8pt">
                    <w:txbxContent>
                      <w:p w14:paraId="5FC2DA87" w14:textId="77777777" w:rsidR="00132BC1" w:rsidRDefault="00132BC1">
                        <w:pPr>
                          <w:spacing w:before="240"/>
                          <w:rPr>
                            <w:color w:val="FFFFFF" w:themeColor="background1"/>
                          </w:rPr>
                        </w:pPr>
                      </w:p>
                    </w:txbxContent>
                  </v:textbox>
                </v:rect>
                <w10:wrap type="through" anchorx="page" anchory="margin"/>
              </v:group>
            </w:pict>
          </mc:Fallback>
        </mc:AlternateContent>
      </w:r>
      <w:r w:rsidR="00C84E75" w:rsidRPr="005F04C8">
        <w:rPr>
          <w:rFonts w:asciiTheme="majorHAnsi" w:hAnsiTheme="majorHAnsi"/>
          <w:b/>
          <w:bCs/>
          <w:sz w:val="24"/>
          <w:szCs w:val="24"/>
        </w:rPr>
        <w:t>Production/Origin</w:t>
      </w:r>
      <w:r w:rsidR="00C84E75" w:rsidRPr="005F04C8">
        <w:rPr>
          <w:rFonts w:asciiTheme="majorHAnsi" w:hAnsiTheme="majorHAnsi"/>
          <w:bCs/>
          <w:sz w:val="24"/>
          <w:szCs w:val="24"/>
        </w:rPr>
        <w:t xml:space="preserve">:  </w:t>
      </w:r>
      <w:r w:rsidR="00255A29" w:rsidRPr="005F04C8">
        <w:rPr>
          <w:rFonts w:asciiTheme="majorHAnsi" w:hAnsiTheme="majorHAnsi"/>
          <w:bCs/>
          <w:sz w:val="24"/>
          <w:szCs w:val="24"/>
          <w:lang w:val="en-US"/>
        </w:rPr>
        <w:t xml:space="preserve">Select </w:t>
      </w:r>
      <w:r w:rsidR="00673FBE">
        <w:rPr>
          <w:rFonts w:asciiTheme="majorHAnsi" w:hAnsiTheme="majorHAnsi"/>
          <w:bCs/>
          <w:sz w:val="24"/>
          <w:szCs w:val="24"/>
          <w:lang w:val="en-US"/>
        </w:rPr>
        <w:t>“</w:t>
      </w:r>
      <w:r w:rsidR="00F83C46" w:rsidRPr="005F04C8">
        <w:rPr>
          <w:rFonts w:asciiTheme="majorHAnsi" w:hAnsiTheme="majorHAnsi"/>
          <w:bCs/>
          <w:sz w:val="24"/>
          <w:szCs w:val="24"/>
          <w:lang w:val="en-US"/>
        </w:rPr>
        <w:t>Wild</w:t>
      </w:r>
      <w:r w:rsidR="00255A29" w:rsidRPr="005F04C8">
        <w:rPr>
          <w:rFonts w:asciiTheme="majorHAnsi" w:hAnsiTheme="majorHAnsi"/>
          <w:sz w:val="24"/>
          <w:szCs w:val="24"/>
          <w:lang w:val="en-US"/>
        </w:rPr>
        <w:t>.</w:t>
      </w:r>
      <w:r w:rsidR="00673FBE">
        <w:rPr>
          <w:rFonts w:asciiTheme="majorHAnsi" w:hAnsiTheme="majorHAnsi"/>
          <w:sz w:val="24"/>
          <w:szCs w:val="24"/>
          <w:lang w:val="en-US"/>
        </w:rPr>
        <w:t>”</w:t>
      </w:r>
    </w:p>
    <w:p w14:paraId="533D848D" w14:textId="6C3D81FB" w:rsidR="00C84E75" w:rsidRPr="005F04C8" w:rsidRDefault="00C84E75" w:rsidP="00C84E75">
      <w:pPr>
        <w:pStyle w:val="BodyText2"/>
        <w:spacing w:after="0" w:line="240" w:lineRule="auto"/>
        <w:rPr>
          <w:rFonts w:asciiTheme="majorHAnsi" w:hAnsiTheme="majorHAnsi"/>
          <w:b/>
          <w:bCs/>
          <w:sz w:val="24"/>
          <w:szCs w:val="24"/>
        </w:rPr>
      </w:pPr>
    </w:p>
    <w:p w14:paraId="7A1307DC" w14:textId="13E6E26F" w:rsidR="00C84E75" w:rsidRPr="00AE0A2C" w:rsidRDefault="00C84E75" w:rsidP="0031739A">
      <w:pPr>
        <w:pStyle w:val="BodyText2"/>
        <w:numPr>
          <w:ilvl w:val="0"/>
          <w:numId w:val="1"/>
        </w:numPr>
        <w:spacing w:after="200" w:line="288" w:lineRule="auto"/>
        <w:rPr>
          <w:rFonts w:asciiTheme="majorHAnsi" w:hAnsiTheme="majorHAnsi"/>
          <w:b/>
          <w:bCs/>
          <w:sz w:val="24"/>
          <w:szCs w:val="24"/>
        </w:rPr>
      </w:pPr>
      <w:r w:rsidRPr="00AE0A2C">
        <w:rPr>
          <w:rFonts w:asciiTheme="majorHAnsi" w:hAnsiTheme="majorHAnsi"/>
          <w:b/>
          <w:bCs/>
          <w:sz w:val="24"/>
          <w:szCs w:val="24"/>
        </w:rPr>
        <w:t>Life Stage</w:t>
      </w:r>
      <w:r w:rsidRPr="00AE0A2C">
        <w:rPr>
          <w:rFonts w:asciiTheme="majorHAnsi" w:hAnsiTheme="majorHAnsi"/>
          <w:bCs/>
          <w:sz w:val="24"/>
          <w:szCs w:val="24"/>
        </w:rPr>
        <w:t xml:space="preserve">:  </w:t>
      </w:r>
      <w:r w:rsidR="0030401F" w:rsidRPr="00AE0A2C">
        <w:rPr>
          <w:rFonts w:asciiTheme="majorHAnsi" w:hAnsiTheme="majorHAnsi"/>
          <w:bCs/>
          <w:sz w:val="24"/>
          <w:szCs w:val="24"/>
          <w:lang w:val="en-US"/>
        </w:rPr>
        <w:t xml:space="preserve">Select from the drop-down list.  </w:t>
      </w:r>
      <w:r w:rsidRPr="00AE0A2C">
        <w:rPr>
          <w:rFonts w:asciiTheme="majorHAnsi" w:hAnsiTheme="majorHAnsi"/>
          <w:sz w:val="24"/>
          <w:szCs w:val="24"/>
        </w:rPr>
        <w:t>You may enter take information for more than one life stage (</w:t>
      </w:r>
      <w:r w:rsidRPr="00384C2F">
        <w:rPr>
          <w:rFonts w:asciiTheme="majorHAnsi" w:hAnsiTheme="majorHAnsi"/>
          <w:sz w:val="24"/>
          <w:szCs w:val="24"/>
        </w:rPr>
        <w:t>e.g.</w:t>
      </w:r>
      <w:r w:rsidR="00B22AF5" w:rsidRPr="00AE0A2C">
        <w:rPr>
          <w:rFonts w:asciiTheme="majorHAnsi" w:hAnsiTheme="majorHAnsi"/>
          <w:sz w:val="24"/>
          <w:szCs w:val="24"/>
        </w:rPr>
        <w:t xml:space="preserve">, adult and </w:t>
      </w:r>
      <w:r w:rsidRPr="00AE0A2C">
        <w:rPr>
          <w:rFonts w:asciiTheme="majorHAnsi" w:hAnsiTheme="majorHAnsi"/>
          <w:sz w:val="24"/>
          <w:szCs w:val="24"/>
        </w:rPr>
        <w:t>juvenile) on separate rows or select a combination of life stages.</w:t>
      </w:r>
    </w:p>
    <w:p w14:paraId="6B2BFA52" w14:textId="39B9106B" w:rsidR="00C84E75" w:rsidRPr="00AE0A2C" w:rsidRDefault="00C84E75" w:rsidP="0062251F">
      <w:pPr>
        <w:pStyle w:val="BodyText2"/>
        <w:numPr>
          <w:ilvl w:val="0"/>
          <w:numId w:val="1"/>
        </w:numPr>
        <w:spacing w:after="0" w:line="288" w:lineRule="auto"/>
        <w:rPr>
          <w:rFonts w:asciiTheme="majorHAnsi" w:hAnsiTheme="majorHAnsi"/>
          <w:sz w:val="24"/>
          <w:szCs w:val="24"/>
        </w:rPr>
      </w:pPr>
      <w:r w:rsidRPr="00AE0A2C">
        <w:rPr>
          <w:rFonts w:asciiTheme="majorHAnsi" w:hAnsiTheme="majorHAnsi"/>
          <w:b/>
          <w:bCs/>
          <w:sz w:val="24"/>
          <w:szCs w:val="24"/>
        </w:rPr>
        <w:t>Sex</w:t>
      </w:r>
      <w:r w:rsidRPr="00AE0A2C">
        <w:rPr>
          <w:rFonts w:asciiTheme="majorHAnsi" w:hAnsiTheme="majorHAnsi"/>
          <w:bCs/>
          <w:sz w:val="24"/>
          <w:szCs w:val="24"/>
        </w:rPr>
        <w:t xml:space="preserve">:  </w:t>
      </w:r>
      <w:r w:rsidR="00255A29" w:rsidRPr="00AE0A2C">
        <w:rPr>
          <w:rFonts w:asciiTheme="majorHAnsi" w:hAnsiTheme="majorHAnsi"/>
          <w:bCs/>
          <w:sz w:val="24"/>
          <w:szCs w:val="24"/>
          <w:lang w:val="en-US"/>
        </w:rPr>
        <w:t xml:space="preserve">Select from </w:t>
      </w:r>
      <w:r w:rsidRPr="00AE0A2C">
        <w:rPr>
          <w:rFonts w:asciiTheme="majorHAnsi" w:hAnsiTheme="majorHAnsi"/>
          <w:sz w:val="24"/>
          <w:szCs w:val="24"/>
        </w:rPr>
        <w:t xml:space="preserve">the drop-down list.  If your activity targets </w:t>
      </w:r>
      <w:r w:rsidR="00AE59F7">
        <w:rPr>
          <w:rFonts w:asciiTheme="majorHAnsi" w:hAnsiTheme="majorHAnsi"/>
          <w:sz w:val="24"/>
          <w:szCs w:val="24"/>
        </w:rPr>
        <w:t xml:space="preserve">only one sex, indicate which.  </w:t>
      </w:r>
      <w:r w:rsidR="0031739A">
        <w:rPr>
          <w:rFonts w:asciiTheme="majorHAnsi" w:hAnsiTheme="majorHAnsi"/>
          <w:sz w:val="24"/>
          <w:szCs w:val="24"/>
          <w:lang w:val="en-US"/>
        </w:rPr>
        <w:t>Otherwise</w:t>
      </w:r>
      <w:r w:rsidRPr="00AE0A2C">
        <w:rPr>
          <w:rFonts w:asciiTheme="majorHAnsi" w:hAnsiTheme="majorHAnsi"/>
          <w:sz w:val="24"/>
          <w:szCs w:val="24"/>
        </w:rPr>
        <w:t xml:space="preserve"> select Male and Female.</w:t>
      </w:r>
    </w:p>
    <w:p w14:paraId="112EF9E7" w14:textId="2B3ECBEB" w:rsidR="00C84E75" w:rsidRPr="00AE0A2C" w:rsidRDefault="00C84E75" w:rsidP="0062251F">
      <w:pPr>
        <w:pStyle w:val="BodyText2"/>
        <w:spacing w:after="0" w:line="288" w:lineRule="auto"/>
        <w:rPr>
          <w:rFonts w:asciiTheme="majorHAnsi" w:hAnsiTheme="majorHAnsi"/>
          <w:b/>
          <w:bCs/>
          <w:sz w:val="24"/>
          <w:szCs w:val="24"/>
        </w:rPr>
      </w:pPr>
    </w:p>
    <w:p w14:paraId="5235CBCA" w14:textId="43F7D4CE" w:rsidR="00C84E75" w:rsidRPr="00AE0A2C" w:rsidRDefault="00C84E75" w:rsidP="0031739A">
      <w:pPr>
        <w:pStyle w:val="BodyText2"/>
        <w:numPr>
          <w:ilvl w:val="0"/>
          <w:numId w:val="1"/>
        </w:numPr>
        <w:spacing w:after="200" w:line="288" w:lineRule="auto"/>
        <w:rPr>
          <w:rFonts w:asciiTheme="majorHAnsi" w:hAnsiTheme="majorHAnsi"/>
          <w:sz w:val="24"/>
          <w:szCs w:val="24"/>
        </w:rPr>
      </w:pPr>
      <w:r w:rsidRPr="00AE0A2C">
        <w:rPr>
          <w:rFonts w:asciiTheme="majorHAnsi" w:hAnsiTheme="majorHAnsi"/>
          <w:b/>
          <w:bCs/>
          <w:sz w:val="24"/>
          <w:szCs w:val="24"/>
        </w:rPr>
        <w:t>Expected Take</w:t>
      </w:r>
      <w:r w:rsidRPr="00AE0A2C">
        <w:rPr>
          <w:rFonts w:asciiTheme="majorHAnsi" w:hAnsiTheme="majorHAnsi"/>
          <w:bCs/>
          <w:sz w:val="24"/>
          <w:szCs w:val="24"/>
        </w:rPr>
        <w:t xml:space="preserve">:  This represents a </w:t>
      </w:r>
      <w:r w:rsidRPr="00D262A8">
        <w:rPr>
          <w:rFonts w:asciiTheme="majorHAnsi" w:hAnsiTheme="majorHAnsi"/>
          <w:b/>
          <w:bCs/>
          <w:sz w:val="24"/>
          <w:szCs w:val="24"/>
        </w:rPr>
        <w:t>reasonable estimate</w:t>
      </w:r>
      <w:r w:rsidRPr="00AE0A2C">
        <w:rPr>
          <w:rFonts w:asciiTheme="majorHAnsi" w:hAnsiTheme="majorHAnsi"/>
          <w:bCs/>
          <w:sz w:val="24"/>
          <w:szCs w:val="24"/>
        </w:rPr>
        <w:t xml:space="preserve"> of the number of animals you will encounter, </w:t>
      </w:r>
      <w:r w:rsidRPr="00D262A8">
        <w:rPr>
          <w:rFonts w:asciiTheme="majorHAnsi" w:hAnsiTheme="majorHAnsi"/>
          <w:b/>
          <w:bCs/>
          <w:sz w:val="24"/>
          <w:szCs w:val="24"/>
        </w:rPr>
        <w:t>annually</w:t>
      </w:r>
      <w:r w:rsidRPr="00AE0A2C">
        <w:rPr>
          <w:rFonts w:asciiTheme="majorHAnsi" w:hAnsiTheme="majorHAnsi"/>
          <w:bCs/>
          <w:sz w:val="24"/>
          <w:szCs w:val="24"/>
        </w:rPr>
        <w:t xml:space="preserve">.  </w:t>
      </w:r>
      <w:bookmarkStart w:id="32" w:name="_Toc528719451"/>
      <w:r w:rsidR="0030401F" w:rsidRPr="00AE0A2C">
        <w:rPr>
          <w:rFonts w:asciiTheme="majorHAnsi" w:hAnsiTheme="majorHAnsi"/>
          <w:bCs/>
          <w:sz w:val="24"/>
          <w:szCs w:val="24"/>
          <w:lang w:val="en-US"/>
        </w:rPr>
        <w:t xml:space="preserve">Under the </w:t>
      </w:r>
      <w:r w:rsidR="0093622E" w:rsidRPr="00AE0A2C">
        <w:rPr>
          <w:rFonts w:asciiTheme="majorHAnsi" w:hAnsiTheme="majorHAnsi"/>
          <w:bCs/>
          <w:sz w:val="24"/>
          <w:szCs w:val="24"/>
          <w:lang w:val="en-US"/>
        </w:rPr>
        <w:t xml:space="preserve">GA, </w:t>
      </w:r>
      <w:r w:rsidR="00EC135F" w:rsidRPr="00AE0A2C">
        <w:rPr>
          <w:rFonts w:asciiTheme="majorHAnsi" w:hAnsiTheme="majorHAnsi"/>
          <w:bCs/>
          <w:sz w:val="24"/>
          <w:szCs w:val="24"/>
        </w:rPr>
        <w:t>you</w:t>
      </w:r>
      <w:r w:rsidRPr="00AE0A2C">
        <w:rPr>
          <w:rFonts w:asciiTheme="majorHAnsi" w:hAnsiTheme="majorHAnsi"/>
          <w:bCs/>
          <w:sz w:val="24"/>
          <w:szCs w:val="24"/>
        </w:rPr>
        <w:t xml:space="preserve"> will not be limited to this number or penalized if you exceed this number.</w:t>
      </w:r>
    </w:p>
    <w:bookmarkEnd w:id="32"/>
    <w:p w14:paraId="707C3EA0" w14:textId="1674959F" w:rsidR="00C84E75" w:rsidRPr="000908EE" w:rsidRDefault="00C84E75" w:rsidP="0031739A">
      <w:pPr>
        <w:pStyle w:val="BodyText2"/>
        <w:numPr>
          <w:ilvl w:val="0"/>
          <w:numId w:val="1"/>
        </w:numPr>
        <w:spacing w:after="200" w:line="288" w:lineRule="auto"/>
        <w:rPr>
          <w:rFonts w:asciiTheme="majorHAnsi" w:hAnsiTheme="majorHAnsi"/>
          <w:b/>
          <w:bCs/>
          <w:sz w:val="24"/>
          <w:szCs w:val="24"/>
        </w:rPr>
      </w:pPr>
      <w:r w:rsidRPr="005F04C8">
        <w:rPr>
          <w:rFonts w:asciiTheme="majorHAnsi" w:hAnsiTheme="majorHAnsi"/>
          <w:b/>
          <w:bCs/>
          <w:sz w:val="24"/>
          <w:szCs w:val="24"/>
        </w:rPr>
        <w:t>Take Action</w:t>
      </w:r>
      <w:r w:rsidRPr="005F04C8">
        <w:rPr>
          <w:rFonts w:asciiTheme="majorHAnsi" w:hAnsiTheme="majorHAnsi"/>
          <w:bCs/>
          <w:sz w:val="24"/>
          <w:szCs w:val="24"/>
        </w:rPr>
        <w:t xml:space="preserve">:  </w:t>
      </w:r>
      <w:r w:rsidR="00696CFF" w:rsidRPr="005F04C8">
        <w:rPr>
          <w:rFonts w:asciiTheme="majorHAnsi" w:hAnsiTheme="majorHAnsi"/>
          <w:bCs/>
          <w:sz w:val="24"/>
          <w:szCs w:val="24"/>
          <w:lang w:val="en-US"/>
        </w:rPr>
        <w:t>Select Harass.</w:t>
      </w:r>
    </w:p>
    <w:p w14:paraId="400E3E40" w14:textId="07B8585B" w:rsidR="00C84E75" w:rsidRPr="00F0152F" w:rsidRDefault="00C84E75" w:rsidP="0031739A">
      <w:pPr>
        <w:pStyle w:val="BodyText2"/>
        <w:numPr>
          <w:ilvl w:val="0"/>
          <w:numId w:val="1"/>
        </w:numPr>
        <w:spacing w:after="200" w:line="288" w:lineRule="auto"/>
        <w:rPr>
          <w:rFonts w:asciiTheme="majorHAnsi" w:hAnsiTheme="majorHAnsi"/>
          <w:bCs/>
          <w:sz w:val="24"/>
          <w:szCs w:val="24"/>
        </w:rPr>
      </w:pPr>
      <w:r w:rsidRPr="009B1D30">
        <w:rPr>
          <w:rFonts w:asciiTheme="majorHAnsi" w:hAnsiTheme="majorHAnsi"/>
          <w:b/>
          <w:bCs/>
          <w:sz w:val="24"/>
          <w:szCs w:val="24"/>
        </w:rPr>
        <w:lastRenderedPageBreak/>
        <w:t>Observe/Collect Method</w:t>
      </w:r>
      <w:r w:rsidRPr="009B1D30">
        <w:rPr>
          <w:rFonts w:asciiTheme="majorHAnsi" w:hAnsiTheme="majorHAnsi"/>
          <w:bCs/>
          <w:sz w:val="24"/>
          <w:szCs w:val="24"/>
        </w:rPr>
        <w:t xml:space="preserve">:  </w:t>
      </w:r>
      <w:r w:rsidR="00255A29" w:rsidRPr="009B1D30">
        <w:rPr>
          <w:rFonts w:asciiTheme="majorHAnsi" w:hAnsiTheme="majorHAnsi"/>
          <w:bCs/>
          <w:sz w:val="24"/>
          <w:szCs w:val="24"/>
          <w:lang w:val="en-US"/>
        </w:rPr>
        <w:t>S</w:t>
      </w:r>
      <w:r w:rsidRPr="009B1D30">
        <w:rPr>
          <w:rFonts w:asciiTheme="majorHAnsi" w:hAnsiTheme="majorHAnsi"/>
          <w:sz w:val="24"/>
          <w:szCs w:val="24"/>
        </w:rPr>
        <w:t>elect the method of obser</w:t>
      </w:r>
      <w:r w:rsidR="003D64CD" w:rsidRPr="009B1D30">
        <w:rPr>
          <w:rFonts w:asciiTheme="majorHAnsi" w:hAnsiTheme="majorHAnsi"/>
          <w:sz w:val="24"/>
          <w:szCs w:val="24"/>
        </w:rPr>
        <w:t xml:space="preserve">vation (e.g., </w:t>
      </w:r>
      <w:r w:rsidR="00673FBE">
        <w:rPr>
          <w:rFonts w:asciiTheme="majorHAnsi" w:hAnsiTheme="majorHAnsi"/>
          <w:sz w:val="24"/>
          <w:szCs w:val="24"/>
          <w:lang w:val="en-US"/>
        </w:rPr>
        <w:t>“</w:t>
      </w:r>
      <w:r w:rsidR="003D64CD" w:rsidRPr="009B1D30">
        <w:rPr>
          <w:rFonts w:asciiTheme="majorHAnsi" w:hAnsiTheme="majorHAnsi"/>
          <w:sz w:val="24"/>
          <w:szCs w:val="24"/>
        </w:rPr>
        <w:t>survey, vessel</w:t>
      </w:r>
      <w:r w:rsidR="00673FBE">
        <w:rPr>
          <w:rFonts w:asciiTheme="majorHAnsi" w:hAnsiTheme="majorHAnsi"/>
          <w:sz w:val="24"/>
          <w:szCs w:val="24"/>
          <w:lang w:val="en-US"/>
        </w:rPr>
        <w:t>”</w:t>
      </w:r>
      <w:r w:rsidR="003D64CD" w:rsidRPr="009B1D30">
        <w:rPr>
          <w:rFonts w:asciiTheme="majorHAnsi" w:hAnsiTheme="majorHAnsi"/>
          <w:sz w:val="24"/>
          <w:szCs w:val="24"/>
        </w:rPr>
        <w:t xml:space="preserve">).  </w:t>
      </w:r>
      <w:r w:rsidR="00AE59F7" w:rsidRPr="009B1D30">
        <w:rPr>
          <w:rFonts w:asciiTheme="majorHAnsi" w:hAnsiTheme="majorHAnsi"/>
          <w:sz w:val="24"/>
          <w:szCs w:val="24"/>
          <w:lang w:val="en-US"/>
        </w:rPr>
        <w:t xml:space="preserve">Select only one observe/collect method per row.  </w:t>
      </w:r>
      <w:r w:rsidR="00EC10E9" w:rsidRPr="009B1D30">
        <w:rPr>
          <w:rFonts w:asciiTheme="majorHAnsi" w:hAnsiTheme="majorHAnsi"/>
          <w:sz w:val="24"/>
          <w:szCs w:val="24"/>
          <w:lang w:val="en-US"/>
        </w:rPr>
        <w:t xml:space="preserve">If you will be approaching animals from a boat to </w:t>
      </w:r>
      <w:r w:rsidR="00C36C80" w:rsidRPr="009B1D30">
        <w:rPr>
          <w:rFonts w:asciiTheme="majorHAnsi" w:hAnsiTheme="majorHAnsi"/>
          <w:sz w:val="24"/>
          <w:szCs w:val="24"/>
          <w:lang w:val="en-US"/>
        </w:rPr>
        <w:t xml:space="preserve">fly </w:t>
      </w:r>
      <w:r w:rsidR="00EC10E9" w:rsidRPr="009B1D30">
        <w:rPr>
          <w:rFonts w:asciiTheme="majorHAnsi" w:hAnsiTheme="majorHAnsi"/>
          <w:sz w:val="24"/>
          <w:szCs w:val="24"/>
          <w:lang w:val="en-US"/>
        </w:rPr>
        <w:t>UAS surveys, select “survey,</w:t>
      </w:r>
      <w:r w:rsidR="00E65EDB" w:rsidRPr="009B1D30">
        <w:rPr>
          <w:rFonts w:asciiTheme="majorHAnsi" w:hAnsiTheme="majorHAnsi"/>
          <w:sz w:val="24"/>
          <w:szCs w:val="24"/>
          <w:lang w:val="en-US"/>
        </w:rPr>
        <w:t xml:space="preserve"> </w:t>
      </w:r>
      <w:r w:rsidR="00EC10E9" w:rsidRPr="009B1D30">
        <w:rPr>
          <w:rFonts w:asciiTheme="majorHAnsi" w:hAnsiTheme="majorHAnsi"/>
          <w:sz w:val="24"/>
          <w:szCs w:val="24"/>
          <w:lang w:val="en-US"/>
        </w:rPr>
        <w:t>aerial/vessel</w:t>
      </w:r>
      <w:r w:rsidR="006F59FA" w:rsidRPr="009B1D30">
        <w:rPr>
          <w:rFonts w:asciiTheme="majorHAnsi" w:hAnsiTheme="majorHAnsi"/>
          <w:sz w:val="24"/>
          <w:szCs w:val="24"/>
          <w:lang w:val="en-US"/>
        </w:rPr>
        <w:t>.</w:t>
      </w:r>
      <w:r w:rsidR="00EC10E9" w:rsidRPr="009B1D30">
        <w:rPr>
          <w:rFonts w:asciiTheme="majorHAnsi" w:hAnsiTheme="majorHAnsi"/>
          <w:sz w:val="24"/>
          <w:szCs w:val="24"/>
          <w:lang w:val="en-US"/>
        </w:rPr>
        <w:t>”</w:t>
      </w:r>
    </w:p>
    <w:p w14:paraId="6391B22D" w14:textId="184056D9" w:rsidR="007B0D8E" w:rsidRPr="00673FBE" w:rsidRDefault="00C84E75" w:rsidP="00673FBE">
      <w:pPr>
        <w:pStyle w:val="BodyText2"/>
        <w:numPr>
          <w:ilvl w:val="0"/>
          <w:numId w:val="1"/>
        </w:numPr>
        <w:spacing w:after="200" w:line="288" w:lineRule="auto"/>
        <w:rPr>
          <w:rFonts w:asciiTheme="majorHAnsi" w:hAnsiTheme="majorHAnsi"/>
          <w:bCs/>
          <w:sz w:val="24"/>
          <w:szCs w:val="24"/>
        </w:rPr>
      </w:pPr>
      <w:r w:rsidRPr="005F04C8">
        <w:rPr>
          <w:rFonts w:asciiTheme="majorHAnsi" w:hAnsiTheme="majorHAnsi"/>
          <w:b/>
          <w:sz w:val="24"/>
          <w:szCs w:val="24"/>
        </w:rPr>
        <w:t>Procedures</w:t>
      </w:r>
      <w:r w:rsidR="004A014B" w:rsidRPr="005F04C8">
        <w:rPr>
          <w:rFonts w:asciiTheme="majorHAnsi" w:hAnsiTheme="majorHAnsi"/>
          <w:sz w:val="24"/>
          <w:szCs w:val="24"/>
        </w:rPr>
        <w:t>:</w:t>
      </w:r>
      <w:r w:rsidR="004A014B" w:rsidRPr="005F04C8">
        <w:rPr>
          <w:rFonts w:asciiTheme="majorHAnsi" w:hAnsiTheme="majorHAnsi"/>
          <w:sz w:val="24"/>
          <w:szCs w:val="24"/>
          <w:lang w:val="en-US"/>
        </w:rPr>
        <w:t xml:space="preserve">  </w:t>
      </w:r>
      <w:r w:rsidRPr="00BF6D8D">
        <w:rPr>
          <w:rFonts w:asciiTheme="majorHAnsi" w:hAnsiTheme="majorHAnsi"/>
          <w:sz w:val="24"/>
          <w:szCs w:val="24"/>
        </w:rPr>
        <w:t>A separate pop-up window will appear with a species-specific list of activities.  Hold down the Control key to select all activities to be p</w:t>
      </w:r>
      <w:r w:rsidR="00E11B14" w:rsidRPr="00BF6D8D">
        <w:rPr>
          <w:rFonts w:asciiTheme="majorHAnsi" w:hAnsiTheme="majorHAnsi"/>
          <w:sz w:val="24"/>
          <w:szCs w:val="24"/>
        </w:rPr>
        <w:t>erformed concurrently</w:t>
      </w:r>
      <w:r w:rsidR="006A11E9">
        <w:rPr>
          <w:rFonts w:asciiTheme="majorHAnsi" w:hAnsiTheme="majorHAnsi"/>
          <w:sz w:val="24"/>
          <w:szCs w:val="24"/>
          <w:lang w:val="en-US"/>
        </w:rPr>
        <w:t xml:space="preserve"> on the same animals</w:t>
      </w:r>
      <w:r w:rsidR="00E11B14" w:rsidRPr="00BF6D8D">
        <w:rPr>
          <w:rFonts w:asciiTheme="majorHAnsi" w:hAnsiTheme="majorHAnsi"/>
          <w:sz w:val="24"/>
          <w:szCs w:val="24"/>
        </w:rPr>
        <w:t>.</w:t>
      </w:r>
      <w:r w:rsidR="00E11B14" w:rsidRPr="005F04C8">
        <w:rPr>
          <w:rFonts w:asciiTheme="majorHAnsi" w:hAnsiTheme="majorHAnsi"/>
          <w:sz w:val="24"/>
          <w:szCs w:val="24"/>
        </w:rPr>
        <w:t xml:space="preserve">  </w:t>
      </w:r>
    </w:p>
    <w:p w14:paraId="36C2BBEA" w14:textId="047EB617" w:rsidR="00C84E75" w:rsidRPr="00F75917" w:rsidRDefault="00E11B14" w:rsidP="00D957D3">
      <w:pPr>
        <w:pStyle w:val="BodyText2"/>
        <w:numPr>
          <w:ilvl w:val="1"/>
          <w:numId w:val="1"/>
        </w:numPr>
        <w:spacing w:after="0" w:line="288" w:lineRule="auto"/>
        <w:rPr>
          <w:rFonts w:asciiTheme="majorHAnsi" w:hAnsiTheme="majorHAnsi"/>
          <w:bCs/>
          <w:sz w:val="24"/>
          <w:szCs w:val="24"/>
        </w:rPr>
      </w:pPr>
      <w:r w:rsidRPr="00F75917">
        <w:rPr>
          <w:rFonts w:asciiTheme="majorHAnsi" w:hAnsiTheme="majorHAnsi"/>
          <w:sz w:val="24"/>
          <w:szCs w:val="24"/>
        </w:rPr>
        <w:t xml:space="preserve">Choose </w:t>
      </w:r>
      <w:r w:rsidR="00673FBE">
        <w:rPr>
          <w:rFonts w:asciiTheme="majorHAnsi" w:hAnsiTheme="majorHAnsi"/>
          <w:sz w:val="24"/>
          <w:szCs w:val="24"/>
          <w:lang w:val="en-US"/>
        </w:rPr>
        <w:t>“</w:t>
      </w:r>
      <w:r w:rsidR="00C84E75" w:rsidRPr="00F75917">
        <w:rPr>
          <w:rFonts w:asciiTheme="majorHAnsi" w:hAnsiTheme="majorHAnsi"/>
          <w:sz w:val="24"/>
          <w:szCs w:val="24"/>
        </w:rPr>
        <w:t>Other</w:t>
      </w:r>
      <w:r w:rsidR="00673FBE">
        <w:rPr>
          <w:rFonts w:asciiTheme="majorHAnsi" w:hAnsiTheme="majorHAnsi"/>
          <w:sz w:val="24"/>
          <w:szCs w:val="24"/>
          <w:lang w:val="en-US"/>
        </w:rPr>
        <w:t>”</w:t>
      </w:r>
      <w:r w:rsidR="00C84E75" w:rsidRPr="00F75917">
        <w:rPr>
          <w:rFonts w:asciiTheme="majorHAnsi" w:hAnsiTheme="majorHAnsi"/>
          <w:sz w:val="24"/>
          <w:szCs w:val="24"/>
        </w:rPr>
        <w:t xml:space="preserve"> if your proposed activity is not listed.  In the Details box (see below), briefly describe what the Other means.</w:t>
      </w:r>
    </w:p>
    <w:p w14:paraId="3C86E5DF" w14:textId="122AACE7" w:rsidR="00F75917" w:rsidRPr="00F75917" w:rsidRDefault="00F75917" w:rsidP="00D957D3">
      <w:pPr>
        <w:pStyle w:val="BodyText2"/>
        <w:numPr>
          <w:ilvl w:val="1"/>
          <w:numId w:val="1"/>
        </w:numPr>
        <w:spacing w:after="0" w:line="288" w:lineRule="auto"/>
        <w:rPr>
          <w:rFonts w:asciiTheme="majorHAnsi" w:hAnsiTheme="majorHAnsi"/>
          <w:bCs/>
          <w:sz w:val="24"/>
          <w:szCs w:val="24"/>
        </w:rPr>
      </w:pPr>
      <w:r w:rsidRPr="00F75917">
        <w:rPr>
          <w:rFonts w:asciiTheme="majorHAnsi" w:hAnsiTheme="majorHAnsi"/>
          <w:sz w:val="24"/>
          <w:szCs w:val="24"/>
          <w:lang w:val="en-US"/>
        </w:rPr>
        <w:t>Use “</w:t>
      </w:r>
      <w:r w:rsidR="00987EB3">
        <w:rPr>
          <w:rFonts w:asciiTheme="majorHAnsi" w:hAnsiTheme="majorHAnsi"/>
          <w:sz w:val="24"/>
          <w:szCs w:val="24"/>
          <w:lang w:val="en-US"/>
        </w:rPr>
        <w:t>Unintentional Harassment</w:t>
      </w:r>
      <w:r w:rsidRPr="00F75917">
        <w:rPr>
          <w:rFonts w:asciiTheme="majorHAnsi" w:hAnsiTheme="majorHAnsi"/>
          <w:sz w:val="24"/>
          <w:szCs w:val="24"/>
          <w:lang w:val="en-US"/>
        </w:rPr>
        <w:t>” i</w:t>
      </w:r>
      <w:r w:rsidRPr="00F75917">
        <w:rPr>
          <w:rFonts w:asciiTheme="majorHAnsi" w:hAnsiTheme="majorHAnsi"/>
          <w:sz w:val="24"/>
          <w:szCs w:val="24"/>
        </w:rPr>
        <w:t xml:space="preserve">f </w:t>
      </w:r>
      <w:r w:rsidR="00673FBE">
        <w:rPr>
          <w:rFonts w:asciiTheme="majorHAnsi" w:hAnsiTheme="majorHAnsi"/>
          <w:sz w:val="24"/>
          <w:szCs w:val="24"/>
          <w:lang w:val="en-US"/>
        </w:rPr>
        <w:t>you may unintentionally harass</w:t>
      </w:r>
      <w:r w:rsidRPr="00F75917">
        <w:rPr>
          <w:rFonts w:asciiTheme="majorHAnsi" w:hAnsiTheme="majorHAnsi"/>
          <w:sz w:val="24"/>
          <w:szCs w:val="24"/>
        </w:rPr>
        <w:t xml:space="preserve"> non-target, non-ESA listed marine mammals </w:t>
      </w:r>
      <w:r w:rsidRPr="00F75917">
        <w:rPr>
          <w:rFonts w:asciiTheme="majorHAnsi" w:hAnsiTheme="majorHAnsi"/>
          <w:sz w:val="24"/>
          <w:szCs w:val="24"/>
          <w:lang w:val="en-US"/>
        </w:rPr>
        <w:t>during your research</w:t>
      </w:r>
      <w:r w:rsidRPr="00F75917">
        <w:rPr>
          <w:rFonts w:asciiTheme="majorHAnsi" w:hAnsiTheme="majorHAnsi"/>
          <w:sz w:val="24"/>
          <w:szCs w:val="24"/>
        </w:rPr>
        <w:t>.</w:t>
      </w:r>
    </w:p>
    <w:p w14:paraId="67AFE2FC" w14:textId="77777777" w:rsidR="00C84E75" w:rsidRPr="005F04C8" w:rsidRDefault="00C84E75" w:rsidP="00D957D3">
      <w:pPr>
        <w:pStyle w:val="BodyText2"/>
        <w:spacing w:after="0" w:line="288" w:lineRule="auto"/>
        <w:rPr>
          <w:rFonts w:asciiTheme="majorHAnsi" w:hAnsiTheme="majorHAnsi"/>
          <w:b/>
          <w:sz w:val="24"/>
          <w:szCs w:val="24"/>
        </w:rPr>
      </w:pPr>
    </w:p>
    <w:p w14:paraId="663143E9" w14:textId="384ADDB9" w:rsidR="00C84E75" w:rsidRPr="005F04C8" w:rsidRDefault="00C84E75" w:rsidP="0031739A">
      <w:pPr>
        <w:pStyle w:val="BodyText2"/>
        <w:numPr>
          <w:ilvl w:val="0"/>
          <w:numId w:val="1"/>
        </w:numPr>
        <w:spacing w:after="200" w:line="288" w:lineRule="auto"/>
        <w:rPr>
          <w:rFonts w:asciiTheme="majorHAnsi" w:hAnsiTheme="majorHAnsi"/>
          <w:sz w:val="24"/>
          <w:szCs w:val="24"/>
        </w:rPr>
      </w:pPr>
      <w:r w:rsidRPr="005F04C8">
        <w:rPr>
          <w:rFonts w:asciiTheme="majorHAnsi" w:hAnsiTheme="majorHAnsi"/>
          <w:b/>
          <w:bCs/>
          <w:sz w:val="24"/>
          <w:szCs w:val="24"/>
        </w:rPr>
        <w:t>Begin Date</w:t>
      </w:r>
      <w:r w:rsidRPr="005F04C8">
        <w:rPr>
          <w:rFonts w:asciiTheme="majorHAnsi" w:hAnsiTheme="majorHAnsi"/>
          <w:bCs/>
          <w:sz w:val="24"/>
          <w:szCs w:val="24"/>
        </w:rPr>
        <w:t xml:space="preserve">:  </w:t>
      </w:r>
      <w:r w:rsidR="001A5DCA" w:rsidRPr="005F04C8">
        <w:rPr>
          <w:rFonts w:asciiTheme="majorHAnsi" w:hAnsiTheme="majorHAnsi"/>
          <w:bCs/>
          <w:sz w:val="24"/>
          <w:szCs w:val="24"/>
          <w:lang w:val="en-US"/>
        </w:rPr>
        <w:t xml:space="preserve">Populated </w:t>
      </w:r>
      <w:r w:rsidR="004A014B" w:rsidRPr="005F04C8">
        <w:rPr>
          <w:rFonts w:asciiTheme="majorHAnsi" w:hAnsiTheme="majorHAnsi"/>
          <w:sz w:val="24"/>
          <w:szCs w:val="24"/>
        </w:rPr>
        <w:t xml:space="preserve">with the </w:t>
      </w:r>
      <w:r w:rsidRPr="005F04C8">
        <w:rPr>
          <w:rFonts w:asciiTheme="majorHAnsi" w:hAnsiTheme="majorHAnsi"/>
          <w:sz w:val="24"/>
          <w:szCs w:val="24"/>
        </w:rPr>
        <w:t xml:space="preserve">Begin Date you entered on the Project Information page.  You may change the date to coincide with a specific project time </w:t>
      </w:r>
      <w:r w:rsidR="00C63F7B" w:rsidRPr="005F04C8">
        <w:rPr>
          <w:rFonts w:asciiTheme="majorHAnsi" w:hAnsiTheme="majorHAnsi"/>
          <w:sz w:val="24"/>
          <w:szCs w:val="24"/>
        </w:rPr>
        <w:t xml:space="preserve">that is </w:t>
      </w:r>
      <w:r w:rsidRPr="005F04C8">
        <w:rPr>
          <w:rFonts w:asciiTheme="majorHAnsi" w:hAnsiTheme="majorHAnsi"/>
          <w:sz w:val="24"/>
          <w:szCs w:val="24"/>
        </w:rPr>
        <w:t xml:space="preserve">shorter than the overall duration of the project. </w:t>
      </w:r>
    </w:p>
    <w:p w14:paraId="7B61795B" w14:textId="33C8B9A3" w:rsidR="00946348" w:rsidRPr="00946348" w:rsidRDefault="00C84E75" w:rsidP="0031739A">
      <w:pPr>
        <w:pStyle w:val="BodyText2"/>
        <w:numPr>
          <w:ilvl w:val="0"/>
          <w:numId w:val="1"/>
        </w:numPr>
        <w:spacing w:after="200" w:line="288" w:lineRule="auto"/>
        <w:rPr>
          <w:rFonts w:asciiTheme="majorHAnsi" w:hAnsiTheme="majorHAnsi"/>
          <w:sz w:val="24"/>
          <w:szCs w:val="24"/>
        </w:rPr>
      </w:pPr>
      <w:r w:rsidRPr="00946348">
        <w:rPr>
          <w:rFonts w:asciiTheme="majorHAnsi" w:hAnsiTheme="majorHAnsi"/>
          <w:b/>
          <w:sz w:val="24"/>
          <w:szCs w:val="24"/>
        </w:rPr>
        <w:t>E</w:t>
      </w:r>
      <w:r w:rsidRPr="00946348">
        <w:rPr>
          <w:rFonts w:asciiTheme="majorHAnsi" w:hAnsiTheme="majorHAnsi"/>
          <w:b/>
          <w:bCs/>
          <w:sz w:val="24"/>
          <w:szCs w:val="24"/>
        </w:rPr>
        <w:t>nd Date</w:t>
      </w:r>
      <w:r w:rsidRPr="00946348">
        <w:rPr>
          <w:rFonts w:asciiTheme="majorHAnsi" w:hAnsiTheme="majorHAnsi"/>
          <w:bCs/>
          <w:sz w:val="24"/>
          <w:szCs w:val="24"/>
        </w:rPr>
        <w:t>:</w:t>
      </w:r>
      <w:r w:rsidRPr="00946348">
        <w:rPr>
          <w:rFonts w:asciiTheme="majorHAnsi" w:hAnsiTheme="majorHAnsi"/>
          <w:b/>
          <w:bCs/>
          <w:sz w:val="24"/>
          <w:szCs w:val="24"/>
        </w:rPr>
        <w:t xml:space="preserve">  </w:t>
      </w:r>
      <w:r w:rsidR="001A5DCA" w:rsidRPr="00946348">
        <w:rPr>
          <w:rFonts w:asciiTheme="majorHAnsi" w:hAnsiTheme="majorHAnsi"/>
          <w:bCs/>
          <w:sz w:val="24"/>
          <w:szCs w:val="24"/>
          <w:lang w:val="en-US"/>
        </w:rPr>
        <w:t xml:space="preserve">Populated </w:t>
      </w:r>
      <w:r w:rsidR="001A5DCA" w:rsidRPr="00946348">
        <w:rPr>
          <w:rFonts w:asciiTheme="majorHAnsi" w:hAnsiTheme="majorHAnsi"/>
          <w:sz w:val="24"/>
          <w:szCs w:val="24"/>
        </w:rPr>
        <w:t>with</w:t>
      </w:r>
      <w:r w:rsidRPr="00946348">
        <w:rPr>
          <w:rFonts w:asciiTheme="majorHAnsi" w:hAnsiTheme="majorHAnsi"/>
          <w:sz w:val="24"/>
          <w:szCs w:val="24"/>
        </w:rPr>
        <w:t xml:space="preserve"> the End</w:t>
      </w:r>
      <w:r w:rsidR="00C36C80" w:rsidRPr="00946348">
        <w:rPr>
          <w:rFonts w:asciiTheme="majorHAnsi" w:hAnsiTheme="majorHAnsi"/>
          <w:sz w:val="24"/>
          <w:szCs w:val="24"/>
        </w:rPr>
        <w:t xml:space="preserve"> Date </w:t>
      </w:r>
      <w:r w:rsidRPr="00946348">
        <w:rPr>
          <w:rFonts w:asciiTheme="majorHAnsi" w:hAnsiTheme="majorHAnsi"/>
          <w:sz w:val="24"/>
          <w:szCs w:val="24"/>
        </w:rPr>
        <w:t xml:space="preserve">entered on the </w:t>
      </w:r>
      <w:r w:rsidR="004A014B" w:rsidRPr="00946348">
        <w:rPr>
          <w:rFonts w:asciiTheme="majorHAnsi" w:hAnsiTheme="majorHAnsi"/>
          <w:sz w:val="24"/>
          <w:szCs w:val="24"/>
        </w:rPr>
        <w:t>Project Information</w:t>
      </w:r>
      <w:r w:rsidR="004A014B" w:rsidRPr="00946348">
        <w:rPr>
          <w:rFonts w:asciiTheme="majorHAnsi" w:hAnsiTheme="majorHAnsi"/>
          <w:sz w:val="24"/>
          <w:szCs w:val="24"/>
          <w:lang w:val="en-US"/>
        </w:rPr>
        <w:t xml:space="preserve"> </w:t>
      </w:r>
      <w:r w:rsidRPr="00946348">
        <w:rPr>
          <w:rFonts w:asciiTheme="majorHAnsi" w:hAnsiTheme="majorHAnsi"/>
          <w:sz w:val="24"/>
          <w:szCs w:val="24"/>
        </w:rPr>
        <w:t xml:space="preserve">page.  You may change the date to coincide with a specific project time shorter than the overall duration of the project. </w:t>
      </w:r>
    </w:p>
    <w:p w14:paraId="24F8D312" w14:textId="7A65FC27" w:rsidR="00C155EF" w:rsidRPr="00401453" w:rsidRDefault="00C84E75" w:rsidP="00401453">
      <w:pPr>
        <w:pStyle w:val="BodyText2"/>
        <w:numPr>
          <w:ilvl w:val="0"/>
          <w:numId w:val="1"/>
        </w:numPr>
        <w:spacing w:after="200" w:line="288" w:lineRule="auto"/>
        <w:rPr>
          <w:rFonts w:asciiTheme="majorHAnsi" w:hAnsiTheme="majorHAnsi"/>
          <w:sz w:val="24"/>
          <w:szCs w:val="24"/>
        </w:rPr>
      </w:pPr>
      <w:r w:rsidRPr="00946348">
        <w:rPr>
          <w:rFonts w:asciiTheme="majorHAnsi" w:hAnsiTheme="majorHAnsi"/>
          <w:b/>
          <w:sz w:val="24"/>
          <w:szCs w:val="24"/>
        </w:rPr>
        <w:t>Details</w:t>
      </w:r>
      <w:r w:rsidRPr="00946348">
        <w:rPr>
          <w:rFonts w:asciiTheme="majorHAnsi" w:hAnsiTheme="majorHAnsi"/>
          <w:sz w:val="24"/>
          <w:szCs w:val="24"/>
        </w:rPr>
        <w:t xml:space="preserve">:  </w:t>
      </w:r>
      <w:r w:rsidR="00BE4EA0">
        <w:rPr>
          <w:rFonts w:asciiTheme="majorHAnsi" w:hAnsiTheme="majorHAnsi"/>
          <w:sz w:val="24"/>
          <w:szCs w:val="24"/>
          <w:lang w:val="en-US"/>
        </w:rPr>
        <w:t xml:space="preserve">Enter </w:t>
      </w:r>
      <w:r w:rsidR="00946348" w:rsidRPr="00946348">
        <w:rPr>
          <w:rFonts w:ascii="Cambria" w:eastAsia="Cambria" w:hAnsi="Cambria" w:cs="Cambria"/>
          <w:color w:val="000000"/>
          <w:sz w:val="24"/>
          <w:szCs w:val="24"/>
        </w:rPr>
        <w:t xml:space="preserve">up to 255 characters to provide details on each take table line.  This is especially useful </w:t>
      </w:r>
      <w:r w:rsidR="006A11E9">
        <w:rPr>
          <w:rFonts w:ascii="Cambria" w:eastAsia="Cambria" w:hAnsi="Cambria" w:cs="Cambria"/>
          <w:color w:val="000000"/>
          <w:sz w:val="24"/>
          <w:szCs w:val="24"/>
          <w:lang w:val="en-US"/>
        </w:rPr>
        <w:t xml:space="preserve">to clarify </w:t>
      </w:r>
      <w:r w:rsidR="00BE4EA0">
        <w:rPr>
          <w:rFonts w:ascii="Cambria" w:eastAsia="Cambria" w:hAnsi="Cambria" w:cs="Cambria"/>
          <w:color w:val="000000"/>
          <w:sz w:val="24"/>
          <w:szCs w:val="24"/>
          <w:lang w:val="en-US"/>
        </w:rPr>
        <w:t>age</w:t>
      </w:r>
      <w:r w:rsidR="00946348" w:rsidRPr="00946348">
        <w:rPr>
          <w:rFonts w:ascii="Cambria" w:eastAsia="Cambria" w:hAnsi="Cambria" w:cs="Cambria"/>
          <w:color w:val="000000"/>
          <w:sz w:val="24"/>
          <w:szCs w:val="24"/>
        </w:rPr>
        <w:t xml:space="preserve"> class, takes, specific activities, or projects. </w:t>
      </w:r>
    </w:p>
    <w:p w14:paraId="23286162" w14:textId="4A98A0CE" w:rsidR="00C84E75" w:rsidRPr="00BF0CFC" w:rsidRDefault="00AF5550" w:rsidP="00BF0CFC">
      <w:pPr>
        <w:pStyle w:val="Heading2"/>
        <w:rPr>
          <w:color w:val="0070C0"/>
        </w:rPr>
      </w:pPr>
      <w:bookmarkStart w:id="33" w:name="_Toc252442352"/>
      <w:bookmarkStart w:id="34" w:name="_Toc87252004"/>
      <w:bookmarkStart w:id="35" w:name="_GoBack"/>
      <w:bookmarkEnd w:id="35"/>
      <w:r w:rsidRPr="00BF0CFC">
        <w:rPr>
          <w:color w:val="0070C0"/>
        </w:rPr>
        <w:t>*</w:t>
      </w:r>
      <w:r w:rsidR="00BF0CFC" w:rsidRPr="00BF0CFC">
        <w:rPr>
          <w:color w:val="0070C0"/>
        </w:rPr>
        <w:t xml:space="preserve">Anticipated Effects on the </w:t>
      </w:r>
      <w:r w:rsidR="00C84E75" w:rsidRPr="00BF0CFC">
        <w:rPr>
          <w:color w:val="0070C0"/>
        </w:rPr>
        <w:t>Environment</w:t>
      </w:r>
      <w:bookmarkEnd w:id="34"/>
      <w:r w:rsidR="00C84E75" w:rsidRPr="00BF0CFC">
        <w:rPr>
          <w:color w:val="0070C0"/>
        </w:rPr>
        <w:t xml:space="preserve"> </w:t>
      </w:r>
      <w:bookmarkEnd w:id="33"/>
    </w:p>
    <w:p w14:paraId="75DE98C4" w14:textId="77777777" w:rsidR="00BF0CFC" w:rsidRPr="00BF0CFC" w:rsidRDefault="00BF0CFC" w:rsidP="00BF0CFC">
      <w:pPr>
        <w:pStyle w:val="ListParagraph"/>
        <w:ind w:left="360"/>
        <w:rPr>
          <w:rFonts w:asciiTheme="majorHAnsi" w:hAnsiTheme="majorHAnsi"/>
          <w:sz w:val="24"/>
          <w:szCs w:val="24"/>
        </w:rPr>
      </w:pPr>
    </w:p>
    <w:p w14:paraId="7D1E6906" w14:textId="77777777" w:rsidR="00D466EA" w:rsidRPr="00D466EA" w:rsidRDefault="00BF0CFC" w:rsidP="00170585">
      <w:pPr>
        <w:pStyle w:val="ListParagraph"/>
        <w:numPr>
          <w:ilvl w:val="0"/>
          <w:numId w:val="18"/>
        </w:numPr>
        <w:spacing w:after="0"/>
        <w:contextualSpacing w:val="0"/>
        <w:rPr>
          <w:rFonts w:asciiTheme="majorHAnsi" w:hAnsiTheme="majorHAnsi"/>
          <w:color w:val="0070C0"/>
          <w:sz w:val="24"/>
          <w:szCs w:val="24"/>
        </w:rPr>
      </w:pPr>
      <w:r w:rsidRPr="00AC7746">
        <w:rPr>
          <w:rFonts w:asciiTheme="majorHAnsi" w:hAnsiTheme="majorHAnsi"/>
          <w:sz w:val="24"/>
          <w:szCs w:val="24"/>
        </w:rPr>
        <w:t xml:space="preserve">Will you be working in or near areas with unique environmental characteristics or important scientific, cultural or historical resources?  </w:t>
      </w:r>
      <w:r w:rsidR="00D466EA">
        <w:rPr>
          <w:rFonts w:asciiTheme="majorHAnsi" w:hAnsiTheme="majorHAnsi"/>
          <w:sz w:val="24"/>
          <w:szCs w:val="24"/>
        </w:rPr>
        <w:t xml:space="preserve">Yes or no. </w:t>
      </w:r>
    </w:p>
    <w:p w14:paraId="4CE7EC9C" w14:textId="77777777" w:rsidR="00D466EA" w:rsidRDefault="00D466EA" w:rsidP="00D466EA">
      <w:pPr>
        <w:pStyle w:val="ListParagraph"/>
        <w:spacing w:after="0"/>
        <w:contextualSpacing w:val="0"/>
        <w:rPr>
          <w:rFonts w:asciiTheme="majorHAnsi" w:hAnsiTheme="majorHAnsi"/>
          <w:sz w:val="24"/>
          <w:szCs w:val="24"/>
        </w:rPr>
      </w:pPr>
    </w:p>
    <w:p w14:paraId="0B705B5D" w14:textId="11D5AA03" w:rsidR="00BF0CFC" w:rsidRPr="00AC7746" w:rsidRDefault="00BF0CFC" w:rsidP="00D466EA">
      <w:pPr>
        <w:pStyle w:val="ListParagraph"/>
        <w:spacing w:after="0"/>
        <w:contextualSpacing w:val="0"/>
        <w:rPr>
          <w:rFonts w:asciiTheme="majorHAnsi" w:hAnsiTheme="majorHAnsi"/>
          <w:color w:val="0070C0"/>
          <w:sz w:val="24"/>
          <w:szCs w:val="24"/>
        </w:rPr>
      </w:pPr>
      <w:r w:rsidRPr="00AC7746">
        <w:rPr>
          <w:rFonts w:asciiTheme="majorHAnsi" w:hAnsiTheme="majorHAnsi"/>
          <w:sz w:val="24"/>
          <w:szCs w:val="24"/>
        </w:rPr>
        <w:lastRenderedPageBreak/>
        <w:t>Examples include:</w:t>
      </w:r>
    </w:p>
    <w:p w14:paraId="3A319376" w14:textId="7882743D" w:rsidR="00BF0CFC" w:rsidRPr="00945F45" w:rsidRDefault="00BF0CFC" w:rsidP="00170585">
      <w:pPr>
        <w:pStyle w:val="ListParagraph"/>
        <w:numPr>
          <w:ilvl w:val="0"/>
          <w:numId w:val="19"/>
        </w:numPr>
        <w:spacing w:after="0"/>
        <w:ind w:left="1080"/>
        <w:contextualSpacing w:val="0"/>
        <w:rPr>
          <w:rFonts w:asciiTheme="majorHAnsi" w:hAnsiTheme="majorHAnsi"/>
          <w:sz w:val="24"/>
          <w:szCs w:val="24"/>
        </w:rPr>
      </w:pPr>
      <w:r w:rsidRPr="00945F45">
        <w:rPr>
          <w:rFonts w:asciiTheme="majorHAnsi" w:hAnsiTheme="majorHAnsi"/>
          <w:sz w:val="24"/>
          <w:szCs w:val="24"/>
        </w:rPr>
        <w:t>Animals used for subsistence</w:t>
      </w:r>
    </w:p>
    <w:p w14:paraId="1AF2F601" w14:textId="77777777" w:rsidR="00BF0CFC" w:rsidRPr="00BF0CFC" w:rsidRDefault="00BF0CFC" w:rsidP="00170585">
      <w:pPr>
        <w:pStyle w:val="ListParagraph"/>
        <w:numPr>
          <w:ilvl w:val="0"/>
          <w:numId w:val="19"/>
        </w:numPr>
        <w:spacing w:after="0"/>
        <w:ind w:left="1080"/>
        <w:contextualSpacing w:val="0"/>
        <w:rPr>
          <w:rFonts w:asciiTheme="majorHAnsi" w:hAnsiTheme="majorHAnsi"/>
          <w:sz w:val="24"/>
          <w:szCs w:val="24"/>
        </w:rPr>
      </w:pPr>
      <w:r w:rsidRPr="00BF0CFC">
        <w:rPr>
          <w:rFonts w:asciiTheme="majorHAnsi" w:hAnsiTheme="majorHAnsi"/>
          <w:sz w:val="24"/>
          <w:szCs w:val="24"/>
        </w:rPr>
        <w:t>Archaeological resources</w:t>
      </w:r>
    </w:p>
    <w:p w14:paraId="75D4398F"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17" w:history="1">
        <w:r w:rsidR="00BF0CFC" w:rsidRPr="00BF0CFC">
          <w:rPr>
            <w:rStyle w:val="Hyperlink"/>
            <w:rFonts w:asciiTheme="majorHAnsi" w:hAnsiTheme="majorHAnsi"/>
            <w:sz w:val="24"/>
            <w:szCs w:val="24"/>
          </w:rPr>
          <w:t>Critical Habitat of ESA-listed species</w:t>
        </w:r>
      </w:hyperlink>
    </w:p>
    <w:p w14:paraId="69B121CD"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18" w:history="1">
        <w:r w:rsidR="00BF0CFC" w:rsidRPr="00BF0CFC">
          <w:rPr>
            <w:rStyle w:val="Hyperlink"/>
            <w:rFonts w:asciiTheme="majorHAnsi" w:hAnsiTheme="majorHAnsi"/>
            <w:sz w:val="24"/>
            <w:szCs w:val="24"/>
          </w:rPr>
          <w:t>Essential Fish Habitat</w:t>
        </w:r>
      </w:hyperlink>
      <w:r w:rsidR="00BF0CFC" w:rsidRPr="00BF0CFC">
        <w:rPr>
          <w:rFonts w:asciiTheme="majorHAnsi" w:hAnsiTheme="majorHAnsi"/>
          <w:sz w:val="24"/>
          <w:szCs w:val="24"/>
        </w:rPr>
        <w:t xml:space="preserve"> including wetlands, coral reefs, sea grasses, and rivers</w:t>
      </w:r>
    </w:p>
    <w:p w14:paraId="4B6AA33E" w14:textId="77777777" w:rsidR="00BF0CFC" w:rsidRPr="00BF0CFC" w:rsidRDefault="00BF0CFC" w:rsidP="00170585">
      <w:pPr>
        <w:pStyle w:val="ListParagraph"/>
        <w:numPr>
          <w:ilvl w:val="0"/>
          <w:numId w:val="19"/>
        </w:numPr>
        <w:spacing w:after="0"/>
        <w:ind w:left="1080"/>
        <w:contextualSpacing w:val="0"/>
        <w:rPr>
          <w:rFonts w:asciiTheme="majorHAnsi" w:hAnsiTheme="majorHAnsi"/>
          <w:sz w:val="24"/>
          <w:szCs w:val="24"/>
        </w:rPr>
      </w:pPr>
      <w:r w:rsidRPr="00BF0CFC">
        <w:rPr>
          <w:rFonts w:asciiTheme="majorHAnsi" w:hAnsiTheme="majorHAnsi"/>
          <w:sz w:val="24"/>
          <w:szCs w:val="24"/>
        </w:rPr>
        <w:t>Federally recognized Tribal and Native Alaskan lands, cultural or natural resources, or religious or cultural sites</w:t>
      </w:r>
    </w:p>
    <w:p w14:paraId="55055F55"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19" w:history="1">
        <w:r w:rsidR="00BF0CFC" w:rsidRPr="00BF0CFC">
          <w:rPr>
            <w:rStyle w:val="Hyperlink"/>
            <w:rFonts w:asciiTheme="majorHAnsi" w:hAnsiTheme="majorHAnsi"/>
            <w:sz w:val="24"/>
            <w:szCs w:val="24"/>
          </w:rPr>
          <w:t>Marine Protected Areas</w:t>
        </w:r>
      </w:hyperlink>
    </w:p>
    <w:p w14:paraId="4A27299A" w14:textId="77777777" w:rsidR="00BF0CFC" w:rsidRPr="00BF0CFC" w:rsidRDefault="00BF0CFC" w:rsidP="00170585">
      <w:pPr>
        <w:pStyle w:val="ListParagraph"/>
        <w:numPr>
          <w:ilvl w:val="0"/>
          <w:numId w:val="19"/>
        </w:numPr>
        <w:spacing w:after="0"/>
        <w:ind w:left="1080"/>
        <w:contextualSpacing w:val="0"/>
        <w:rPr>
          <w:rFonts w:asciiTheme="majorHAnsi" w:hAnsiTheme="majorHAnsi"/>
          <w:sz w:val="24"/>
          <w:szCs w:val="24"/>
        </w:rPr>
      </w:pPr>
      <w:r w:rsidRPr="00BF0CFC">
        <w:rPr>
          <w:rFonts w:asciiTheme="majorHAnsi" w:hAnsiTheme="majorHAnsi"/>
          <w:sz w:val="24"/>
          <w:szCs w:val="24"/>
        </w:rPr>
        <w:t>Minority or low-income communities</w:t>
      </w:r>
    </w:p>
    <w:p w14:paraId="5B73DE19"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0" w:history="1">
        <w:r w:rsidR="00BF0CFC" w:rsidRPr="00BF0CFC">
          <w:rPr>
            <w:rStyle w:val="Hyperlink"/>
            <w:rFonts w:asciiTheme="majorHAnsi" w:hAnsiTheme="majorHAnsi"/>
            <w:sz w:val="24"/>
            <w:szCs w:val="24"/>
          </w:rPr>
          <w:t>National</w:t>
        </w:r>
      </w:hyperlink>
      <w:r w:rsidR="00BF0CFC" w:rsidRPr="00BF0CFC">
        <w:rPr>
          <w:rFonts w:asciiTheme="majorHAnsi" w:hAnsiTheme="majorHAnsi"/>
          <w:sz w:val="24"/>
          <w:szCs w:val="24"/>
        </w:rPr>
        <w:t xml:space="preserve"> or State Parks</w:t>
      </w:r>
    </w:p>
    <w:p w14:paraId="071C472B"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1" w:history="1">
        <w:r w:rsidR="00BF0CFC" w:rsidRPr="00BF0CFC">
          <w:rPr>
            <w:rStyle w:val="Hyperlink"/>
            <w:rFonts w:asciiTheme="majorHAnsi" w:hAnsiTheme="majorHAnsi"/>
            <w:sz w:val="24"/>
            <w:szCs w:val="24"/>
          </w:rPr>
          <w:t>National Marine Sanctuaries</w:t>
        </w:r>
      </w:hyperlink>
      <w:r w:rsidR="00BF0CFC" w:rsidRPr="00BF0CFC">
        <w:rPr>
          <w:rFonts w:asciiTheme="majorHAnsi" w:hAnsiTheme="majorHAnsi"/>
          <w:sz w:val="24"/>
          <w:szCs w:val="24"/>
        </w:rPr>
        <w:t xml:space="preserve">  and </w:t>
      </w:r>
      <w:hyperlink r:id="rId22" w:history="1">
        <w:r w:rsidR="00BF0CFC" w:rsidRPr="00BF0CFC">
          <w:rPr>
            <w:rStyle w:val="Hyperlink"/>
            <w:rFonts w:asciiTheme="majorHAnsi" w:hAnsiTheme="majorHAnsi"/>
            <w:sz w:val="24"/>
            <w:szCs w:val="24"/>
          </w:rPr>
          <w:t>National Monuments</w:t>
        </w:r>
      </w:hyperlink>
    </w:p>
    <w:p w14:paraId="62E2E72E"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3" w:history="1">
        <w:r w:rsidR="00BF0CFC" w:rsidRPr="00BF0CFC">
          <w:rPr>
            <w:rStyle w:val="Hyperlink"/>
            <w:rFonts w:asciiTheme="majorHAnsi" w:hAnsiTheme="majorHAnsi"/>
            <w:sz w:val="24"/>
            <w:szCs w:val="24"/>
          </w:rPr>
          <w:t>National Historic Landmarks</w:t>
        </w:r>
      </w:hyperlink>
    </w:p>
    <w:p w14:paraId="35CBB025" w14:textId="77777777" w:rsidR="00BF0CFC" w:rsidRPr="00BF0CFC" w:rsidRDefault="00BF0CFC" w:rsidP="00170585">
      <w:pPr>
        <w:pStyle w:val="ListParagraph"/>
        <w:numPr>
          <w:ilvl w:val="0"/>
          <w:numId w:val="19"/>
        </w:numPr>
        <w:spacing w:after="0"/>
        <w:ind w:left="1080"/>
        <w:contextualSpacing w:val="0"/>
        <w:rPr>
          <w:rFonts w:asciiTheme="majorHAnsi" w:hAnsiTheme="majorHAnsi"/>
          <w:sz w:val="24"/>
          <w:szCs w:val="24"/>
        </w:rPr>
      </w:pPr>
      <w:r w:rsidRPr="00BF0CFC">
        <w:rPr>
          <w:rFonts w:asciiTheme="majorHAnsi" w:hAnsiTheme="majorHAnsi"/>
          <w:sz w:val="24"/>
          <w:szCs w:val="24"/>
        </w:rPr>
        <w:t xml:space="preserve">Sites listed in or eligible for listing in the </w:t>
      </w:r>
      <w:hyperlink r:id="rId24" w:history="1">
        <w:r w:rsidRPr="00BF0CFC">
          <w:rPr>
            <w:rStyle w:val="Hyperlink"/>
            <w:rFonts w:asciiTheme="majorHAnsi" w:hAnsiTheme="majorHAnsi"/>
            <w:sz w:val="24"/>
            <w:szCs w:val="24"/>
          </w:rPr>
          <w:t>National Register of Historic Places</w:t>
        </w:r>
      </w:hyperlink>
    </w:p>
    <w:p w14:paraId="62314C83"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5" w:history="1">
        <w:r w:rsidR="00BF0CFC" w:rsidRPr="00BF0CFC">
          <w:rPr>
            <w:rStyle w:val="Hyperlink"/>
            <w:rFonts w:asciiTheme="majorHAnsi" w:hAnsiTheme="majorHAnsi"/>
            <w:sz w:val="24"/>
            <w:szCs w:val="24"/>
          </w:rPr>
          <w:t>Wild and Scenic Rivers</w:t>
        </w:r>
      </w:hyperlink>
    </w:p>
    <w:p w14:paraId="18512BF6"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6" w:history="1">
        <w:r w:rsidR="00BF0CFC" w:rsidRPr="00BF0CFC">
          <w:rPr>
            <w:rStyle w:val="Hyperlink"/>
            <w:rFonts w:asciiTheme="majorHAnsi" w:hAnsiTheme="majorHAnsi"/>
            <w:sz w:val="24"/>
            <w:szCs w:val="24"/>
          </w:rPr>
          <w:t>Wilderness Areas</w:t>
        </w:r>
      </w:hyperlink>
    </w:p>
    <w:p w14:paraId="7D104532" w14:textId="77777777" w:rsidR="00BF0CFC" w:rsidRPr="00BF0CFC" w:rsidRDefault="004521C6" w:rsidP="00170585">
      <w:pPr>
        <w:pStyle w:val="ListParagraph"/>
        <w:numPr>
          <w:ilvl w:val="0"/>
          <w:numId w:val="19"/>
        </w:numPr>
        <w:spacing w:after="0"/>
        <w:ind w:left="1080"/>
        <w:contextualSpacing w:val="0"/>
        <w:rPr>
          <w:rFonts w:asciiTheme="majorHAnsi" w:hAnsiTheme="majorHAnsi"/>
          <w:sz w:val="24"/>
          <w:szCs w:val="24"/>
        </w:rPr>
      </w:pPr>
      <w:hyperlink r:id="rId27" w:history="1">
        <w:r w:rsidR="00BF0CFC" w:rsidRPr="00BF0CFC">
          <w:rPr>
            <w:rStyle w:val="Hyperlink"/>
            <w:rFonts w:asciiTheme="majorHAnsi" w:hAnsiTheme="majorHAnsi"/>
            <w:sz w:val="24"/>
            <w:szCs w:val="24"/>
          </w:rPr>
          <w:t>Wildlife Refuges</w:t>
        </w:r>
      </w:hyperlink>
    </w:p>
    <w:p w14:paraId="21463381" w14:textId="304B9E5D" w:rsidR="00BF0CFC" w:rsidRDefault="00BF0CFC" w:rsidP="00F0152F">
      <w:pPr>
        <w:spacing w:after="0"/>
        <w:ind w:left="1080"/>
        <w:rPr>
          <w:rFonts w:asciiTheme="majorHAnsi" w:hAnsiTheme="majorHAnsi"/>
          <w:sz w:val="24"/>
          <w:szCs w:val="24"/>
        </w:rPr>
      </w:pPr>
    </w:p>
    <w:p w14:paraId="27DF148E" w14:textId="311D0BE5" w:rsidR="00BF0CFC" w:rsidRPr="00BF0CFC" w:rsidRDefault="00BF0CFC" w:rsidP="00170585">
      <w:pPr>
        <w:pStyle w:val="ListParagraph"/>
        <w:numPr>
          <w:ilvl w:val="0"/>
          <w:numId w:val="20"/>
        </w:numPr>
        <w:spacing w:after="0"/>
        <w:contextualSpacing w:val="0"/>
        <w:rPr>
          <w:rFonts w:asciiTheme="majorHAnsi" w:hAnsiTheme="majorHAnsi"/>
          <w:sz w:val="24"/>
          <w:szCs w:val="24"/>
        </w:rPr>
      </w:pPr>
      <w:r w:rsidRPr="00BF0CFC">
        <w:rPr>
          <w:rFonts w:asciiTheme="majorHAnsi" w:hAnsiTheme="majorHAnsi"/>
          <w:sz w:val="24"/>
          <w:szCs w:val="24"/>
        </w:rPr>
        <w:t>If yes, please list those areas.  As applicable, mention if you will need to or have already obtained permission (licenses, permits, authorizations) to work in these areas.</w:t>
      </w:r>
      <w:r w:rsidR="00096D10">
        <w:rPr>
          <w:rFonts w:asciiTheme="majorHAnsi" w:hAnsiTheme="majorHAnsi"/>
          <w:sz w:val="24"/>
          <w:szCs w:val="24"/>
        </w:rPr>
        <w:t xml:space="preserve"> (up to 1,200 characters)</w:t>
      </w:r>
    </w:p>
    <w:p w14:paraId="70B61666" w14:textId="77777777" w:rsidR="00BF0CFC" w:rsidRPr="00BF0CFC" w:rsidRDefault="00BF0CFC" w:rsidP="00F0152F">
      <w:pPr>
        <w:pStyle w:val="ListParagraph"/>
        <w:ind w:left="1080"/>
        <w:rPr>
          <w:rFonts w:asciiTheme="majorHAnsi" w:hAnsiTheme="majorHAnsi"/>
          <w:sz w:val="24"/>
          <w:szCs w:val="24"/>
        </w:rPr>
      </w:pPr>
    </w:p>
    <w:p w14:paraId="148647EF" w14:textId="646209FF" w:rsidR="00BF0CFC" w:rsidRDefault="00BF0CFC" w:rsidP="00170585">
      <w:pPr>
        <w:pStyle w:val="ListParagraph"/>
        <w:numPr>
          <w:ilvl w:val="0"/>
          <w:numId w:val="20"/>
        </w:numPr>
        <w:spacing w:after="0"/>
        <w:contextualSpacing w:val="0"/>
        <w:rPr>
          <w:rFonts w:asciiTheme="majorHAnsi" w:hAnsiTheme="majorHAnsi"/>
          <w:sz w:val="24"/>
          <w:szCs w:val="24"/>
        </w:rPr>
      </w:pPr>
      <w:r w:rsidRPr="00BF0CFC">
        <w:rPr>
          <w:rFonts w:asciiTheme="majorHAnsi" w:hAnsiTheme="majorHAnsi"/>
          <w:sz w:val="24"/>
          <w:szCs w:val="24"/>
        </w:rPr>
        <w:t xml:space="preserve">How would your activities affect such resources?  What measures will you take to ensure your work does not cause loss or destruction of such resources?  </w:t>
      </w:r>
      <w:r w:rsidR="00096D10">
        <w:rPr>
          <w:rFonts w:asciiTheme="majorHAnsi" w:hAnsiTheme="majorHAnsi"/>
          <w:sz w:val="24"/>
          <w:szCs w:val="24"/>
        </w:rPr>
        <w:t>(up to 1,200 characters)</w:t>
      </w:r>
    </w:p>
    <w:p w14:paraId="76F54EC9" w14:textId="77777777" w:rsidR="00BF0CFC" w:rsidRPr="00BF0CFC" w:rsidRDefault="00BF0CFC" w:rsidP="00F0152F">
      <w:pPr>
        <w:pStyle w:val="ListParagraph"/>
        <w:spacing w:after="0"/>
        <w:rPr>
          <w:rFonts w:asciiTheme="majorHAnsi" w:hAnsiTheme="majorHAnsi"/>
          <w:sz w:val="24"/>
          <w:szCs w:val="24"/>
        </w:rPr>
      </w:pPr>
    </w:p>
    <w:p w14:paraId="3E72FF7D" w14:textId="74B27590" w:rsidR="00BF0CFC" w:rsidRPr="00BC22E8" w:rsidRDefault="00BF0CFC" w:rsidP="00170585">
      <w:pPr>
        <w:pStyle w:val="mainbold"/>
        <w:numPr>
          <w:ilvl w:val="0"/>
          <w:numId w:val="20"/>
        </w:numPr>
        <w:spacing w:before="0" w:beforeAutospacing="0" w:after="0"/>
        <w:rPr>
          <w:rFonts w:asciiTheme="majorHAnsi" w:hAnsiTheme="majorHAnsi"/>
          <w:b w:val="0"/>
          <w:color w:val="0070C0"/>
          <w:sz w:val="24"/>
          <w:szCs w:val="24"/>
        </w:rPr>
      </w:pPr>
      <w:r w:rsidRPr="00BF0CFC">
        <w:rPr>
          <w:rFonts w:asciiTheme="majorHAnsi" w:hAnsiTheme="majorHAnsi"/>
          <w:b w:val="0"/>
          <w:color w:val="auto"/>
          <w:sz w:val="24"/>
          <w:szCs w:val="24"/>
        </w:rPr>
        <w:lastRenderedPageBreak/>
        <w:t>For marine mammal activities in Alaska or Washington, how will you ensure your project does not adversely affect the availability (</w:t>
      </w:r>
      <w:r w:rsidRPr="00384C2F">
        <w:rPr>
          <w:rFonts w:asciiTheme="majorHAnsi" w:hAnsiTheme="majorHAnsi"/>
          <w:b w:val="0"/>
          <w:color w:val="auto"/>
          <w:sz w:val="24"/>
          <w:szCs w:val="24"/>
        </w:rPr>
        <w:t>e.g.</w:t>
      </w:r>
      <w:r w:rsidRPr="00BF0CFC">
        <w:rPr>
          <w:rFonts w:asciiTheme="majorHAnsi" w:hAnsiTheme="majorHAnsi"/>
          <w:b w:val="0"/>
          <w:color w:val="auto"/>
          <w:sz w:val="24"/>
          <w:szCs w:val="24"/>
        </w:rPr>
        <w:t>, distribution, abundance) or suitability (</w:t>
      </w:r>
      <w:r w:rsidRPr="00384C2F">
        <w:rPr>
          <w:rFonts w:asciiTheme="majorHAnsi" w:hAnsiTheme="majorHAnsi"/>
          <w:b w:val="0"/>
          <w:color w:val="auto"/>
          <w:sz w:val="24"/>
          <w:szCs w:val="24"/>
        </w:rPr>
        <w:t>e.g.</w:t>
      </w:r>
      <w:r w:rsidRPr="00BF0CFC">
        <w:rPr>
          <w:rFonts w:asciiTheme="majorHAnsi" w:hAnsiTheme="majorHAnsi"/>
          <w:b w:val="0"/>
          <w:color w:val="auto"/>
          <w:sz w:val="24"/>
          <w:szCs w:val="24"/>
        </w:rPr>
        <w:t>, food safety) of marine mammals for subsistence uses</w:t>
      </w:r>
      <w:r w:rsidR="00B94F51">
        <w:rPr>
          <w:rFonts w:asciiTheme="majorHAnsi" w:hAnsiTheme="majorHAnsi"/>
          <w:b w:val="0"/>
          <w:color w:val="auto"/>
          <w:sz w:val="24"/>
          <w:szCs w:val="24"/>
        </w:rPr>
        <w:t>?</w:t>
      </w:r>
      <w:r w:rsidRPr="00BF0CFC">
        <w:rPr>
          <w:rFonts w:asciiTheme="majorHAnsi" w:hAnsiTheme="majorHAnsi"/>
          <w:b w:val="0"/>
          <w:color w:val="auto"/>
          <w:sz w:val="24"/>
          <w:szCs w:val="24"/>
        </w:rPr>
        <w:t xml:space="preserve"> </w:t>
      </w:r>
      <w:r w:rsidR="00096D10">
        <w:rPr>
          <w:rFonts w:asciiTheme="majorHAnsi" w:hAnsiTheme="majorHAnsi"/>
          <w:b w:val="0"/>
          <w:color w:val="auto"/>
          <w:sz w:val="24"/>
          <w:szCs w:val="24"/>
        </w:rPr>
        <w:t>(up to 800 characters)</w:t>
      </w:r>
    </w:p>
    <w:p w14:paraId="36E6291D" w14:textId="77777777" w:rsidR="00BC22E8" w:rsidRDefault="00BC22E8" w:rsidP="00D049B5">
      <w:pPr>
        <w:pStyle w:val="ListParagraph"/>
        <w:rPr>
          <w:rFonts w:asciiTheme="majorHAnsi" w:hAnsiTheme="majorHAnsi"/>
          <w:b/>
          <w:color w:val="0070C0"/>
          <w:sz w:val="24"/>
          <w:szCs w:val="24"/>
        </w:rPr>
      </w:pPr>
    </w:p>
    <w:p w14:paraId="3B0F5EEC" w14:textId="52CB8BE1" w:rsidR="00096D10" w:rsidRPr="00096D10" w:rsidRDefault="00BF0CFC" w:rsidP="00170585">
      <w:pPr>
        <w:pStyle w:val="ListParagraph"/>
        <w:numPr>
          <w:ilvl w:val="0"/>
          <w:numId w:val="18"/>
        </w:numPr>
        <w:spacing w:after="0"/>
        <w:contextualSpacing w:val="0"/>
        <w:rPr>
          <w:rFonts w:asciiTheme="majorHAnsi" w:hAnsiTheme="majorHAnsi" w:cstheme="minorHAnsi"/>
          <w:sz w:val="24"/>
          <w:szCs w:val="24"/>
        </w:rPr>
      </w:pPr>
      <w:r w:rsidRPr="00BF0CFC">
        <w:rPr>
          <w:rFonts w:asciiTheme="majorHAnsi" w:hAnsiTheme="majorHAnsi" w:cstheme="minorHAnsi"/>
          <w:sz w:val="24"/>
          <w:szCs w:val="24"/>
        </w:rPr>
        <w:t>D</w:t>
      </w:r>
      <w:r w:rsidRPr="00BF0CFC">
        <w:rPr>
          <w:rFonts w:asciiTheme="majorHAnsi" w:hAnsiTheme="majorHAnsi" w:cstheme="minorHAnsi"/>
          <w:bCs/>
          <w:sz w:val="24"/>
          <w:szCs w:val="24"/>
        </w:rPr>
        <w:t xml:space="preserve">iscuss if your activities have the potential to impact the physical or biological environment, in particular coastal and marine environments.  Impacts can be positive or negative.  </w:t>
      </w:r>
      <w:r w:rsidR="00096D10">
        <w:rPr>
          <w:rFonts w:asciiTheme="majorHAnsi" w:hAnsiTheme="majorHAnsi" w:cstheme="minorHAnsi"/>
          <w:bCs/>
          <w:sz w:val="24"/>
          <w:szCs w:val="24"/>
        </w:rPr>
        <w:t>(up to 2</w:t>
      </w:r>
      <w:r w:rsidR="00EC64F3">
        <w:rPr>
          <w:rFonts w:asciiTheme="majorHAnsi" w:hAnsiTheme="majorHAnsi" w:cstheme="minorHAnsi"/>
          <w:bCs/>
          <w:sz w:val="24"/>
          <w:szCs w:val="24"/>
        </w:rPr>
        <w:t>,</w:t>
      </w:r>
      <w:r w:rsidR="00096D10">
        <w:rPr>
          <w:rFonts w:asciiTheme="majorHAnsi" w:hAnsiTheme="majorHAnsi" w:cstheme="minorHAnsi"/>
          <w:bCs/>
          <w:sz w:val="24"/>
          <w:szCs w:val="24"/>
        </w:rPr>
        <w:t>000 characters)</w:t>
      </w:r>
    </w:p>
    <w:p w14:paraId="5CC026DD" w14:textId="595F60BF" w:rsidR="00BF0CFC" w:rsidRPr="00BF0CFC" w:rsidRDefault="00BF0CFC" w:rsidP="00096D10">
      <w:pPr>
        <w:pStyle w:val="ListParagraph"/>
        <w:spacing w:after="0"/>
        <w:contextualSpacing w:val="0"/>
        <w:rPr>
          <w:rFonts w:asciiTheme="majorHAnsi" w:hAnsiTheme="majorHAnsi" w:cstheme="minorHAnsi"/>
          <w:sz w:val="24"/>
          <w:szCs w:val="24"/>
        </w:rPr>
      </w:pPr>
      <w:r w:rsidRPr="00BF0CFC">
        <w:rPr>
          <w:rFonts w:asciiTheme="majorHAnsi" w:hAnsiTheme="majorHAnsi" w:cstheme="minorHAnsi"/>
          <w:bCs/>
          <w:sz w:val="24"/>
          <w:szCs w:val="24"/>
        </w:rPr>
        <w:t>Examples of potential impacts include:</w:t>
      </w:r>
    </w:p>
    <w:p w14:paraId="5A38007D" w14:textId="356D095F"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 xml:space="preserve">Altering substrate while anchoring vessels and buoys </w:t>
      </w:r>
    </w:p>
    <w:p w14:paraId="3177A5CF" w14:textId="56BF2EC1"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shd w:val="clear" w:color="auto" w:fill="FFFFFF"/>
        </w:rPr>
        <w:t>Using bottom trawls or other types of nets</w:t>
      </w:r>
    </w:p>
    <w:p w14:paraId="5620CD57" w14:textId="0A8E3942"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Erec</w:t>
      </w:r>
      <w:r w:rsidR="00DC0BA3">
        <w:rPr>
          <w:rFonts w:asciiTheme="majorHAnsi" w:hAnsiTheme="majorHAnsi" w:cstheme="minorHAnsi"/>
          <w:bCs/>
          <w:sz w:val="24"/>
          <w:szCs w:val="24"/>
        </w:rPr>
        <w:t>ting blinds or other structures</w:t>
      </w:r>
    </w:p>
    <w:p w14:paraId="437265F6" w14:textId="7A9CF6A7"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In</w:t>
      </w:r>
      <w:r w:rsidR="00DC0BA3">
        <w:rPr>
          <w:rFonts w:asciiTheme="majorHAnsi" w:hAnsiTheme="majorHAnsi" w:cstheme="minorHAnsi"/>
          <w:bCs/>
          <w:sz w:val="24"/>
          <w:szCs w:val="24"/>
        </w:rPr>
        <w:t>gress and egress of researchers</w:t>
      </w:r>
    </w:p>
    <w:p w14:paraId="16BE62AA" w14:textId="372C0B2F"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Injuring or killing benthic organisms (</w:t>
      </w:r>
      <w:r w:rsidRPr="00384C2F">
        <w:rPr>
          <w:rFonts w:asciiTheme="majorHAnsi" w:hAnsiTheme="majorHAnsi" w:cstheme="minorHAnsi"/>
          <w:bCs/>
          <w:sz w:val="24"/>
          <w:szCs w:val="24"/>
        </w:rPr>
        <w:t>e.g.</w:t>
      </w:r>
      <w:r w:rsidR="00DC0BA3">
        <w:rPr>
          <w:rFonts w:asciiTheme="majorHAnsi" w:hAnsiTheme="majorHAnsi" w:cstheme="minorHAnsi"/>
          <w:bCs/>
          <w:sz w:val="24"/>
          <w:szCs w:val="24"/>
        </w:rPr>
        <w:t>, sea grass, corals)</w:t>
      </w:r>
    </w:p>
    <w:p w14:paraId="20DBD480" w14:textId="77777777"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Altering the physical or chemical characteristics of water (</w:t>
      </w:r>
      <w:r w:rsidRPr="00384C2F">
        <w:rPr>
          <w:rFonts w:asciiTheme="majorHAnsi" w:hAnsiTheme="majorHAnsi" w:cstheme="minorHAnsi"/>
          <w:bCs/>
          <w:sz w:val="24"/>
          <w:szCs w:val="24"/>
        </w:rPr>
        <w:t>e.g.</w:t>
      </w:r>
      <w:r w:rsidRPr="00BF0CFC">
        <w:rPr>
          <w:rFonts w:asciiTheme="majorHAnsi" w:hAnsiTheme="majorHAnsi" w:cstheme="minorHAnsi"/>
          <w:bCs/>
          <w:sz w:val="24"/>
          <w:szCs w:val="24"/>
        </w:rPr>
        <w:t>, oil spills)</w:t>
      </w:r>
    </w:p>
    <w:p w14:paraId="2C73E394" w14:textId="467459AA" w:rsidR="00BF0CFC" w:rsidRPr="00BF0CFC" w:rsidRDefault="00BF0CFC" w:rsidP="00170585">
      <w:pPr>
        <w:pStyle w:val="ListParagraph"/>
        <w:numPr>
          <w:ilvl w:val="0"/>
          <w:numId w:val="17"/>
        </w:numPr>
        <w:spacing w:after="0"/>
        <w:contextualSpacing w:val="0"/>
        <w:rPr>
          <w:rFonts w:asciiTheme="majorHAnsi" w:hAnsiTheme="majorHAnsi" w:cstheme="minorHAnsi"/>
          <w:bCs/>
          <w:sz w:val="24"/>
          <w:szCs w:val="24"/>
        </w:rPr>
      </w:pPr>
      <w:r w:rsidRPr="00BF0CFC">
        <w:rPr>
          <w:rFonts w:asciiTheme="majorHAnsi" w:hAnsiTheme="majorHAnsi" w:cstheme="minorHAnsi"/>
          <w:bCs/>
          <w:sz w:val="24"/>
          <w:szCs w:val="24"/>
        </w:rPr>
        <w:t>Affecting a spe</w:t>
      </w:r>
      <w:r w:rsidR="00DC0BA3">
        <w:rPr>
          <w:rFonts w:asciiTheme="majorHAnsi" w:hAnsiTheme="majorHAnsi" w:cstheme="minorHAnsi"/>
          <w:bCs/>
          <w:sz w:val="24"/>
          <w:szCs w:val="24"/>
        </w:rPr>
        <w:t>cies’ abundance or distribution</w:t>
      </w:r>
    </w:p>
    <w:p w14:paraId="1E2C7228" w14:textId="77777777" w:rsidR="00BF0CFC" w:rsidRPr="00BF0CFC" w:rsidRDefault="00BF0CFC" w:rsidP="00BF0CFC">
      <w:pPr>
        <w:pStyle w:val="ListParagraph"/>
        <w:spacing w:after="0" w:line="240" w:lineRule="auto"/>
        <w:ind w:left="1440"/>
        <w:contextualSpacing w:val="0"/>
        <w:rPr>
          <w:rFonts w:asciiTheme="majorHAnsi" w:hAnsiTheme="majorHAnsi" w:cstheme="minorHAnsi"/>
          <w:bCs/>
          <w:sz w:val="24"/>
          <w:szCs w:val="24"/>
        </w:rPr>
      </w:pPr>
    </w:p>
    <w:p w14:paraId="1BA00312" w14:textId="1980CCB0" w:rsidR="00BF0CFC" w:rsidRPr="002C6834" w:rsidRDefault="00096D10" w:rsidP="002C6834">
      <w:pPr>
        <w:pStyle w:val="ListParagraph"/>
        <w:numPr>
          <w:ilvl w:val="0"/>
          <w:numId w:val="18"/>
        </w:numPr>
        <w:tabs>
          <w:tab w:val="left" w:pos="1080"/>
        </w:tabs>
        <w:spacing w:after="0"/>
        <w:rPr>
          <w:rFonts w:asciiTheme="majorHAnsi" w:hAnsiTheme="majorHAnsi" w:cstheme="minorHAnsi"/>
          <w:sz w:val="24"/>
          <w:szCs w:val="24"/>
        </w:rPr>
      </w:pPr>
      <w:r w:rsidRPr="002C6834">
        <w:rPr>
          <w:rFonts w:asciiTheme="majorHAnsi" w:hAnsiTheme="majorHAnsi" w:cstheme="minorHAnsi"/>
          <w:sz w:val="24"/>
          <w:szCs w:val="24"/>
        </w:rPr>
        <w:t>a.</w:t>
      </w:r>
      <w:r w:rsidR="002C6834" w:rsidRPr="002C6834">
        <w:rPr>
          <w:rFonts w:asciiTheme="majorHAnsi" w:hAnsiTheme="majorHAnsi" w:cstheme="minorHAnsi"/>
          <w:sz w:val="24"/>
          <w:szCs w:val="24"/>
        </w:rPr>
        <w:tab/>
      </w:r>
      <w:r w:rsidRPr="002C6834">
        <w:rPr>
          <w:rFonts w:asciiTheme="majorHAnsi" w:hAnsiTheme="majorHAnsi" w:cstheme="minorHAnsi"/>
          <w:sz w:val="24"/>
          <w:szCs w:val="24"/>
        </w:rPr>
        <w:t xml:space="preserve"> </w:t>
      </w:r>
      <w:r w:rsidR="00BF0CFC" w:rsidRPr="002C6834">
        <w:rPr>
          <w:rFonts w:asciiTheme="majorHAnsi" w:hAnsiTheme="majorHAnsi" w:cstheme="minorHAnsi"/>
          <w:sz w:val="24"/>
          <w:szCs w:val="24"/>
        </w:rPr>
        <w:t xml:space="preserve">Does your project involve activities known or suspected of introducing or spreading invasive species, intentionally or not?  Examples include transporting </w:t>
      </w:r>
      <w:r w:rsidR="002C6834" w:rsidRPr="002C6834">
        <w:rPr>
          <w:rFonts w:asciiTheme="majorHAnsi" w:hAnsiTheme="majorHAnsi" w:cstheme="minorHAnsi"/>
          <w:sz w:val="24"/>
          <w:szCs w:val="24"/>
        </w:rPr>
        <w:t>animal</w:t>
      </w:r>
      <w:r w:rsidR="00BF0CFC" w:rsidRPr="002C6834">
        <w:rPr>
          <w:rFonts w:asciiTheme="majorHAnsi" w:hAnsiTheme="majorHAnsi" w:cstheme="minorHAnsi"/>
          <w:sz w:val="24"/>
          <w:szCs w:val="24"/>
        </w:rPr>
        <w:t xml:space="preserve">, discharging ballast water, and using boats/equipment at multiple sites.  </w:t>
      </w:r>
      <w:r w:rsidRPr="002C6834">
        <w:rPr>
          <w:rFonts w:asciiTheme="majorHAnsi" w:hAnsiTheme="majorHAnsi" w:cstheme="minorHAnsi"/>
          <w:sz w:val="24"/>
          <w:szCs w:val="24"/>
        </w:rPr>
        <w:t xml:space="preserve"> Yes or no.</w:t>
      </w:r>
    </w:p>
    <w:p w14:paraId="33B01568" w14:textId="77777777" w:rsidR="00BF0CFC" w:rsidRDefault="00BF0CFC" w:rsidP="00D049B5">
      <w:pPr>
        <w:pStyle w:val="mainbold"/>
        <w:spacing w:before="0" w:beforeAutospacing="0" w:after="0"/>
        <w:ind w:left="720"/>
        <w:rPr>
          <w:rFonts w:asciiTheme="majorHAnsi" w:hAnsiTheme="majorHAnsi" w:cstheme="minorHAnsi"/>
          <w:b w:val="0"/>
          <w:color w:val="auto"/>
          <w:sz w:val="24"/>
          <w:szCs w:val="24"/>
        </w:rPr>
      </w:pPr>
    </w:p>
    <w:p w14:paraId="4CF86234" w14:textId="7094FD18" w:rsidR="00BF0CFC" w:rsidRDefault="00096D10" w:rsidP="00096D10">
      <w:pPr>
        <w:pStyle w:val="mainbold"/>
        <w:spacing w:before="0" w:beforeAutospacing="0" w:after="0"/>
        <w:ind w:left="1080" w:hanging="360"/>
        <w:rPr>
          <w:rFonts w:asciiTheme="majorHAnsi" w:hAnsiTheme="majorHAnsi" w:cstheme="minorHAnsi"/>
          <w:b w:val="0"/>
          <w:color w:val="auto"/>
          <w:sz w:val="24"/>
          <w:szCs w:val="24"/>
        </w:rPr>
      </w:pPr>
      <w:r>
        <w:rPr>
          <w:rFonts w:asciiTheme="majorHAnsi" w:hAnsiTheme="majorHAnsi" w:cstheme="minorHAnsi"/>
          <w:b w:val="0"/>
          <w:color w:val="auto"/>
          <w:sz w:val="24"/>
          <w:szCs w:val="24"/>
        </w:rPr>
        <w:t xml:space="preserve">b.   </w:t>
      </w:r>
      <w:r w:rsidR="00BF0CFC" w:rsidRPr="00BF0CFC">
        <w:rPr>
          <w:rFonts w:asciiTheme="majorHAnsi" w:hAnsiTheme="majorHAnsi" w:cstheme="minorHAnsi"/>
          <w:b w:val="0"/>
          <w:color w:val="auto"/>
          <w:sz w:val="24"/>
          <w:szCs w:val="24"/>
        </w:rPr>
        <w:t>Describe measures you would take to prevent the possible introduction or spread of non-indigenous or invasive species, including plants, animals, microbes, or other biological agents.</w:t>
      </w:r>
      <w:r w:rsidR="00EC64F3">
        <w:rPr>
          <w:rFonts w:asciiTheme="majorHAnsi" w:hAnsiTheme="majorHAnsi" w:cstheme="minorHAnsi"/>
          <w:b w:val="0"/>
          <w:color w:val="auto"/>
          <w:sz w:val="24"/>
          <w:szCs w:val="24"/>
        </w:rPr>
        <w:t xml:space="preserve"> (up to 1,200 characters)</w:t>
      </w:r>
    </w:p>
    <w:p w14:paraId="15180B4A" w14:textId="77777777" w:rsidR="00BF0CFC" w:rsidRPr="00BF0CFC" w:rsidRDefault="00BF0CFC" w:rsidP="00D049B5">
      <w:pPr>
        <w:pStyle w:val="mainbold"/>
        <w:spacing w:before="0" w:beforeAutospacing="0" w:after="0"/>
        <w:ind w:left="720"/>
        <w:rPr>
          <w:rFonts w:asciiTheme="majorHAnsi" w:hAnsiTheme="majorHAnsi" w:cstheme="minorHAnsi"/>
          <w:b w:val="0"/>
          <w:color w:val="auto"/>
          <w:sz w:val="24"/>
          <w:szCs w:val="24"/>
        </w:rPr>
      </w:pPr>
    </w:p>
    <w:p w14:paraId="7261BAF2" w14:textId="5FA0EB48" w:rsidR="00BF0CFC" w:rsidRPr="00BF0CFC" w:rsidRDefault="00EC64F3" w:rsidP="002C6834">
      <w:pPr>
        <w:pStyle w:val="ListParagraph"/>
        <w:numPr>
          <w:ilvl w:val="0"/>
          <w:numId w:val="18"/>
        </w:numPr>
        <w:spacing w:after="0"/>
        <w:ind w:hanging="450"/>
        <w:contextualSpacing w:val="0"/>
        <w:rPr>
          <w:rFonts w:asciiTheme="majorHAnsi" w:hAnsiTheme="majorHAnsi" w:cstheme="minorHAnsi"/>
          <w:sz w:val="24"/>
          <w:szCs w:val="24"/>
        </w:rPr>
      </w:pPr>
      <w:r>
        <w:rPr>
          <w:rFonts w:asciiTheme="majorHAnsi" w:hAnsiTheme="majorHAnsi" w:cstheme="minorHAnsi"/>
          <w:bCs/>
          <w:sz w:val="24"/>
          <w:szCs w:val="24"/>
          <w:shd w:val="clear" w:color="auto" w:fill="FFFFFF"/>
        </w:rPr>
        <w:lastRenderedPageBreak/>
        <w:t xml:space="preserve">a.  </w:t>
      </w:r>
      <w:r w:rsidR="002C6834">
        <w:rPr>
          <w:rFonts w:asciiTheme="majorHAnsi" w:hAnsiTheme="majorHAnsi" w:cstheme="minorHAnsi"/>
          <w:bCs/>
          <w:sz w:val="24"/>
          <w:szCs w:val="24"/>
          <w:shd w:val="clear" w:color="auto" w:fill="FFFFFF"/>
        </w:rPr>
        <w:t xml:space="preserve"> </w:t>
      </w:r>
      <w:r w:rsidR="00BF0CFC" w:rsidRPr="00BF0CFC">
        <w:rPr>
          <w:rFonts w:asciiTheme="majorHAnsi" w:hAnsiTheme="majorHAnsi" w:cstheme="minorHAnsi"/>
          <w:bCs/>
          <w:sz w:val="24"/>
          <w:szCs w:val="24"/>
          <w:shd w:val="clear" w:color="auto" w:fill="FFFFFF"/>
        </w:rPr>
        <w:t xml:space="preserve">Will your activities involve collecting, handling, or transporting potentially infectious agents or pathogens, such as biological specimens (animals, blood, tissues)? </w:t>
      </w:r>
      <w:r>
        <w:rPr>
          <w:rFonts w:asciiTheme="majorHAnsi" w:hAnsiTheme="majorHAnsi" w:cstheme="minorHAnsi"/>
          <w:bCs/>
          <w:sz w:val="24"/>
          <w:szCs w:val="24"/>
          <w:shd w:val="clear" w:color="auto" w:fill="FFFFFF"/>
        </w:rPr>
        <w:t xml:space="preserve"> Yes or no.</w:t>
      </w:r>
    </w:p>
    <w:p w14:paraId="2A4DB78C" w14:textId="77777777" w:rsidR="00BF0CFC" w:rsidRPr="00BF0CFC" w:rsidRDefault="00BF0CFC" w:rsidP="002C6834">
      <w:pPr>
        <w:tabs>
          <w:tab w:val="left" w:pos="1215"/>
        </w:tabs>
        <w:spacing w:after="0"/>
        <w:ind w:left="1080" w:hanging="360"/>
        <w:rPr>
          <w:rFonts w:asciiTheme="majorHAnsi" w:hAnsiTheme="majorHAnsi" w:cstheme="minorHAnsi"/>
          <w:bCs/>
          <w:sz w:val="24"/>
          <w:szCs w:val="24"/>
          <w:shd w:val="clear" w:color="auto" w:fill="FFFFFF"/>
        </w:rPr>
      </w:pPr>
    </w:p>
    <w:p w14:paraId="0287436A" w14:textId="74614CEF" w:rsidR="00BF0CFC" w:rsidRPr="00BF0CFC" w:rsidRDefault="00EC64F3" w:rsidP="002C6834">
      <w:pPr>
        <w:tabs>
          <w:tab w:val="left" w:pos="1080"/>
        </w:tabs>
        <w:ind w:left="1080" w:hanging="360"/>
        <w:rPr>
          <w:rFonts w:asciiTheme="majorHAnsi" w:hAnsiTheme="majorHAnsi" w:cstheme="minorHAnsi"/>
          <w:bCs/>
          <w:sz w:val="24"/>
          <w:szCs w:val="24"/>
          <w:shd w:val="clear" w:color="auto" w:fill="FFFFFF"/>
        </w:rPr>
      </w:pPr>
      <w:r>
        <w:rPr>
          <w:rFonts w:asciiTheme="majorHAnsi" w:hAnsiTheme="majorHAnsi" w:cstheme="minorHAnsi"/>
          <w:bCs/>
          <w:sz w:val="24"/>
          <w:szCs w:val="24"/>
          <w:shd w:val="clear" w:color="auto" w:fill="FFFFFF"/>
        </w:rPr>
        <w:t xml:space="preserve">b.  </w:t>
      </w:r>
      <w:r w:rsidR="002C6834">
        <w:rPr>
          <w:rFonts w:asciiTheme="majorHAnsi" w:hAnsiTheme="majorHAnsi" w:cstheme="minorHAnsi"/>
          <w:bCs/>
          <w:sz w:val="24"/>
          <w:szCs w:val="24"/>
          <w:shd w:val="clear" w:color="auto" w:fill="FFFFFF"/>
        </w:rPr>
        <w:t xml:space="preserve"> </w:t>
      </w:r>
      <w:r w:rsidR="00BF0CFC" w:rsidRPr="00BF0CFC">
        <w:rPr>
          <w:rFonts w:asciiTheme="majorHAnsi" w:hAnsiTheme="majorHAnsi" w:cstheme="minorHAnsi"/>
          <w:bCs/>
          <w:sz w:val="24"/>
          <w:szCs w:val="24"/>
          <w:shd w:val="clear" w:color="auto" w:fill="FFFFFF"/>
        </w:rPr>
        <w:t>Will your activities involve using or transporting hazardous substances, suc</w:t>
      </w:r>
      <w:r w:rsidR="002C6834">
        <w:rPr>
          <w:rFonts w:asciiTheme="majorHAnsi" w:hAnsiTheme="majorHAnsi" w:cstheme="minorHAnsi"/>
          <w:bCs/>
          <w:sz w:val="24"/>
          <w:szCs w:val="24"/>
          <w:shd w:val="clear" w:color="auto" w:fill="FFFFFF"/>
        </w:rPr>
        <w:t xml:space="preserve">h </w:t>
      </w:r>
      <w:r w:rsidR="00BF0CFC" w:rsidRPr="00BF0CFC">
        <w:rPr>
          <w:rFonts w:asciiTheme="majorHAnsi" w:hAnsiTheme="majorHAnsi" w:cstheme="minorHAnsi"/>
          <w:bCs/>
          <w:sz w:val="24"/>
          <w:szCs w:val="24"/>
          <w:shd w:val="clear" w:color="auto" w:fill="FFFFFF"/>
        </w:rPr>
        <w:t xml:space="preserve">as toxic chemicals? </w:t>
      </w:r>
      <w:r>
        <w:rPr>
          <w:rFonts w:asciiTheme="majorHAnsi" w:hAnsiTheme="majorHAnsi" w:cstheme="minorHAnsi"/>
          <w:bCs/>
          <w:sz w:val="24"/>
          <w:szCs w:val="24"/>
          <w:shd w:val="clear" w:color="auto" w:fill="FFFFFF"/>
        </w:rPr>
        <w:t xml:space="preserve"> Yes or no.</w:t>
      </w:r>
    </w:p>
    <w:p w14:paraId="1A31ECE9" w14:textId="213F1B05" w:rsidR="00BF0CFC" w:rsidRPr="00DA3A81" w:rsidRDefault="00EC64F3" w:rsidP="002C6834">
      <w:pPr>
        <w:ind w:left="1080" w:hanging="360"/>
        <w:rPr>
          <w:rFonts w:ascii="Cambria" w:hAnsi="Cambria" w:cstheme="minorHAnsi"/>
          <w:bCs/>
          <w:sz w:val="24"/>
          <w:szCs w:val="24"/>
          <w:shd w:val="clear" w:color="auto" w:fill="FFFFFF"/>
        </w:rPr>
      </w:pPr>
      <w:r>
        <w:rPr>
          <w:rFonts w:asciiTheme="majorHAnsi" w:hAnsiTheme="majorHAnsi" w:cstheme="minorHAnsi"/>
          <w:bCs/>
          <w:sz w:val="24"/>
          <w:szCs w:val="24"/>
          <w:shd w:val="clear" w:color="auto" w:fill="FFFFFF"/>
        </w:rPr>
        <w:t xml:space="preserve">c.  </w:t>
      </w:r>
      <w:r w:rsidR="002C6834">
        <w:rPr>
          <w:rFonts w:asciiTheme="majorHAnsi" w:hAnsiTheme="majorHAnsi" w:cstheme="minorHAnsi"/>
          <w:bCs/>
          <w:sz w:val="24"/>
          <w:szCs w:val="24"/>
          <w:shd w:val="clear" w:color="auto" w:fill="FFFFFF"/>
        </w:rPr>
        <w:t xml:space="preserve">  </w:t>
      </w:r>
      <w:r w:rsidR="00BF0CFC" w:rsidRPr="00BF0CFC">
        <w:rPr>
          <w:rFonts w:asciiTheme="majorHAnsi" w:hAnsiTheme="majorHAnsi" w:cstheme="minorHAnsi"/>
          <w:bCs/>
          <w:sz w:val="24"/>
          <w:szCs w:val="24"/>
          <w:shd w:val="clear" w:color="auto" w:fill="FFFFFF"/>
        </w:rPr>
        <w:t>If yes to either question, describe the protocols you will use to ensure that public health and human safety are not adversely affected, such</w:t>
      </w:r>
      <w:r w:rsidR="00BF0CFC" w:rsidRPr="00DA3A81">
        <w:rPr>
          <w:rFonts w:ascii="Cambria" w:hAnsi="Cambria" w:cstheme="minorHAnsi"/>
          <w:bCs/>
          <w:sz w:val="24"/>
          <w:szCs w:val="24"/>
          <w:shd w:val="clear" w:color="auto" w:fill="FFFFFF"/>
        </w:rPr>
        <w:t xml:space="preserve"> as by spread of zoonotic diseases</w:t>
      </w:r>
      <w:r w:rsidR="00BF0CFC">
        <w:rPr>
          <w:rFonts w:ascii="Cambria" w:hAnsi="Cambria" w:cstheme="minorHAnsi"/>
          <w:bCs/>
          <w:sz w:val="24"/>
          <w:szCs w:val="24"/>
          <w:shd w:val="clear" w:color="auto" w:fill="FFFFFF"/>
        </w:rPr>
        <w:t>, chemical injuries,</w:t>
      </w:r>
      <w:r w:rsidR="00BF0CFC" w:rsidRPr="00DA3A81">
        <w:rPr>
          <w:rFonts w:ascii="Cambria" w:hAnsi="Cambria" w:cstheme="minorHAnsi"/>
          <w:bCs/>
          <w:sz w:val="24"/>
          <w:szCs w:val="24"/>
          <w:shd w:val="clear" w:color="auto" w:fill="FFFFFF"/>
        </w:rPr>
        <w:t xml:space="preserve"> or contamination of food or water supplies. </w:t>
      </w:r>
      <w:r>
        <w:rPr>
          <w:rFonts w:ascii="Cambria" w:hAnsi="Cambria" w:cstheme="minorHAnsi"/>
          <w:bCs/>
          <w:sz w:val="24"/>
          <w:szCs w:val="24"/>
          <w:shd w:val="clear" w:color="auto" w:fill="FFFFFF"/>
        </w:rPr>
        <w:t>(up to 1,200 characters)</w:t>
      </w:r>
    </w:p>
    <w:p w14:paraId="27B22329" w14:textId="050E89B3" w:rsidR="00096D10" w:rsidRDefault="00BF0CFC" w:rsidP="00433250">
      <w:pPr>
        <w:pStyle w:val="mainbold"/>
        <w:numPr>
          <w:ilvl w:val="0"/>
          <w:numId w:val="18"/>
        </w:numPr>
        <w:spacing w:before="0" w:beforeAutospacing="0" w:after="0"/>
        <w:rPr>
          <w:rFonts w:ascii="Cambria" w:hAnsi="Cambria" w:cstheme="minorHAnsi"/>
          <w:b w:val="0"/>
          <w:color w:val="auto"/>
          <w:sz w:val="24"/>
          <w:szCs w:val="24"/>
        </w:rPr>
      </w:pPr>
      <w:r w:rsidRPr="00BF0CFC">
        <w:rPr>
          <w:rFonts w:ascii="Cambria" w:hAnsi="Cambria" w:cstheme="minorHAnsi"/>
          <w:b w:val="0"/>
          <w:color w:val="auto"/>
          <w:sz w:val="24"/>
          <w:szCs w:val="24"/>
        </w:rPr>
        <w:t>Do your activities involve equipment (</w:t>
      </w:r>
      <w:r w:rsidRPr="00384C2F">
        <w:rPr>
          <w:rFonts w:ascii="Cambria" w:hAnsi="Cambria" w:cstheme="minorHAnsi"/>
          <w:b w:val="0"/>
          <w:color w:val="auto"/>
          <w:sz w:val="24"/>
          <w:szCs w:val="24"/>
        </w:rPr>
        <w:t>e.g.</w:t>
      </w:r>
      <w:r w:rsidRPr="00BF0CFC">
        <w:rPr>
          <w:rFonts w:ascii="Cambria" w:hAnsi="Cambria" w:cstheme="minorHAnsi"/>
          <w:b w:val="0"/>
          <w:color w:val="auto"/>
          <w:sz w:val="24"/>
          <w:szCs w:val="24"/>
        </w:rPr>
        <w:t xml:space="preserve">, scientific instruments) or techniques that are untested, or have unknown or uncertain impacts on the biological or physical environment? </w:t>
      </w:r>
      <w:r w:rsidR="00433250">
        <w:rPr>
          <w:rFonts w:ascii="Cambria" w:hAnsi="Cambria" w:cstheme="minorHAnsi"/>
          <w:b w:val="0"/>
          <w:color w:val="auto"/>
          <w:sz w:val="24"/>
          <w:szCs w:val="24"/>
        </w:rPr>
        <w:t xml:space="preserve"> </w:t>
      </w:r>
      <w:r w:rsidR="00EC64F3">
        <w:rPr>
          <w:rFonts w:ascii="Cambria" w:hAnsi="Cambria" w:cstheme="minorHAnsi"/>
          <w:b w:val="0"/>
          <w:color w:val="auto"/>
          <w:sz w:val="24"/>
          <w:szCs w:val="24"/>
        </w:rPr>
        <w:t>Yes or no.</w:t>
      </w:r>
      <w:r w:rsidR="00433250">
        <w:rPr>
          <w:rFonts w:ascii="Cambria" w:hAnsi="Cambria" w:cstheme="minorHAnsi"/>
          <w:b w:val="0"/>
          <w:color w:val="auto"/>
          <w:sz w:val="24"/>
          <w:szCs w:val="24"/>
        </w:rPr>
        <w:t xml:space="preserve"> </w:t>
      </w:r>
    </w:p>
    <w:p w14:paraId="4DAE03D2" w14:textId="77777777" w:rsidR="00437DB7" w:rsidRDefault="00437DB7" w:rsidP="00096D10">
      <w:pPr>
        <w:pStyle w:val="mainbold"/>
        <w:spacing w:before="0" w:beforeAutospacing="0" w:after="0"/>
        <w:ind w:left="720"/>
        <w:rPr>
          <w:rFonts w:ascii="Cambria" w:hAnsi="Cambria" w:cstheme="minorHAnsi"/>
          <w:b w:val="0"/>
          <w:color w:val="auto"/>
          <w:sz w:val="24"/>
          <w:szCs w:val="24"/>
        </w:rPr>
      </w:pPr>
    </w:p>
    <w:p w14:paraId="0EC05180" w14:textId="6437D9DE" w:rsidR="00BF0CFC" w:rsidRPr="00433250" w:rsidRDefault="00BF0CFC" w:rsidP="00096D10">
      <w:pPr>
        <w:pStyle w:val="mainbold"/>
        <w:spacing w:before="0" w:beforeAutospacing="0" w:after="0"/>
        <w:ind w:left="720"/>
        <w:rPr>
          <w:rFonts w:ascii="Cambria" w:hAnsi="Cambria" w:cstheme="minorHAnsi"/>
          <w:b w:val="0"/>
          <w:color w:val="auto"/>
          <w:sz w:val="24"/>
          <w:szCs w:val="24"/>
        </w:rPr>
      </w:pPr>
      <w:r w:rsidRPr="00433250">
        <w:rPr>
          <w:rFonts w:ascii="Cambria" w:hAnsi="Cambria" w:cstheme="minorHAnsi"/>
          <w:b w:val="0"/>
          <w:color w:val="auto"/>
          <w:sz w:val="24"/>
          <w:szCs w:val="24"/>
        </w:rPr>
        <w:t xml:space="preserve">If yes: </w:t>
      </w:r>
    </w:p>
    <w:p w14:paraId="030355B9" w14:textId="671B6E39" w:rsidR="00BF0CFC" w:rsidRPr="00724D4E" w:rsidRDefault="00BF0CFC" w:rsidP="00EC64F3">
      <w:pPr>
        <w:pStyle w:val="mainbold"/>
        <w:numPr>
          <w:ilvl w:val="0"/>
          <w:numId w:val="16"/>
        </w:numPr>
        <w:spacing w:before="0" w:beforeAutospacing="0" w:after="0"/>
        <w:ind w:left="1080"/>
        <w:rPr>
          <w:rFonts w:asciiTheme="majorHAnsi" w:hAnsiTheme="majorHAnsi" w:cstheme="minorHAnsi"/>
          <w:b w:val="0"/>
          <w:color w:val="auto"/>
          <w:sz w:val="24"/>
          <w:szCs w:val="24"/>
          <w:shd w:val="clear" w:color="auto" w:fill="FFFFFF"/>
        </w:rPr>
      </w:pPr>
      <w:r w:rsidRPr="00724D4E">
        <w:rPr>
          <w:rFonts w:asciiTheme="majorHAnsi" w:hAnsiTheme="majorHAnsi" w:cstheme="minorHAnsi"/>
          <w:b w:val="0"/>
          <w:color w:val="auto"/>
          <w:sz w:val="24"/>
          <w:szCs w:val="24"/>
          <w:shd w:val="clear" w:color="auto" w:fill="FFFFFF"/>
        </w:rPr>
        <w:t>Briefly describe the equipment or techniques and provide any information about the use of these in your study area and/or with other taxa</w:t>
      </w:r>
      <w:r w:rsidR="00DC0BA3" w:rsidRPr="00724D4E">
        <w:rPr>
          <w:rFonts w:asciiTheme="majorHAnsi" w:hAnsiTheme="majorHAnsi" w:cstheme="minorHAnsi"/>
          <w:b w:val="0"/>
          <w:color w:val="auto"/>
          <w:sz w:val="24"/>
          <w:szCs w:val="24"/>
          <w:shd w:val="clear" w:color="auto" w:fill="FFFFFF"/>
        </w:rPr>
        <w:t xml:space="preserve"> and what is known about their impacts</w:t>
      </w:r>
      <w:r w:rsidRPr="00724D4E">
        <w:rPr>
          <w:rFonts w:asciiTheme="majorHAnsi" w:hAnsiTheme="majorHAnsi" w:cstheme="minorHAnsi"/>
          <w:b w:val="0"/>
          <w:color w:val="auto"/>
          <w:sz w:val="24"/>
          <w:szCs w:val="24"/>
          <w:shd w:val="clear" w:color="auto" w:fill="FFFFFF"/>
        </w:rPr>
        <w:t xml:space="preserve">.  </w:t>
      </w:r>
      <w:r w:rsidR="00EC64F3" w:rsidRPr="00EC64F3">
        <w:rPr>
          <w:rFonts w:asciiTheme="majorHAnsi" w:hAnsiTheme="majorHAnsi" w:cstheme="minorHAnsi"/>
          <w:b w:val="0"/>
          <w:color w:val="auto"/>
          <w:sz w:val="24"/>
          <w:szCs w:val="24"/>
          <w:shd w:val="clear" w:color="auto" w:fill="FFFFFF"/>
        </w:rPr>
        <w:t>(up to 1,200 characters)</w:t>
      </w:r>
    </w:p>
    <w:p w14:paraId="6DACA5AC" w14:textId="77777777" w:rsidR="00BF0CFC" w:rsidRPr="00DA3A81" w:rsidRDefault="00BF0CFC" w:rsidP="00D049B5">
      <w:pPr>
        <w:pStyle w:val="mainbold"/>
        <w:spacing w:before="0" w:beforeAutospacing="0" w:after="0"/>
        <w:ind w:left="1440"/>
        <w:rPr>
          <w:rFonts w:ascii="Cambria" w:hAnsi="Cambria" w:cstheme="minorHAnsi"/>
          <w:b w:val="0"/>
          <w:color w:val="auto"/>
          <w:sz w:val="24"/>
        </w:rPr>
      </w:pPr>
    </w:p>
    <w:p w14:paraId="73D35FBB" w14:textId="70BC6482" w:rsidR="00BF0CFC" w:rsidRPr="00DA3A81" w:rsidRDefault="00BF0CFC" w:rsidP="00EC64F3">
      <w:pPr>
        <w:pStyle w:val="mainbold"/>
        <w:numPr>
          <w:ilvl w:val="0"/>
          <w:numId w:val="16"/>
        </w:numPr>
        <w:spacing w:before="0" w:beforeAutospacing="0" w:after="0"/>
        <w:ind w:left="1080"/>
        <w:rPr>
          <w:rFonts w:ascii="Cambria" w:hAnsi="Cambria" w:cstheme="minorHAnsi"/>
          <w:b w:val="0"/>
          <w:color w:val="auto"/>
          <w:sz w:val="24"/>
          <w:szCs w:val="24"/>
        </w:rPr>
      </w:pPr>
      <w:r w:rsidRPr="00DA3A81">
        <w:rPr>
          <w:rFonts w:ascii="Cambria" w:hAnsi="Cambria" w:cstheme="minorHAnsi"/>
          <w:b w:val="0"/>
          <w:color w:val="auto"/>
          <w:sz w:val="24"/>
          <w:szCs w:val="24"/>
        </w:rPr>
        <w:t>Discuss the degree to which they are likely to be adopted by others for similar activities or applied more broadly.</w:t>
      </w:r>
      <w:r w:rsidR="00EC64F3">
        <w:rPr>
          <w:rFonts w:ascii="Cambria" w:hAnsi="Cambria" w:cstheme="minorHAnsi"/>
          <w:b w:val="0"/>
          <w:color w:val="auto"/>
          <w:sz w:val="24"/>
          <w:szCs w:val="24"/>
        </w:rPr>
        <w:t xml:space="preserve"> </w:t>
      </w:r>
      <w:r w:rsidR="00EC64F3" w:rsidRPr="00EC64F3">
        <w:rPr>
          <w:rFonts w:ascii="Cambria" w:hAnsi="Cambria" w:cstheme="minorHAnsi"/>
          <w:b w:val="0"/>
          <w:color w:val="auto"/>
          <w:sz w:val="24"/>
          <w:szCs w:val="24"/>
        </w:rPr>
        <w:t xml:space="preserve">(up to </w:t>
      </w:r>
      <w:r w:rsidR="00EC64F3">
        <w:rPr>
          <w:rFonts w:ascii="Cambria" w:hAnsi="Cambria" w:cstheme="minorHAnsi"/>
          <w:b w:val="0"/>
          <w:color w:val="auto"/>
          <w:sz w:val="24"/>
          <w:szCs w:val="24"/>
        </w:rPr>
        <w:t>800</w:t>
      </w:r>
      <w:r w:rsidR="00EC64F3" w:rsidRPr="00EC64F3">
        <w:rPr>
          <w:rFonts w:ascii="Cambria" w:hAnsi="Cambria" w:cstheme="minorHAnsi"/>
          <w:b w:val="0"/>
          <w:color w:val="auto"/>
          <w:sz w:val="24"/>
          <w:szCs w:val="24"/>
        </w:rPr>
        <w:t xml:space="preserve"> characters)</w:t>
      </w:r>
    </w:p>
    <w:p w14:paraId="33B8AB5F" w14:textId="77777777" w:rsidR="00EC64F3" w:rsidRDefault="00EC64F3" w:rsidP="00AE0A2C">
      <w:pPr>
        <w:pStyle w:val="Heading2"/>
        <w:rPr>
          <w:color w:val="0070C0"/>
        </w:rPr>
      </w:pPr>
      <w:bookmarkStart w:id="36" w:name="_Toc87252005"/>
      <w:bookmarkStart w:id="37" w:name="_Toc252442353"/>
    </w:p>
    <w:p w14:paraId="14F6BD24" w14:textId="7E523B44" w:rsidR="00C84E75" w:rsidRPr="00AE0A2C" w:rsidRDefault="00AF5550" w:rsidP="00AE0A2C">
      <w:pPr>
        <w:pStyle w:val="Heading2"/>
        <w:rPr>
          <w:color w:val="0070C0"/>
        </w:rPr>
      </w:pPr>
      <w:r w:rsidRPr="00AE0A2C">
        <w:rPr>
          <w:color w:val="0070C0"/>
        </w:rPr>
        <w:t>*</w:t>
      </w:r>
      <w:r w:rsidR="00C84E75" w:rsidRPr="00AE0A2C">
        <w:rPr>
          <w:color w:val="0070C0"/>
        </w:rPr>
        <w:t>Project Contacts</w:t>
      </w:r>
      <w:bookmarkEnd w:id="36"/>
      <w:r w:rsidR="00C84E75" w:rsidRPr="00AE0A2C">
        <w:rPr>
          <w:color w:val="0070C0"/>
        </w:rPr>
        <w:t xml:space="preserve"> </w:t>
      </w:r>
      <w:bookmarkEnd w:id="37"/>
    </w:p>
    <w:p w14:paraId="6A736DB9" w14:textId="01AA9113" w:rsidR="00A05AD9" w:rsidRDefault="00DC0BA3" w:rsidP="00724D4E">
      <w:pPr>
        <w:rPr>
          <w:rFonts w:asciiTheme="majorHAnsi" w:hAnsiTheme="majorHAnsi"/>
          <w:bCs/>
          <w:sz w:val="24"/>
          <w:szCs w:val="24"/>
        </w:rPr>
      </w:pPr>
      <w:r>
        <w:rPr>
          <w:rFonts w:asciiTheme="majorHAnsi" w:hAnsiTheme="majorHAnsi"/>
          <w:bCs/>
          <w:sz w:val="24"/>
          <w:szCs w:val="24"/>
        </w:rPr>
        <w:t>T</w:t>
      </w:r>
      <w:r w:rsidR="0065124C" w:rsidRPr="00CF2715">
        <w:rPr>
          <w:rFonts w:asciiTheme="majorHAnsi" w:hAnsiTheme="majorHAnsi"/>
          <w:bCs/>
          <w:sz w:val="24"/>
          <w:szCs w:val="24"/>
        </w:rPr>
        <w:t>he person entering the application</w:t>
      </w:r>
      <w:r>
        <w:rPr>
          <w:rFonts w:asciiTheme="majorHAnsi" w:hAnsiTheme="majorHAnsi"/>
          <w:bCs/>
          <w:sz w:val="24"/>
          <w:szCs w:val="24"/>
        </w:rPr>
        <w:t xml:space="preserve"> in APPS</w:t>
      </w:r>
      <w:r w:rsidR="0065124C" w:rsidRPr="00CF2715">
        <w:rPr>
          <w:rFonts w:asciiTheme="majorHAnsi" w:hAnsiTheme="majorHAnsi"/>
          <w:bCs/>
          <w:sz w:val="24"/>
          <w:szCs w:val="24"/>
        </w:rPr>
        <w:t xml:space="preserve"> will automatically be assigned the following roles:  </w:t>
      </w:r>
      <w:r w:rsidR="0065124C" w:rsidRPr="00CF2715">
        <w:rPr>
          <w:rFonts w:asciiTheme="majorHAnsi" w:hAnsiTheme="majorHAnsi"/>
          <w:b/>
          <w:bCs/>
          <w:sz w:val="24"/>
          <w:szCs w:val="24"/>
        </w:rPr>
        <w:t>Applicant/Permit Holder, Principal Investigator</w:t>
      </w:r>
      <w:r>
        <w:rPr>
          <w:rFonts w:asciiTheme="majorHAnsi" w:hAnsiTheme="majorHAnsi"/>
          <w:b/>
          <w:bCs/>
          <w:sz w:val="24"/>
          <w:szCs w:val="24"/>
        </w:rPr>
        <w:t xml:space="preserve"> (PI)</w:t>
      </w:r>
      <w:r w:rsidR="0065124C" w:rsidRPr="00CF2715">
        <w:rPr>
          <w:rFonts w:asciiTheme="majorHAnsi" w:hAnsiTheme="majorHAnsi"/>
          <w:b/>
          <w:bCs/>
          <w:sz w:val="24"/>
          <w:szCs w:val="24"/>
        </w:rPr>
        <w:t xml:space="preserve">, </w:t>
      </w:r>
      <w:r w:rsidR="0065124C" w:rsidRPr="00CF2715">
        <w:rPr>
          <w:rFonts w:asciiTheme="majorHAnsi" w:hAnsiTheme="majorHAnsi"/>
          <w:bCs/>
          <w:sz w:val="24"/>
          <w:szCs w:val="24"/>
        </w:rPr>
        <w:t>and</w:t>
      </w:r>
      <w:r w:rsidR="0065124C" w:rsidRPr="00CF2715">
        <w:rPr>
          <w:rFonts w:asciiTheme="majorHAnsi" w:hAnsiTheme="majorHAnsi"/>
          <w:b/>
          <w:bCs/>
          <w:sz w:val="24"/>
          <w:szCs w:val="24"/>
        </w:rPr>
        <w:t xml:space="preserve"> Primary Contact</w:t>
      </w:r>
      <w:r w:rsidR="0065124C" w:rsidRPr="00CF2715">
        <w:rPr>
          <w:rFonts w:asciiTheme="majorHAnsi" w:hAnsiTheme="majorHAnsi"/>
          <w:bCs/>
          <w:sz w:val="24"/>
          <w:szCs w:val="24"/>
        </w:rPr>
        <w:t xml:space="preserve">.  </w:t>
      </w:r>
    </w:p>
    <w:p w14:paraId="4C025AA6" w14:textId="77777777" w:rsidR="009342B0" w:rsidRDefault="00D979F5" w:rsidP="009342B0">
      <w:pPr>
        <w:pStyle w:val="ListParagraph"/>
        <w:numPr>
          <w:ilvl w:val="0"/>
          <w:numId w:val="19"/>
        </w:numPr>
        <w:ind w:left="720"/>
        <w:contextualSpacing w:val="0"/>
        <w:rPr>
          <w:rFonts w:asciiTheme="majorHAnsi" w:hAnsiTheme="majorHAnsi"/>
          <w:bCs/>
          <w:sz w:val="24"/>
          <w:szCs w:val="24"/>
        </w:rPr>
      </w:pPr>
      <w:r w:rsidRPr="00897FD4">
        <w:rPr>
          <w:rFonts w:asciiTheme="majorHAnsi" w:hAnsiTheme="majorHAnsi"/>
          <w:bCs/>
          <w:sz w:val="24"/>
          <w:szCs w:val="24"/>
        </w:rPr>
        <w:lastRenderedPageBreak/>
        <w:t xml:space="preserve">You may need to change or add </w:t>
      </w:r>
      <w:r w:rsidRPr="00BF6D8D">
        <w:rPr>
          <w:rFonts w:asciiTheme="majorHAnsi" w:hAnsiTheme="majorHAnsi"/>
          <w:bCs/>
          <w:sz w:val="24"/>
          <w:szCs w:val="24"/>
        </w:rPr>
        <w:t xml:space="preserve">personnel.  See </w:t>
      </w:r>
      <w:hyperlink r:id="rId28" w:history="1">
        <w:r w:rsidR="0065124C" w:rsidRPr="00BF6D8D">
          <w:rPr>
            <w:rStyle w:val="Hyperlink"/>
            <w:rFonts w:asciiTheme="majorHAnsi" w:hAnsiTheme="majorHAnsi" w:cstheme="minorBidi"/>
            <w:bCs/>
            <w:sz w:val="24"/>
            <w:szCs w:val="24"/>
          </w:rPr>
          <w:t>Chapter 2</w:t>
        </w:r>
      </w:hyperlink>
      <w:r w:rsidR="0065124C" w:rsidRPr="00BF6D8D">
        <w:rPr>
          <w:rFonts w:asciiTheme="majorHAnsi" w:hAnsiTheme="majorHAnsi"/>
          <w:bCs/>
          <w:sz w:val="24"/>
          <w:szCs w:val="24"/>
        </w:rPr>
        <w:t xml:space="preserve"> for directions</w:t>
      </w:r>
      <w:r w:rsidR="0065124C" w:rsidRPr="00897FD4">
        <w:rPr>
          <w:rFonts w:asciiTheme="majorHAnsi" w:hAnsiTheme="majorHAnsi"/>
          <w:bCs/>
          <w:sz w:val="24"/>
          <w:szCs w:val="24"/>
        </w:rPr>
        <w:t xml:space="preserve"> on how to change who is assigned to these roles</w:t>
      </w:r>
      <w:r w:rsidR="00F4032A" w:rsidRPr="00897FD4">
        <w:rPr>
          <w:rFonts w:asciiTheme="majorHAnsi" w:hAnsiTheme="majorHAnsi"/>
          <w:bCs/>
          <w:sz w:val="24"/>
          <w:szCs w:val="24"/>
        </w:rPr>
        <w:t>.</w:t>
      </w:r>
    </w:p>
    <w:p w14:paraId="6D37F912" w14:textId="77777777" w:rsidR="009342B0" w:rsidRDefault="00897FD4" w:rsidP="009342B0">
      <w:pPr>
        <w:pStyle w:val="ListParagraph"/>
        <w:numPr>
          <w:ilvl w:val="0"/>
          <w:numId w:val="19"/>
        </w:numPr>
        <w:ind w:left="720"/>
        <w:contextualSpacing w:val="0"/>
        <w:rPr>
          <w:rFonts w:asciiTheme="majorHAnsi" w:hAnsiTheme="majorHAnsi"/>
          <w:bCs/>
          <w:sz w:val="24"/>
          <w:szCs w:val="24"/>
        </w:rPr>
      </w:pPr>
      <w:r w:rsidRPr="009342B0">
        <w:rPr>
          <w:rFonts w:asciiTheme="majorHAnsi" w:hAnsiTheme="majorHAnsi"/>
          <w:bCs/>
          <w:sz w:val="24"/>
          <w:szCs w:val="24"/>
        </w:rPr>
        <w:t>Use the guidance below to help you decide who should have what role.</w:t>
      </w:r>
    </w:p>
    <w:p w14:paraId="5A6A8CC2" w14:textId="77777777" w:rsidR="009342B0" w:rsidRPr="009342B0" w:rsidRDefault="000A467A" w:rsidP="009342B0">
      <w:pPr>
        <w:pStyle w:val="ListParagraph"/>
        <w:numPr>
          <w:ilvl w:val="0"/>
          <w:numId w:val="19"/>
        </w:numPr>
        <w:ind w:left="720"/>
        <w:contextualSpacing w:val="0"/>
        <w:rPr>
          <w:rFonts w:asciiTheme="majorHAnsi" w:hAnsiTheme="majorHAnsi"/>
          <w:bCs/>
          <w:sz w:val="24"/>
          <w:szCs w:val="24"/>
        </w:rPr>
      </w:pPr>
      <w:r w:rsidRPr="009342B0">
        <w:rPr>
          <w:rFonts w:asciiTheme="majorHAnsi" w:hAnsiTheme="majorHAnsi"/>
          <w:sz w:val="24"/>
          <w:szCs w:val="24"/>
        </w:rPr>
        <w:t xml:space="preserve">To prevent duplicate entries, </w:t>
      </w:r>
      <w:r w:rsidRPr="009342B0">
        <w:rPr>
          <w:rFonts w:asciiTheme="majorHAnsi" w:hAnsiTheme="majorHAnsi"/>
          <w:b/>
          <w:sz w:val="24"/>
          <w:szCs w:val="24"/>
        </w:rPr>
        <w:t>ALWAYS search APPS for the person before entering a new contact.</w:t>
      </w:r>
      <w:r w:rsidRPr="009342B0">
        <w:rPr>
          <w:rFonts w:asciiTheme="majorHAnsi" w:hAnsiTheme="majorHAnsi"/>
          <w:sz w:val="24"/>
          <w:szCs w:val="24"/>
        </w:rPr>
        <w:t xml:space="preserve">  </w:t>
      </w:r>
      <w:r w:rsidR="00897FD4" w:rsidRPr="009342B0">
        <w:rPr>
          <w:rFonts w:asciiTheme="majorHAnsi" w:hAnsiTheme="majorHAnsi"/>
          <w:sz w:val="24"/>
          <w:szCs w:val="24"/>
        </w:rPr>
        <w:t>S</w:t>
      </w:r>
      <w:r w:rsidRPr="009342B0">
        <w:rPr>
          <w:rFonts w:asciiTheme="majorHAnsi" w:hAnsiTheme="majorHAnsi"/>
          <w:sz w:val="24"/>
          <w:szCs w:val="24"/>
        </w:rPr>
        <w:t>tart with only putting the last name in APPS search box.</w:t>
      </w:r>
    </w:p>
    <w:p w14:paraId="0583A027" w14:textId="77777777" w:rsidR="009342B0" w:rsidRPr="009342B0" w:rsidRDefault="000A467A" w:rsidP="009342B0">
      <w:pPr>
        <w:pStyle w:val="ListParagraph"/>
        <w:numPr>
          <w:ilvl w:val="0"/>
          <w:numId w:val="19"/>
        </w:numPr>
        <w:ind w:left="720"/>
        <w:contextualSpacing w:val="0"/>
        <w:rPr>
          <w:rFonts w:asciiTheme="majorHAnsi" w:hAnsiTheme="majorHAnsi"/>
          <w:bCs/>
          <w:sz w:val="24"/>
          <w:szCs w:val="24"/>
        </w:rPr>
      </w:pPr>
      <w:r w:rsidRPr="009342B0">
        <w:rPr>
          <w:rFonts w:asciiTheme="majorHAnsi" w:hAnsiTheme="majorHAnsi"/>
          <w:sz w:val="24"/>
          <w:szCs w:val="24"/>
        </w:rPr>
        <w:t>Include a table</w:t>
      </w:r>
      <w:r w:rsidR="00DC0BA3" w:rsidRPr="009342B0">
        <w:rPr>
          <w:rFonts w:asciiTheme="majorHAnsi" w:hAnsiTheme="majorHAnsi"/>
          <w:sz w:val="24"/>
          <w:szCs w:val="24"/>
        </w:rPr>
        <w:t xml:space="preserve"> with</w:t>
      </w:r>
      <w:r w:rsidRPr="009342B0">
        <w:rPr>
          <w:rFonts w:asciiTheme="majorHAnsi" w:hAnsiTheme="majorHAnsi"/>
          <w:sz w:val="24"/>
          <w:szCs w:val="24"/>
        </w:rPr>
        <w:t xml:space="preserve"> the names of the PI and C</w:t>
      </w:r>
      <w:r w:rsidR="00DC0BA3" w:rsidRPr="009342B0">
        <w:rPr>
          <w:rFonts w:asciiTheme="majorHAnsi" w:hAnsiTheme="majorHAnsi"/>
          <w:sz w:val="24"/>
          <w:szCs w:val="24"/>
        </w:rPr>
        <w:t>o-Investigators (C</w:t>
      </w:r>
      <w:r w:rsidRPr="009342B0">
        <w:rPr>
          <w:rFonts w:asciiTheme="majorHAnsi" w:hAnsiTheme="majorHAnsi"/>
          <w:sz w:val="24"/>
          <w:szCs w:val="24"/>
        </w:rPr>
        <w:t>Is</w:t>
      </w:r>
      <w:r w:rsidR="00DC0BA3" w:rsidRPr="009342B0">
        <w:rPr>
          <w:rFonts w:asciiTheme="majorHAnsi" w:hAnsiTheme="majorHAnsi"/>
          <w:sz w:val="24"/>
          <w:szCs w:val="24"/>
        </w:rPr>
        <w:t>)</w:t>
      </w:r>
      <w:r w:rsidRPr="009342B0">
        <w:rPr>
          <w:rFonts w:asciiTheme="majorHAnsi" w:hAnsiTheme="majorHAnsi"/>
          <w:sz w:val="24"/>
          <w:szCs w:val="24"/>
        </w:rPr>
        <w:t>, and the specific procedures they will oversee or conduct</w:t>
      </w:r>
      <w:r w:rsidR="00DC0BA3" w:rsidRPr="009342B0">
        <w:rPr>
          <w:rFonts w:asciiTheme="majorHAnsi" w:hAnsiTheme="majorHAnsi"/>
          <w:sz w:val="24"/>
          <w:szCs w:val="24"/>
        </w:rPr>
        <w:t xml:space="preserve"> (see example Table 2)</w:t>
      </w:r>
      <w:r w:rsidRPr="009342B0">
        <w:rPr>
          <w:rFonts w:asciiTheme="majorHAnsi" w:hAnsiTheme="majorHAnsi"/>
          <w:sz w:val="24"/>
          <w:szCs w:val="24"/>
        </w:rPr>
        <w:t xml:space="preserve">.  </w:t>
      </w:r>
      <w:r w:rsidRPr="009342B0">
        <w:rPr>
          <w:rFonts w:asciiTheme="majorHAnsi" w:hAnsiTheme="majorHAnsi"/>
          <w:b/>
          <w:sz w:val="24"/>
          <w:szCs w:val="24"/>
        </w:rPr>
        <w:t xml:space="preserve">Attach the table on the </w:t>
      </w:r>
      <w:hyperlink w:anchor="Project_Supplemental" w:history="1">
        <w:r w:rsidRPr="009342B0">
          <w:rPr>
            <w:rStyle w:val="Hyperlink"/>
            <w:rFonts w:asciiTheme="majorHAnsi" w:hAnsiTheme="majorHAnsi" w:cstheme="minorBidi"/>
            <w:b/>
            <w:sz w:val="24"/>
            <w:szCs w:val="24"/>
          </w:rPr>
          <w:t>Supplemental Information</w:t>
        </w:r>
      </w:hyperlink>
      <w:r w:rsidRPr="009342B0">
        <w:rPr>
          <w:rFonts w:asciiTheme="majorHAnsi" w:hAnsiTheme="majorHAnsi"/>
          <w:b/>
          <w:sz w:val="24"/>
          <w:szCs w:val="24"/>
        </w:rPr>
        <w:t xml:space="preserve"> page</w:t>
      </w:r>
      <w:r w:rsidRPr="009342B0">
        <w:rPr>
          <w:rFonts w:asciiTheme="majorHAnsi" w:hAnsiTheme="majorHAnsi"/>
          <w:sz w:val="24"/>
          <w:szCs w:val="24"/>
        </w:rPr>
        <w:t>.</w:t>
      </w:r>
      <w:r w:rsidR="00DC0BA3" w:rsidRPr="009342B0">
        <w:rPr>
          <w:rFonts w:asciiTheme="majorHAnsi" w:hAnsiTheme="majorHAnsi"/>
          <w:sz w:val="24"/>
          <w:szCs w:val="24"/>
        </w:rPr>
        <w:t xml:space="preserve"> </w:t>
      </w:r>
    </w:p>
    <w:p w14:paraId="30657BAB" w14:textId="53C346E5" w:rsidR="00EB38E8" w:rsidRPr="009342B0" w:rsidRDefault="00EB38E8" w:rsidP="009342B0">
      <w:pPr>
        <w:pStyle w:val="ListParagraph"/>
        <w:numPr>
          <w:ilvl w:val="0"/>
          <w:numId w:val="19"/>
        </w:numPr>
        <w:ind w:left="720"/>
        <w:contextualSpacing w:val="0"/>
        <w:rPr>
          <w:rFonts w:asciiTheme="majorHAnsi" w:hAnsiTheme="majorHAnsi"/>
          <w:bCs/>
          <w:sz w:val="24"/>
          <w:szCs w:val="24"/>
        </w:rPr>
      </w:pPr>
      <w:r w:rsidRPr="009342B0">
        <w:rPr>
          <w:rFonts w:asciiTheme="majorHAnsi" w:eastAsia="Cambria" w:hAnsiTheme="majorHAnsi" w:cs="Cambria"/>
          <w:color w:val="000000"/>
          <w:sz w:val="24"/>
          <w:szCs w:val="24"/>
        </w:rPr>
        <w:t xml:space="preserve">As you add personnel, </w:t>
      </w:r>
      <w:r w:rsidRPr="009342B0">
        <w:rPr>
          <w:rFonts w:asciiTheme="majorHAnsi" w:eastAsia="Cambria" w:hAnsiTheme="majorHAnsi" w:cs="Cambria"/>
          <w:b/>
          <w:color w:val="000000"/>
          <w:sz w:val="24"/>
          <w:szCs w:val="24"/>
        </w:rPr>
        <w:t xml:space="preserve">check whether each person already has a Qualifications Form (QF) in APPS.  </w:t>
      </w:r>
      <w:r w:rsidRPr="009342B0">
        <w:rPr>
          <w:rFonts w:asciiTheme="majorHAnsi" w:eastAsia="Cambria" w:hAnsiTheme="majorHAnsi" w:cs="Cambria"/>
          <w:color w:val="000000"/>
          <w:sz w:val="24"/>
          <w:szCs w:val="24"/>
        </w:rPr>
        <w:t>It will appear next to their name once you add them to your Contacts page.  If there is not a QF in APPS, then attach one for the PI and each CI.  See Qualifications and Experience below.</w:t>
      </w:r>
    </w:p>
    <w:p w14:paraId="3B75D204" w14:textId="4FFAC699" w:rsidR="00096465" w:rsidRPr="00096465" w:rsidRDefault="00096465" w:rsidP="00096465">
      <w:pPr>
        <w:rPr>
          <w:rFonts w:ascii="Cambria" w:eastAsia="Cambria" w:hAnsi="Cambria" w:cs="Cambria"/>
          <w:b/>
          <w:color w:val="0070C0"/>
          <w:sz w:val="24"/>
          <w:szCs w:val="24"/>
        </w:rPr>
      </w:pPr>
      <w:r w:rsidRPr="00096465">
        <w:rPr>
          <w:rFonts w:ascii="Cambria" w:eastAsia="Cambria" w:hAnsi="Cambria" w:cs="Cambria"/>
          <w:b/>
          <w:color w:val="0070C0"/>
          <w:sz w:val="24"/>
          <w:szCs w:val="24"/>
        </w:rPr>
        <w:t>Descriptions of Personnel Roles</w:t>
      </w:r>
    </w:p>
    <w:p w14:paraId="49228633" w14:textId="2C862DDC" w:rsidR="00096465" w:rsidRPr="00096465" w:rsidRDefault="00096465" w:rsidP="00C155EF">
      <w:pPr>
        <w:rPr>
          <w:rFonts w:ascii="Cambria" w:eastAsia="Cambria" w:hAnsi="Cambria" w:cs="Cambria"/>
          <w:sz w:val="24"/>
          <w:szCs w:val="24"/>
        </w:rPr>
      </w:pPr>
      <w:r w:rsidRPr="00096465">
        <w:rPr>
          <w:rFonts w:ascii="Cambria" w:eastAsia="Cambria" w:hAnsi="Cambria" w:cs="Cambria"/>
          <w:sz w:val="24"/>
          <w:szCs w:val="24"/>
        </w:rPr>
        <w:t xml:space="preserve">A project must have a </w:t>
      </w:r>
      <w:r w:rsidRPr="00096465">
        <w:rPr>
          <w:rFonts w:ascii="Cambria" w:eastAsia="Cambria" w:hAnsi="Cambria" w:cs="Cambria"/>
          <w:b/>
          <w:sz w:val="24"/>
          <w:szCs w:val="24"/>
        </w:rPr>
        <w:t>Responsible Party if the Applicant/Permit Holder is an organization, institution, or agency</w:t>
      </w:r>
      <w:r w:rsidRPr="00096465">
        <w:rPr>
          <w:rFonts w:ascii="Cambria" w:eastAsia="Cambria" w:hAnsi="Cambria" w:cs="Cambria"/>
          <w:sz w:val="24"/>
          <w:szCs w:val="24"/>
        </w:rPr>
        <w:t>.  The Responsible Party or Applicant/Permit Holder is an official who has the legal authority to bind the organization, institution, or agency and is ultimately responsible for the activities of any individual operating under the authority of the permit.</w:t>
      </w:r>
    </w:p>
    <w:p w14:paraId="4C8336C8" w14:textId="323390A7" w:rsidR="00096465" w:rsidRPr="00096465" w:rsidRDefault="00096465" w:rsidP="00C155EF">
      <w:pPr>
        <w:rPr>
          <w:rFonts w:ascii="Cambria" w:eastAsia="Cambria" w:hAnsi="Cambria" w:cs="Cambria"/>
          <w:sz w:val="24"/>
          <w:szCs w:val="24"/>
        </w:rPr>
      </w:pPr>
      <w:r w:rsidRPr="00096465">
        <w:rPr>
          <w:rFonts w:ascii="Cambria" w:eastAsia="Cambria" w:hAnsi="Cambria" w:cs="Cambria"/>
          <w:sz w:val="24"/>
          <w:szCs w:val="24"/>
        </w:rPr>
        <w:t xml:space="preserve">The </w:t>
      </w:r>
      <w:r w:rsidRPr="00096465">
        <w:rPr>
          <w:rFonts w:ascii="Cambria" w:eastAsia="Cambria" w:hAnsi="Cambria" w:cs="Cambria"/>
          <w:b/>
          <w:sz w:val="24"/>
          <w:szCs w:val="24"/>
        </w:rPr>
        <w:t>Principal Investigator</w:t>
      </w:r>
      <w:r w:rsidRPr="00096465">
        <w:rPr>
          <w:rFonts w:ascii="Cambria" w:eastAsia="Cambria" w:hAnsi="Cambria" w:cs="Cambria"/>
          <w:sz w:val="24"/>
          <w:szCs w:val="24"/>
        </w:rPr>
        <w:t xml:space="preserve"> (PI) is the individual prim</w:t>
      </w:r>
      <w:r>
        <w:rPr>
          <w:rFonts w:ascii="Cambria" w:eastAsia="Cambria" w:hAnsi="Cambria" w:cs="Cambria"/>
          <w:sz w:val="24"/>
          <w:szCs w:val="24"/>
        </w:rPr>
        <w:t xml:space="preserve">arily responsible for the take </w:t>
      </w:r>
      <w:r w:rsidRPr="00096465">
        <w:rPr>
          <w:rFonts w:ascii="Cambria" w:eastAsia="Cambria" w:hAnsi="Cambria" w:cs="Cambria"/>
          <w:sz w:val="24"/>
          <w:szCs w:val="24"/>
        </w:rPr>
        <w:t xml:space="preserve">and any related activities conducted under the </w:t>
      </w:r>
      <w:r>
        <w:rPr>
          <w:rFonts w:ascii="Cambria" w:eastAsia="Cambria" w:hAnsi="Cambria" w:cs="Cambria"/>
          <w:sz w:val="24"/>
          <w:szCs w:val="24"/>
        </w:rPr>
        <w:t>LOC</w:t>
      </w:r>
      <w:r w:rsidRPr="00096465">
        <w:rPr>
          <w:rFonts w:ascii="Cambria" w:eastAsia="Cambria" w:hAnsi="Cambria" w:cs="Cambria"/>
          <w:sz w:val="24"/>
          <w:szCs w:val="24"/>
        </w:rPr>
        <w:t xml:space="preserve">.  There can only be one PI </w:t>
      </w:r>
      <w:r>
        <w:rPr>
          <w:rFonts w:ascii="Cambria" w:eastAsia="Cambria" w:hAnsi="Cambria" w:cs="Cambria"/>
          <w:sz w:val="24"/>
          <w:szCs w:val="24"/>
        </w:rPr>
        <w:t xml:space="preserve">on </w:t>
      </w:r>
      <w:r w:rsidRPr="00096465">
        <w:rPr>
          <w:rFonts w:ascii="Cambria" w:eastAsia="Cambria" w:hAnsi="Cambria" w:cs="Cambria"/>
          <w:sz w:val="24"/>
          <w:szCs w:val="24"/>
        </w:rPr>
        <w:t>a</w:t>
      </w:r>
      <w:r>
        <w:rPr>
          <w:rFonts w:ascii="Cambria" w:eastAsia="Cambria" w:hAnsi="Cambria" w:cs="Cambria"/>
          <w:sz w:val="24"/>
          <w:szCs w:val="24"/>
        </w:rPr>
        <w:t>n LOC</w:t>
      </w:r>
      <w:r w:rsidRPr="00096465">
        <w:rPr>
          <w:rFonts w:ascii="Cambria" w:eastAsia="Cambria" w:hAnsi="Cambria" w:cs="Cambria"/>
          <w:sz w:val="24"/>
          <w:szCs w:val="24"/>
        </w:rPr>
        <w:t>.  The PI:</w:t>
      </w:r>
    </w:p>
    <w:p w14:paraId="60D971D8" w14:textId="5E71D300" w:rsidR="00096465" w:rsidRPr="00096465" w:rsidRDefault="00D562A4" w:rsidP="009342B0">
      <w:pPr>
        <w:numPr>
          <w:ilvl w:val="0"/>
          <w:numId w:val="21"/>
        </w:numPr>
        <w:pBdr>
          <w:top w:val="nil"/>
          <w:left w:val="nil"/>
          <w:bottom w:val="nil"/>
          <w:right w:val="nil"/>
          <w:between w:val="nil"/>
        </w:pBdr>
        <w:rPr>
          <w:color w:val="000000"/>
          <w:sz w:val="24"/>
          <w:szCs w:val="24"/>
        </w:rPr>
      </w:pPr>
      <w:r>
        <w:rPr>
          <w:rFonts w:ascii="Cambria" w:eastAsia="Cambria" w:hAnsi="Cambria" w:cs="Cambria"/>
          <w:color w:val="000000"/>
          <w:sz w:val="24"/>
          <w:szCs w:val="24"/>
        </w:rPr>
        <w:t>M</w:t>
      </w:r>
      <w:r w:rsidR="00096465" w:rsidRPr="00096465">
        <w:rPr>
          <w:rFonts w:ascii="Cambria" w:eastAsia="Cambria" w:hAnsi="Cambria" w:cs="Cambria"/>
          <w:color w:val="000000"/>
          <w:sz w:val="24"/>
          <w:szCs w:val="24"/>
        </w:rPr>
        <w:t xml:space="preserve">ust have qualifications, knowledge, and experience relevant to the activities authorized by the </w:t>
      </w:r>
      <w:r w:rsidR="00DC0BA3">
        <w:rPr>
          <w:rFonts w:ascii="Cambria" w:eastAsia="Cambria" w:hAnsi="Cambria" w:cs="Cambria"/>
          <w:color w:val="000000"/>
          <w:sz w:val="24"/>
          <w:szCs w:val="24"/>
        </w:rPr>
        <w:t>LOC.</w:t>
      </w:r>
      <w:r w:rsidR="00096465" w:rsidRPr="00096465">
        <w:rPr>
          <w:rFonts w:ascii="Cambria" w:eastAsia="Cambria" w:hAnsi="Cambria" w:cs="Cambria"/>
          <w:color w:val="000000"/>
          <w:sz w:val="24"/>
          <w:szCs w:val="24"/>
        </w:rPr>
        <w:t xml:space="preserve">  </w:t>
      </w:r>
    </w:p>
    <w:p w14:paraId="10F1477C" w14:textId="2062B4C4" w:rsidR="00096465" w:rsidRPr="00EB38E8" w:rsidRDefault="00D562A4" w:rsidP="009342B0">
      <w:pPr>
        <w:numPr>
          <w:ilvl w:val="0"/>
          <w:numId w:val="21"/>
        </w:numPr>
        <w:pBdr>
          <w:top w:val="nil"/>
          <w:left w:val="nil"/>
          <w:bottom w:val="nil"/>
          <w:right w:val="nil"/>
          <w:between w:val="nil"/>
        </w:pBdr>
        <w:rPr>
          <w:color w:val="000000"/>
          <w:sz w:val="24"/>
          <w:szCs w:val="24"/>
        </w:rPr>
      </w:pPr>
      <w:r>
        <w:rPr>
          <w:rFonts w:ascii="Cambria" w:eastAsia="Cambria" w:hAnsi="Cambria" w:cs="Cambria"/>
          <w:color w:val="000000"/>
          <w:sz w:val="24"/>
          <w:szCs w:val="24"/>
        </w:rPr>
        <w:lastRenderedPageBreak/>
        <w:t>M</w:t>
      </w:r>
      <w:r w:rsidR="00096465" w:rsidRPr="00096465">
        <w:rPr>
          <w:rFonts w:ascii="Cambria" w:eastAsia="Cambria" w:hAnsi="Cambria" w:cs="Cambria"/>
          <w:color w:val="000000"/>
          <w:sz w:val="24"/>
          <w:szCs w:val="24"/>
        </w:rPr>
        <w:t xml:space="preserve">ust be on site during activities conducted under the </w:t>
      </w:r>
      <w:r w:rsidR="00DC0BA3">
        <w:rPr>
          <w:rFonts w:ascii="Cambria" w:eastAsia="Cambria" w:hAnsi="Cambria" w:cs="Cambria"/>
          <w:color w:val="000000"/>
          <w:sz w:val="24"/>
          <w:szCs w:val="24"/>
        </w:rPr>
        <w:t>LOC</w:t>
      </w:r>
      <w:r w:rsidR="00096465" w:rsidRPr="00096465">
        <w:rPr>
          <w:rFonts w:ascii="Cambria" w:eastAsia="Cambria" w:hAnsi="Cambria" w:cs="Cambria"/>
          <w:color w:val="000000"/>
          <w:sz w:val="24"/>
          <w:szCs w:val="24"/>
        </w:rPr>
        <w:t xml:space="preserve"> unless a Co-</w:t>
      </w:r>
      <w:r w:rsidR="00096465" w:rsidRPr="00EB38E8">
        <w:rPr>
          <w:rFonts w:ascii="Cambria" w:eastAsia="Cambria" w:hAnsi="Cambria" w:cs="Cambria"/>
          <w:color w:val="000000"/>
          <w:sz w:val="24"/>
          <w:szCs w:val="24"/>
        </w:rPr>
        <w:t>Investigator is present to act in place of the PI</w:t>
      </w:r>
      <w:r w:rsidR="00DC0BA3">
        <w:rPr>
          <w:rFonts w:ascii="Cambria" w:eastAsia="Cambria" w:hAnsi="Cambria" w:cs="Cambria"/>
          <w:color w:val="000000"/>
          <w:sz w:val="24"/>
          <w:szCs w:val="24"/>
        </w:rPr>
        <w:t>.</w:t>
      </w:r>
      <w:r w:rsidR="00096465" w:rsidRPr="00EB38E8">
        <w:rPr>
          <w:rFonts w:ascii="Cambria" w:eastAsia="Cambria" w:hAnsi="Cambria" w:cs="Cambria"/>
          <w:color w:val="000000"/>
          <w:sz w:val="24"/>
          <w:szCs w:val="24"/>
        </w:rPr>
        <w:t xml:space="preserve">  </w:t>
      </w:r>
    </w:p>
    <w:p w14:paraId="4CA197A1" w14:textId="6135A96C" w:rsidR="00096465" w:rsidRPr="00EB38E8" w:rsidRDefault="00D562A4" w:rsidP="009342B0">
      <w:pPr>
        <w:numPr>
          <w:ilvl w:val="0"/>
          <w:numId w:val="21"/>
        </w:numPr>
        <w:pBdr>
          <w:top w:val="nil"/>
          <w:left w:val="nil"/>
          <w:bottom w:val="nil"/>
          <w:right w:val="nil"/>
          <w:between w:val="nil"/>
        </w:pBdr>
        <w:rPr>
          <w:color w:val="000000"/>
          <w:sz w:val="24"/>
          <w:szCs w:val="24"/>
        </w:rPr>
      </w:pPr>
      <w:r>
        <w:rPr>
          <w:rFonts w:ascii="Cambria" w:eastAsia="Cambria" w:hAnsi="Cambria" w:cs="Cambria"/>
          <w:color w:val="000000"/>
          <w:sz w:val="24"/>
          <w:szCs w:val="24"/>
        </w:rPr>
        <w:t>M</w:t>
      </w:r>
      <w:r w:rsidR="00096465" w:rsidRPr="00EB38E8">
        <w:rPr>
          <w:rFonts w:ascii="Cambria" w:eastAsia="Cambria" w:hAnsi="Cambria" w:cs="Cambria"/>
          <w:color w:val="000000"/>
          <w:sz w:val="24"/>
          <w:szCs w:val="24"/>
        </w:rPr>
        <w:t>ay also be the Applicant/Permit Holder and Primary Contact.</w:t>
      </w:r>
    </w:p>
    <w:p w14:paraId="5CCB6406" w14:textId="01664C13" w:rsidR="00096465" w:rsidRDefault="00096465" w:rsidP="00C155EF">
      <w:pPr>
        <w:rPr>
          <w:rFonts w:asciiTheme="majorHAnsi" w:hAnsiTheme="majorHAnsi"/>
          <w:bCs/>
          <w:sz w:val="24"/>
          <w:szCs w:val="24"/>
        </w:rPr>
      </w:pPr>
      <w:r w:rsidRPr="00096465">
        <w:rPr>
          <w:rFonts w:asciiTheme="majorHAnsi" w:hAnsiTheme="majorHAnsi"/>
          <w:bCs/>
          <w:sz w:val="24"/>
          <w:szCs w:val="24"/>
        </w:rPr>
        <w:t xml:space="preserve">The </w:t>
      </w:r>
      <w:r w:rsidRPr="00096465">
        <w:rPr>
          <w:rFonts w:asciiTheme="majorHAnsi" w:hAnsiTheme="majorHAnsi"/>
          <w:b/>
          <w:bCs/>
          <w:sz w:val="24"/>
          <w:szCs w:val="24"/>
        </w:rPr>
        <w:t xml:space="preserve">Primary Contact </w:t>
      </w:r>
      <w:r w:rsidRPr="00096465">
        <w:rPr>
          <w:rFonts w:asciiTheme="majorHAnsi" w:hAnsiTheme="majorHAnsi"/>
          <w:bCs/>
          <w:sz w:val="24"/>
          <w:szCs w:val="24"/>
        </w:rPr>
        <w:t>is the person primarily responsible for correspondence during the application review process and after a</w:t>
      </w:r>
      <w:r w:rsidR="00DC0BA3">
        <w:rPr>
          <w:rFonts w:asciiTheme="majorHAnsi" w:hAnsiTheme="majorHAnsi"/>
          <w:bCs/>
          <w:sz w:val="24"/>
          <w:szCs w:val="24"/>
        </w:rPr>
        <w:t>n LOC</w:t>
      </w:r>
      <w:r w:rsidRPr="00096465">
        <w:rPr>
          <w:rFonts w:asciiTheme="majorHAnsi" w:hAnsiTheme="majorHAnsi"/>
          <w:bCs/>
          <w:sz w:val="24"/>
          <w:szCs w:val="24"/>
        </w:rPr>
        <w:t xml:space="preserve"> is issued.  Typically this person administers the </w:t>
      </w:r>
      <w:r>
        <w:rPr>
          <w:rFonts w:asciiTheme="majorHAnsi" w:hAnsiTheme="majorHAnsi"/>
          <w:bCs/>
          <w:sz w:val="24"/>
          <w:szCs w:val="24"/>
        </w:rPr>
        <w:t>LOC</w:t>
      </w:r>
      <w:r w:rsidRPr="00096465">
        <w:rPr>
          <w:rFonts w:asciiTheme="majorHAnsi" w:hAnsiTheme="majorHAnsi"/>
          <w:bCs/>
          <w:sz w:val="24"/>
          <w:szCs w:val="24"/>
        </w:rPr>
        <w:t>, requests amendments/modifications (</w:t>
      </w:r>
      <w:r w:rsidRPr="00384C2F">
        <w:rPr>
          <w:rFonts w:asciiTheme="majorHAnsi" w:hAnsiTheme="majorHAnsi"/>
          <w:bCs/>
          <w:sz w:val="24"/>
          <w:szCs w:val="24"/>
        </w:rPr>
        <w:t>e.g.</w:t>
      </w:r>
      <w:r w:rsidRPr="00096465">
        <w:rPr>
          <w:rFonts w:asciiTheme="majorHAnsi" w:hAnsiTheme="majorHAnsi"/>
          <w:bCs/>
          <w:sz w:val="24"/>
          <w:szCs w:val="24"/>
        </w:rPr>
        <w:t>, personnel changes), and submits reports.  The Primary Contact may also serve other roles on the permit (</w:t>
      </w:r>
      <w:r w:rsidRPr="00384C2F">
        <w:rPr>
          <w:rFonts w:asciiTheme="majorHAnsi" w:hAnsiTheme="majorHAnsi"/>
          <w:bCs/>
          <w:sz w:val="24"/>
          <w:szCs w:val="24"/>
        </w:rPr>
        <w:t>e.g.</w:t>
      </w:r>
      <w:r w:rsidRPr="00096465">
        <w:rPr>
          <w:rFonts w:asciiTheme="majorHAnsi" w:hAnsiTheme="majorHAnsi"/>
          <w:bCs/>
          <w:sz w:val="24"/>
          <w:szCs w:val="24"/>
        </w:rPr>
        <w:t xml:space="preserve">, Applicant/Permit Holder, PI, CI).  </w:t>
      </w:r>
    </w:p>
    <w:p w14:paraId="19E6CE6F" w14:textId="77777777" w:rsidR="00096465" w:rsidRPr="00096465" w:rsidRDefault="00096465" w:rsidP="00C155EF">
      <w:pPr>
        <w:rPr>
          <w:rFonts w:asciiTheme="majorHAnsi" w:eastAsia="Cambria" w:hAnsiTheme="majorHAnsi" w:cs="Cambria"/>
          <w:b/>
          <w:sz w:val="24"/>
          <w:szCs w:val="24"/>
        </w:rPr>
      </w:pPr>
      <w:r w:rsidRPr="00096465">
        <w:rPr>
          <w:rFonts w:asciiTheme="majorHAnsi" w:eastAsia="Cambria" w:hAnsiTheme="majorHAnsi" w:cs="Cambria"/>
          <w:b/>
          <w:sz w:val="24"/>
          <w:szCs w:val="24"/>
        </w:rPr>
        <w:t>The Applicant/Permit Holder or Responsible Party, PI, and Primary Contact will have access to APPS to enter and edit the application, submit reports and modification requests, and will receive automatic emails from APPS.</w:t>
      </w:r>
    </w:p>
    <w:p w14:paraId="3FD5E818" w14:textId="18CBAA26" w:rsidR="00096465" w:rsidRPr="00096465" w:rsidRDefault="00096465" w:rsidP="00C155EF">
      <w:pPr>
        <w:rPr>
          <w:rFonts w:asciiTheme="majorHAnsi" w:eastAsia="Cambria" w:hAnsiTheme="majorHAnsi" w:cs="Cambria"/>
          <w:sz w:val="24"/>
          <w:szCs w:val="24"/>
        </w:rPr>
      </w:pPr>
      <w:r w:rsidRPr="00096465">
        <w:rPr>
          <w:rFonts w:asciiTheme="majorHAnsi" w:eastAsia="Cambria" w:hAnsiTheme="majorHAnsi" w:cs="Cambria"/>
          <w:b/>
          <w:sz w:val="24"/>
          <w:szCs w:val="24"/>
        </w:rPr>
        <w:t>Co-</w:t>
      </w:r>
      <w:r w:rsidR="00EB38E8">
        <w:rPr>
          <w:rFonts w:asciiTheme="majorHAnsi" w:eastAsia="Cambria" w:hAnsiTheme="majorHAnsi" w:cs="Cambria"/>
          <w:b/>
          <w:sz w:val="24"/>
          <w:szCs w:val="24"/>
        </w:rPr>
        <w:t>I</w:t>
      </w:r>
      <w:r w:rsidRPr="00096465">
        <w:rPr>
          <w:rFonts w:asciiTheme="majorHAnsi" w:eastAsia="Cambria" w:hAnsiTheme="majorHAnsi" w:cs="Cambria"/>
          <w:b/>
          <w:sz w:val="24"/>
          <w:szCs w:val="24"/>
        </w:rPr>
        <w:t>nvestigators</w:t>
      </w:r>
      <w:r w:rsidRPr="00096465">
        <w:rPr>
          <w:rFonts w:asciiTheme="majorHAnsi" w:eastAsia="Cambria" w:hAnsiTheme="majorHAnsi" w:cs="Cambria"/>
          <w:sz w:val="24"/>
          <w:szCs w:val="24"/>
        </w:rPr>
        <w:t xml:space="preserve"> (CIs) are individuals who are qualified and authorized to conduct or directly supervise activities conducted under a</w:t>
      </w:r>
      <w:r>
        <w:rPr>
          <w:rFonts w:asciiTheme="majorHAnsi" w:eastAsia="Cambria" w:hAnsiTheme="majorHAnsi" w:cs="Cambria"/>
          <w:sz w:val="24"/>
          <w:szCs w:val="24"/>
        </w:rPr>
        <w:t>n LOC</w:t>
      </w:r>
      <w:r w:rsidRPr="00096465">
        <w:rPr>
          <w:rFonts w:asciiTheme="majorHAnsi" w:eastAsia="Cambria" w:hAnsiTheme="majorHAnsi" w:cs="Cambria"/>
          <w:sz w:val="24"/>
          <w:szCs w:val="24"/>
        </w:rPr>
        <w:t xml:space="preserve"> without the on-site supervision of the PI.  </w:t>
      </w:r>
    </w:p>
    <w:p w14:paraId="0C35B1CB" w14:textId="1991ACF8" w:rsidR="00096465" w:rsidRPr="00096465" w:rsidRDefault="00096465" w:rsidP="009342B0">
      <w:pPr>
        <w:numPr>
          <w:ilvl w:val="0"/>
          <w:numId w:val="22"/>
        </w:numPr>
        <w:pBdr>
          <w:top w:val="nil"/>
          <w:left w:val="nil"/>
          <w:bottom w:val="nil"/>
          <w:right w:val="nil"/>
          <w:between w:val="nil"/>
        </w:pBdr>
        <w:rPr>
          <w:rFonts w:asciiTheme="majorHAnsi" w:hAnsiTheme="majorHAnsi"/>
          <w:color w:val="000000"/>
          <w:sz w:val="24"/>
          <w:szCs w:val="24"/>
        </w:rPr>
      </w:pPr>
      <w:r w:rsidRPr="00096465">
        <w:rPr>
          <w:rFonts w:asciiTheme="majorHAnsi" w:eastAsia="Cambria" w:hAnsiTheme="majorHAnsi" w:cs="Cambria"/>
          <w:color w:val="000000"/>
          <w:sz w:val="24"/>
          <w:szCs w:val="24"/>
        </w:rPr>
        <w:t xml:space="preserve">You </w:t>
      </w:r>
      <w:r w:rsidR="00DC0BA3">
        <w:rPr>
          <w:rFonts w:asciiTheme="majorHAnsi" w:eastAsia="Cambria" w:hAnsiTheme="majorHAnsi" w:cs="Cambria"/>
          <w:color w:val="000000"/>
          <w:sz w:val="24"/>
          <w:szCs w:val="24"/>
        </w:rPr>
        <w:t xml:space="preserve">must </w:t>
      </w:r>
      <w:r w:rsidRPr="00096465">
        <w:rPr>
          <w:rFonts w:asciiTheme="majorHAnsi" w:eastAsia="Cambria" w:hAnsiTheme="majorHAnsi" w:cs="Cambria"/>
          <w:color w:val="000000"/>
          <w:sz w:val="24"/>
          <w:szCs w:val="24"/>
        </w:rPr>
        <w:t>add CIs to the application if the PI will not always be present during the permitted activities.</w:t>
      </w:r>
    </w:p>
    <w:p w14:paraId="38B58BFF" w14:textId="2B5AF69A" w:rsidR="00096465" w:rsidRPr="00264F3B" w:rsidRDefault="00096465" w:rsidP="009342B0">
      <w:pPr>
        <w:numPr>
          <w:ilvl w:val="0"/>
          <w:numId w:val="22"/>
        </w:numPr>
        <w:pBdr>
          <w:top w:val="nil"/>
          <w:left w:val="nil"/>
          <w:bottom w:val="nil"/>
          <w:right w:val="nil"/>
          <w:between w:val="nil"/>
        </w:pBdr>
        <w:rPr>
          <w:rFonts w:asciiTheme="majorHAnsi" w:hAnsiTheme="majorHAnsi"/>
          <w:color w:val="000000"/>
          <w:sz w:val="24"/>
          <w:szCs w:val="24"/>
        </w:rPr>
      </w:pPr>
      <w:r w:rsidRPr="00096465">
        <w:rPr>
          <w:rFonts w:asciiTheme="majorHAnsi" w:eastAsia="Cambria" w:hAnsiTheme="majorHAnsi" w:cs="Cambria"/>
          <w:color w:val="000000"/>
          <w:sz w:val="24"/>
          <w:szCs w:val="24"/>
        </w:rPr>
        <w:t>CIs can also be added or removed once a</w:t>
      </w:r>
      <w:r>
        <w:rPr>
          <w:rFonts w:asciiTheme="majorHAnsi" w:eastAsia="Cambria" w:hAnsiTheme="majorHAnsi" w:cs="Cambria"/>
          <w:color w:val="000000"/>
          <w:sz w:val="24"/>
          <w:szCs w:val="24"/>
        </w:rPr>
        <w:t xml:space="preserve">n LOC </w:t>
      </w:r>
      <w:r w:rsidRPr="00096465">
        <w:rPr>
          <w:rFonts w:asciiTheme="majorHAnsi" w:eastAsia="Cambria" w:hAnsiTheme="majorHAnsi" w:cs="Cambria"/>
          <w:color w:val="000000"/>
          <w:sz w:val="24"/>
          <w:szCs w:val="24"/>
        </w:rPr>
        <w:t>has been issued.</w:t>
      </w:r>
    </w:p>
    <w:p w14:paraId="02F5F0AD" w14:textId="42D333C9" w:rsidR="00096465" w:rsidRDefault="00096465" w:rsidP="00C155EF">
      <w:pPr>
        <w:rPr>
          <w:rFonts w:asciiTheme="majorHAnsi" w:hAnsiTheme="majorHAnsi"/>
          <w:sz w:val="24"/>
          <w:szCs w:val="24"/>
        </w:rPr>
      </w:pPr>
      <w:r w:rsidRPr="00096465">
        <w:rPr>
          <w:rFonts w:asciiTheme="majorHAnsi" w:hAnsiTheme="majorHAnsi"/>
          <w:b/>
          <w:sz w:val="24"/>
          <w:szCs w:val="24"/>
        </w:rPr>
        <w:t xml:space="preserve">Research Assistants </w:t>
      </w:r>
      <w:r w:rsidRPr="00096465">
        <w:rPr>
          <w:rFonts w:asciiTheme="majorHAnsi" w:hAnsiTheme="majorHAnsi"/>
          <w:sz w:val="24"/>
          <w:szCs w:val="24"/>
        </w:rPr>
        <w:t xml:space="preserve">(RAs) are individuals who work under the direct and on-site supervision of the PI or a CI.  RAs cannot conduct permitted activities in the absence of the PI or a CI.  RAs do not need to be named in the application or </w:t>
      </w:r>
      <w:r w:rsidR="004D4063">
        <w:rPr>
          <w:rFonts w:asciiTheme="majorHAnsi" w:hAnsiTheme="majorHAnsi"/>
          <w:sz w:val="24"/>
          <w:szCs w:val="24"/>
        </w:rPr>
        <w:t>LOC</w:t>
      </w:r>
      <w:r w:rsidRPr="00096465">
        <w:rPr>
          <w:rFonts w:asciiTheme="majorHAnsi" w:hAnsiTheme="majorHAnsi"/>
          <w:sz w:val="24"/>
          <w:szCs w:val="24"/>
        </w:rPr>
        <w:t>.</w:t>
      </w:r>
    </w:p>
    <w:p w14:paraId="0DDF6125" w14:textId="7296B5B3" w:rsidR="00D0769E" w:rsidRPr="00D0769E" w:rsidRDefault="00184364" w:rsidP="00C155EF">
      <w:pPr>
        <w:rPr>
          <w:rFonts w:asciiTheme="majorHAnsi" w:eastAsia="Cambria" w:hAnsiTheme="majorHAnsi" w:cs="Cambria"/>
          <w:sz w:val="24"/>
          <w:szCs w:val="24"/>
        </w:rPr>
      </w:pPr>
      <w:r w:rsidRPr="00D0769E">
        <w:rPr>
          <w:rFonts w:asciiTheme="majorHAnsi" w:hAnsiTheme="majorHAnsi"/>
          <w:b/>
          <w:kern w:val="36"/>
          <w:sz w:val="24"/>
          <w:szCs w:val="24"/>
        </w:rPr>
        <w:t xml:space="preserve">Unmanned Aircraft Systems </w:t>
      </w:r>
      <w:r>
        <w:rPr>
          <w:rFonts w:asciiTheme="majorHAnsi" w:hAnsiTheme="majorHAnsi"/>
          <w:b/>
          <w:kern w:val="36"/>
          <w:sz w:val="24"/>
          <w:szCs w:val="24"/>
        </w:rPr>
        <w:t>(U</w:t>
      </w:r>
      <w:r w:rsidR="00D0769E" w:rsidRPr="00D0769E">
        <w:rPr>
          <w:rFonts w:asciiTheme="majorHAnsi" w:eastAsia="Cambria" w:hAnsiTheme="majorHAnsi" w:cs="Cambria"/>
          <w:b/>
          <w:sz w:val="24"/>
          <w:szCs w:val="24"/>
        </w:rPr>
        <w:t>AS</w:t>
      </w:r>
      <w:r>
        <w:rPr>
          <w:rFonts w:asciiTheme="majorHAnsi" w:eastAsia="Cambria" w:hAnsiTheme="majorHAnsi" w:cs="Cambria"/>
          <w:b/>
          <w:sz w:val="24"/>
          <w:szCs w:val="24"/>
        </w:rPr>
        <w:t>)</w:t>
      </w:r>
      <w:r w:rsidR="00D0769E" w:rsidRPr="00D0769E">
        <w:rPr>
          <w:rFonts w:asciiTheme="majorHAnsi" w:eastAsia="Cambria" w:hAnsiTheme="majorHAnsi" w:cs="Cambria"/>
          <w:b/>
          <w:sz w:val="24"/>
          <w:szCs w:val="24"/>
        </w:rPr>
        <w:t xml:space="preserve"> Pilots </w:t>
      </w:r>
      <w:r w:rsidR="00D0769E" w:rsidRPr="00D0769E">
        <w:rPr>
          <w:rFonts w:asciiTheme="majorHAnsi" w:eastAsia="Cambria" w:hAnsiTheme="majorHAnsi" w:cs="Cambria"/>
          <w:sz w:val="24"/>
          <w:szCs w:val="24"/>
        </w:rPr>
        <w:t xml:space="preserve">are persons who have their FAA-certification to fly </w:t>
      </w:r>
      <w:r>
        <w:rPr>
          <w:rFonts w:asciiTheme="majorHAnsi" w:eastAsia="Cambria" w:hAnsiTheme="majorHAnsi" w:cs="Cambria"/>
          <w:sz w:val="24"/>
          <w:szCs w:val="24"/>
        </w:rPr>
        <w:t>UAS</w:t>
      </w:r>
      <w:r w:rsidR="00D0769E" w:rsidRPr="00D0769E">
        <w:rPr>
          <w:rFonts w:asciiTheme="majorHAnsi" w:eastAsia="Cambria" w:hAnsiTheme="majorHAnsi" w:cs="Cambria"/>
          <w:sz w:val="24"/>
          <w:szCs w:val="24"/>
        </w:rPr>
        <w:t xml:space="preserve"> and experience piloting UAS. </w:t>
      </w:r>
      <w:r w:rsidR="00D0769E">
        <w:rPr>
          <w:rFonts w:asciiTheme="majorHAnsi" w:eastAsia="Cambria" w:hAnsiTheme="majorHAnsi" w:cs="Cambria"/>
          <w:sz w:val="24"/>
          <w:szCs w:val="24"/>
        </w:rPr>
        <w:t xml:space="preserve"> </w:t>
      </w:r>
      <w:r w:rsidR="00D0769E" w:rsidRPr="00D0769E">
        <w:rPr>
          <w:rFonts w:asciiTheme="majorHAnsi" w:eastAsia="Cambria" w:hAnsiTheme="majorHAnsi" w:cs="Cambria"/>
          <w:sz w:val="24"/>
          <w:szCs w:val="24"/>
        </w:rPr>
        <w:t xml:space="preserve">A CI or the PI with marine mammal experience may be qualified to serve in this role.  In other cases, you may designate someone </w:t>
      </w:r>
      <w:r w:rsidR="00D0769E" w:rsidRPr="00D0769E">
        <w:rPr>
          <w:rFonts w:asciiTheme="majorHAnsi" w:eastAsia="Cambria" w:hAnsiTheme="majorHAnsi" w:cs="Cambria"/>
          <w:sz w:val="24"/>
          <w:szCs w:val="24"/>
        </w:rPr>
        <w:lastRenderedPageBreak/>
        <w:t xml:space="preserve">as a UAS Pilot who is tasked with only that role and does not have marine mammal experience.  </w:t>
      </w:r>
    </w:p>
    <w:p w14:paraId="66FBA3DF" w14:textId="77777777" w:rsidR="00D466EA" w:rsidRDefault="00D466EA" w:rsidP="00C155EF">
      <w:pPr>
        <w:contextualSpacing/>
        <w:rPr>
          <w:rFonts w:asciiTheme="majorHAnsi" w:hAnsiTheme="majorHAnsi"/>
          <w:b/>
          <w:kern w:val="36"/>
          <w:sz w:val="24"/>
          <w:szCs w:val="24"/>
        </w:rPr>
      </w:pPr>
    </w:p>
    <w:p w14:paraId="5334516B" w14:textId="18B15AF8" w:rsidR="00D0769E" w:rsidRPr="00D0769E" w:rsidRDefault="00D0769E" w:rsidP="00C155EF">
      <w:pPr>
        <w:contextualSpacing/>
        <w:rPr>
          <w:rFonts w:asciiTheme="majorHAnsi" w:eastAsia="Times New Roman" w:hAnsiTheme="majorHAnsi" w:cs="Times New Roman"/>
          <w:b/>
          <w:kern w:val="36"/>
          <w:sz w:val="24"/>
          <w:szCs w:val="24"/>
        </w:rPr>
      </w:pPr>
      <w:r w:rsidRPr="00D0769E">
        <w:rPr>
          <w:rFonts w:asciiTheme="majorHAnsi" w:hAnsiTheme="majorHAnsi"/>
          <w:b/>
          <w:kern w:val="36"/>
          <w:sz w:val="24"/>
          <w:szCs w:val="24"/>
        </w:rPr>
        <w:t>Personnel for U</w:t>
      </w:r>
      <w:r w:rsidR="00184364">
        <w:rPr>
          <w:rFonts w:asciiTheme="majorHAnsi" w:hAnsiTheme="majorHAnsi"/>
          <w:b/>
          <w:kern w:val="36"/>
          <w:sz w:val="24"/>
          <w:szCs w:val="24"/>
        </w:rPr>
        <w:t>AS</w:t>
      </w:r>
    </w:p>
    <w:p w14:paraId="19245A47" w14:textId="3FA5B65E" w:rsidR="00D0769E" w:rsidRDefault="00D0769E" w:rsidP="00F0152F">
      <w:pPr>
        <w:rPr>
          <w:rFonts w:asciiTheme="majorHAnsi" w:hAnsiTheme="majorHAnsi"/>
          <w:kern w:val="36"/>
          <w:sz w:val="24"/>
          <w:szCs w:val="24"/>
        </w:rPr>
      </w:pPr>
      <w:r w:rsidRPr="00D0769E">
        <w:rPr>
          <w:rFonts w:asciiTheme="majorHAnsi" w:hAnsiTheme="majorHAnsi"/>
          <w:kern w:val="36"/>
          <w:sz w:val="24"/>
          <w:szCs w:val="24"/>
        </w:rPr>
        <w:t xml:space="preserve">To fly UAS, you must have:  1) someone with experience working with the target species in the wild, and 2) someone who is FAA-certified to conduct or oversee UAS flights with approximately </w:t>
      </w:r>
      <w:r w:rsidR="00D20D4E">
        <w:rPr>
          <w:rFonts w:asciiTheme="majorHAnsi" w:hAnsiTheme="majorHAnsi"/>
          <w:kern w:val="36"/>
          <w:sz w:val="24"/>
          <w:szCs w:val="24"/>
        </w:rPr>
        <w:t>5</w:t>
      </w:r>
      <w:r w:rsidRPr="00D0769E">
        <w:rPr>
          <w:rFonts w:asciiTheme="majorHAnsi" w:hAnsiTheme="majorHAnsi"/>
          <w:kern w:val="36"/>
          <w:sz w:val="24"/>
          <w:szCs w:val="24"/>
        </w:rPr>
        <w:t xml:space="preserve"> hours of flight experience.  These may be satisfied by one or more persons, depending on the qualifications of your team.  The following scenarios </w:t>
      </w:r>
      <w:r w:rsidR="004B4DDD">
        <w:rPr>
          <w:rFonts w:asciiTheme="majorHAnsi" w:hAnsiTheme="majorHAnsi"/>
          <w:kern w:val="36"/>
          <w:sz w:val="24"/>
          <w:szCs w:val="24"/>
        </w:rPr>
        <w:t xml:space="preserve">in Table 2 </w:t>
      </w:r>
      <w:r w:rsidRPr="00D0769E">
        <w:rPr>
          <w:rFonts w:asciiTheme="majorHAnsi" w:hAnsiTheme="majorHAnsi"/>
          <w:kern w:val="36"/>
          <w:sz w:val="24"/>
          <w:szCs w:val="24"/>
        </w:rPr>
        <w:t>describe the personnel roles for UAS that you may request based on their qualifications.</w:t>
      </w:r>
    </w:p>
    <w:p w14:paraId="6C5313BE" w14:textId="72162D10" w:rsidR="009B38F4" w:rsidRPr="00D0769E" w:rsidRDefault="00D0769E" w:rsidP="004B4DDD">
      <w:pPr>
        <w:contextualSpacing/>
        <w:rPr>
          <w:rFonts w:asciiTheme="majorHAnsi" w:hAnsiTheme="majorHAnsi"/>
          <w:kern w:val="36"/>
          <w:sz w:val="24"/>
          <w:szCs w:val="24"/>
        </w:rPr>
      </w:pPr>
      <w:r w:rsidRPr="005B40E8">
        <w:rPr>
          <w:rFonts w:asciiTheme="majorHAnsi" w:hAnsiTheme="majorHAnsi"/>
          <w:kern w:val="36"/>
          <w:sz w:val="24"/>
          <w:szCs w:val="24"/>
        </w:rPr>
        <w:t xml:space="preserve">Table </w:t>
      </w:r>
      <w:r w:rsidR="003D7BB2" w:rsidRPr="005B40E8">
        <w:rPr>
          <w:rFonts w:asciiTheme="majorHAnsi" w:hAnsiTheme="majorHAnsi"/>
          <w:kern w:val="36"/>
          <w:sz w:val="24"/>
          <w:szCs w:val="24"/>
        </w:rPr>
        <w:t>2</w:t>
      </w:r>
      <w:r w:rsidRPr="005B40E8">
        <w:rPr>
          <w:rFonts w:asciiTheme="majorHAnsi" w:hAnsiTheme="majorHAnsi"/>
          <w:kern w:val="36"/>
          <w:sz w:val="24"/>
          <w:szCs w:val="24"/>
        </w:rPr>
        <w:t>.  UAS Personnel</w:t>
      </w:r>
      <w:r w:rsidR="009B38F4">
        <w:rPr>
          <w:rFonts w:asciiTheme="majorHAnsi" w:hAnsiTheme="majorHAnsi"/>
          <w:kern w:val="36"/>
          <w:sz w:val="24"/>
          <w:szCs w:val="24"/>
        </w:rPr>
        <w:br/>
      </w:r>
      <w:r w:rsidR="009B38F4" w:rsidRPr="002E3C6E">
        <w:rPr>
          <w:rFonts w:ascii="Cambria" w:eastAsia="Times New Roman" w:hAnsi="Cambria" w:cs="Times New Roman"/>
          <w:b/>
          <w:color w:val="0070C0"/>
          <w:kern w:val="36"/>
          <w:sz w:val="24"/>
          <w:szCs w:val="24"/>
        </w:rPr>
        <w:t>Scenario 1:  Species expert who is also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1:  Species expert who is also an FAA-certified UAS pilot"/>
        <w:tblDescription w:val="Table 2.  UAS Personnel&#10;Scenario 1:  Species expert who is also an FAA-certified UAS pilot&#10;"/>
      </w:tblPr>
      <w:tblGrid>
        <w:gridCol w:w="4529"/>
        <w:gridCol w:w="4736"/>
      </w:tblGrid>
      <w:tr w:rsidR="00D0769E" w:rsidRPr="00BE4C1E" w14:paraId="77261F7D" w14:textId="77777777" w:rsidTr="009B38F4">
        <w:trPr>
          <w:trHeight w:val="323"/>
          <w:tblHeader/>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128A424F" w14:textId="77777777" w:rsidR="00D0769E" w:rsidRPr="002E3C6E" w:rsidRDefault="00D0769E">
            <w:pPr>
              <w:rPr>
                <w:rFonts w:ascii="Cambria" w:eastAsia="Times New Roman" w:hAnsi="Cambria" w:cs="Times New Roman"/>
                <w:b/>
                <w:i/>
                <w:color w:val="0070C0"/>
                <w:kern w:val="36"/>
                <w:sz w:val="24"/>
                <w:szCs w:val="24"/>
              </w:rPr>
            </w:pPr>
            <w:r w:rsidRPr="002E3C6E">
              <w:rPr>
                <w:rFonts w:ascii="Cambria" w:eastAsia="Times New Roman" w:hAnsi="Cambria" w:cs="Times New Roman"/>
                <w:color w:val="0070C0"/>
                <w:kern w:val="36"/>
                <w:sz w:val="24"/>
                <w:szCs w:val="24"/>
              </w:rPr>
              <w:t xml:space="preserve">If the person has:                                              </w:t>
            </w:r>
          </w:p>
        </w:tc>
        <w:tc>
          <w:tcPr>
            <w:tcW w:w="4736" w:type="dxa"/>
            <w:tcBorders>
              <w:top w:val="single" w:sz="4" w:space="0" w:color="000000"/>
              <w:left w:val="single" w:sz="4" w:space="0" w:color="000000"/>
              <w:bottom w:val="single" w:sz="4" w:space="0" w:color="000000"/>
              <w:right w:val="single" w:sz="4" w:space="0" w:color="000000"/>
            </w:tcBorders>
            <w:vAlign w:val="center"/>
            <w:hideMark/>
          </w:tcPr>
          <w:p w14:paraId="5D1E86CC" w14:textId="609C0C00" w:rsidR="00D0769E" w:rsidRPr="002E3C6E" w:rsidRDefault="00867DD7" w:rsidP="00867DD7">
            <w:pPr>
              <w:rPr>
                <w:rFonts w:ascii="Cambria" w:eastAsia="Times New Roman" w:hAnsi="Cambria" w:cs="Times New Roman"/>
                <w:b/>
                <w:i/>
                <w:color w:val="0070C0"/>
                <w:kern w:val="36"/>
                <w:sz w:val="24"/>
                <w:szCs w:val="24"/>
              </w:rPr>
            </w:pPr>
            <w:r>
              <w:rPr>
                <w:rFonts w:ascii="Cambria" w:eastAsia="Times New Roman" w:hAnsi="Cambria" w:cs="Times New Roman"/>
                <w:color w:val="0070C0"/>
                <w:kern w:val="36"/>
                <w:sz w:val="24"/>
                <w:szCs w:val="24"/>
              </w:rPr>
              <w:t>They</w:t>
            </w:r>
            <w:r w:rsidR="00D0769E" w:rsidRPr="002E3C6E">
              <w:rPr>
                <w:rFonts w:ascii="Cambria" w:eastAsia="Times New Roman" w:hAnsi="Cambria" w:cs="Times New Roman"/>
                <w:color w:val="0070C0"/>
                <w:kern w:val="36"/>
                <w:sz w:val="24"/>
                <w:szCs w:val="24"/>
              </w:rPr>
              <w:t xml:space="preserve"> may be named as:</w:t>
            </w:r>
          </w:p>
        </w:tc>
      </w:tr>
      <w:tr w:rsidR="00D0769E" w:rsidRPr="00BE4C1E" w14:paraId="2989C45A" w14:textId="77777777" w:rsidTr="00D466EA">
        <w:trPr>
          <w:trHeight w:val="944"/>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0C930762" w14:textId="2E73E70A" w:rsidR="00D0769E" w:rsidRPr="002E3C6E" w:rsidRDefault="00D0769E" w:rsidP="00D466EA">
            <w:pPr>
              <w:spacing w:line="240" w:lineRule="auto"/>
              <w:rPr>
                <w:rFonts w:ascii="Cambria" w:eastAsia="Times New Roman" w:hAnsi="Cambria" w:cs="Times New Roman"/>
                <w:kern w:val="36"/>
                <w:sz w:val="24"/>
                <w:szCs w:val="24"/>
              </w:rPr>
            </w:pPr>
            <w:r w:rsidRPr="00867DD7">
              <w:rPr>
                <w:rFonts w:ascii="Cambria" w:eastAsia="Times New Roman" w:hAnsi="Cambria" w:cs="Times New Roman"/>
                <w:kern w:val="36"/>
                <w:sz w:val="24"/>
                <w:szCs w:val="24"/>
              </w:rPr>
              <w:t>Experience working with the subject species</w:t>
            </w:r>
            <w:r w:rsidR="00867DD7" w:rsidRPr="00867DD7">
              <w:rPr>
                <w:rFonts w:ascii="Cambria" w:eastAsia="Times New Roman" w:hAnsi="Cambria" w:cs="Times New Roman"/>
                <w:kern w:val="36"/>
                <w:sz w:val="24"/>
                <w:szCs w:val="24"/>
              </w:rPr>
              <w:t>/taxa</w:t>
            </w:r>
            <w:r w:rsidRPr="00867DD7">
              <w:rPr>
                <w:rFonts w:ascii="Cambria" w:eastAsia="Times New Roman" w:hAnsi="Cambria" w:cs="Times New Roman"/>
                <w:kern w:val="36"/>
                <w:sz w:val="24"/>
                <w:szCs w:val="24"/>
              </w:rPr>
              <w:t xml:space="preserve"> in the wild </w:t>
            </w:r>
            <w:r w:rsidRPr="00867DD7">
              <w:rPr>
                <w:rFonts w:ascii="Cambria" w:eastAsia="Times New Roman" w:hAnsi="Cambria" w:cs="Times New Roman"/>
                <w:b/>
                <w:kern w:val="36"/>
                <w:sz w:val="24"/>
                <w:szCs w:val="24"/>
              </w:rPr>
              <w:t>and</w:t>
            </w:r>
            <w:r w:rsidRPr="002E3C6E">
              <w:rPr>
                <w:rFonts w:ascii="Cambria" w:eastAsia="Times New Roman" w:hAnsi="Cambria" w:cs="Times New Roman"/>
                <w:kern w:val="36"/>
                <w:sz w:val="24"/>
                <w:szCs w:val="24"/>
              </w:rPr>
              <w:t xml:space="preserve"> UAS experience with an FAA UAS certification  </w:t>
            </w:r>
          </w:p>
        </w:tc>
        <w:tc>
          <w:tcPr>
            <w:tcW w:w="4736" w:type="dxa"/>
            <w:tcBorders>
              <w:top w:val="single" w:sz="4" w:space="0" w:color="000000"/>
              <w:left w:val="single" w:sz="4" w:space="0" w:color="000000"/>
              <w:bottom w:val="single" w:sz="4" w:space="0" w:color="000000"/>
              <w:right w:val="single" w:sz="4" w:space="0" w:color="000000"/>
            </w:tcBorders>
            <w:hideMark/>
          </w:tcPr>
          <w:p w14:paraId="7F8EEF93" w14:textId="20BD8546" w:rsidR="00D0769E" w:rsidRPr="002E3C6E" w:rsidRDefault="00D0769E" w:rsidP="00D466EA">
            <w:pPr>
              <w:spacing w:line="240" w:lineRule="auto"/>
              <w:rPr>
                <w:rFonts w:ascii="Cambria" w:eastAsia="Times New Roman" w:hAnsi="Cambria" w:cs="Times New Roman"/>
                <w:kern w:val="36"/>
                <w:sz w:val="24"/>
                <w:szCs w:val="24"/>
              </w:rPr>
            </w:pPr>
            <w:r w:rsidRPr="002E3C6E">
              <w:rPr>
                <w:rFonts w:ascii="Cambria" w:eastAsia="Times New Roman" w:hAnsi="Cambria" w:cs="Times New Roman"/>
                <w:b/>
                <w:kern w:val="36"/>
                <w:sz w:val="24"/>
                <w:szCs w:val="24"/>
              </w:rPr>
              <w:t>PI or CI to supervise and operate UAS</w:t>
            </w:r>
            <w:r w:rsidRPr="002E3C6E">
              <w:rPr>
                <w:rFonts w:ascii="Cambria" w:eastAsia="Times New Roman" w:hAnsi="Cambria" w:cs="Times New Roman"/>
                <w:kern w:val="36"/>
                <w:sz w:val="24"/>
                <w:szCs w:val="24"/>
              </w:rPr>
              <w:t xml:space="preserve">.  No separate UAS Pilot required to be named </w:t>
            </w:r>
            <w:r w:rsidR="00BE4C1E" w:rsidRPr="002E3C6E">
              <w:rPr>
                <w:rFonts w:ascii="Cambria" w:eastAsia="Times New Roman" w:hAnsi="Cambria" w:cs="Times New Roman"/>
                <w:kern w:val="36"/>
                <w:sz w:val="24"/>
                <w:szCs w:val="24"/>
              </w:rPr>
              <w:t>in the LOI</w:t>
            </w:r>
            <w:r w:rsidRPr="002E3C6E">
              <w:rPr>
                <w:rFonts w:ascii="Cambria" w:eastAsia="Times New Roman" w:hAnsi="Cambria" w:cs="Times New Roman"/>
                <w:kern w:val="36"/>
                <w:sz w:val="24"/>
                <w:szCs w:val="24"/>
              </w:rPr>
              <w:t>.</w:t>
            </w:r>
          </w:p>
        </w:tc>
      </w:tr>
    </w:tbl>
    <w:p w14:paraId="2DF9A1D0" w14:textId="5A5F5AB6" w:rsidR="00D0769E" w:rsidRDefault="009B38F4" w:rsidP="00096465">
      <w:pPr>
        <w:rPr>
          <w:rFonts w:asciiTheme="majorHAnsi" w:hAnsiTheme="majorHAnsi"/>
          <w:sz w:val="24"/>
          <w:szCs w:val="24"/>
        </w:rPr>
      </w:pPr>
      <w:r w:rsidRPr="002E3C6E">
        <w:rPr>
          <w:rFonts w:ascii="Cambria" w:eastAsia="Times New Roman" w:hAnsi="Cambria" w:cs="Times New Roman"/>
          <w:b/>
          <w:color w:val="0070C0"/>
          <w:kern w:val="36"/>
          <w:sz w:val="24"/>
          <w:szCs w:val="24"/>
        </w:rPr>
        <w:t>Scenario 2:  Species expert (PI or CI) accompanied by an FAA-certified UAS pilot</w:t>
      </w:r>
    </w:p>
    <w:tbl>
      <w:tblPr>
        <w:tblStyle w:val="TableGrid"/>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UAS Personnel, Scenario 2:  Species expert (PI or CI) accompanied by an FAA-certified UAS pilot"/>
        <w:tblDescription w:val="Table 2 UAS Personnel                                                                                                         Scenario 2:  Species expert (PI or CI) accompanied by an FAA-certified UAS pilot"/>
      </w:tblPr>
      <w:tblGrid>
        <w:gridCol w:w="4529"/>
        <w:gridCol w:w="4736"/>
      </w:tblGrid>
      <w:tr w:rsidR="009B38F4" w:rsidRPr="002E3C6E" w14:paraId="5B43A8F3" w14:textId="77777777" w:rsidTr="009B38F4">
        <w:trPr>
          <w:trHeight w:val="287"/>
          <w:tblHeader/>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5F35DE10" w14:textId="77777777" w:rsidR="009B38F4" w:rsidRPr="002E3C6E" w:rsidRDefault="009B38F4" w:rsidP="00700048">
            <w:pPr>
              <w:rPr>
                <w:rFonts w:ascii="Cambria" w:hAnsi="Cambria"/>
                <w:kern w:val="36"/>
                <w:sz w:val="24"/>
                <w:szCs w:val="24"/>
              </w:rPr>
            </w:pPr>
            <w:r w:rsidRPr="002E3C6E">
              <w:rPr>
                <w:rFonts w:ascii="Cambria" w:eastAsia="Times New Roman" w:hAnsi="Cambria" w:cs="Times New Roman"/>
                <w:color w:val="0070C0"/>
                <w:kern w:val="36"/>
                <w:sz w:val="24"/>
                <w:szCs w:val="24"/>
              </w:rPr>
              <w:t xml:space="preserve">If the person has:                                              </w:t>
            </w:r>
          </w:p>
        </w:tc>
        <w:tc>
          <w:tcPr>
            <w:tcW w:w="4736" w:type="dxa"/>
            <w:tcBorders>
              <w:top w:val="single" w:sz="4" w:space="0" w:color="000000"/>
              <w:left w:val="single" w:sz="4" w:space="0" w:color="000000"/>
              <w:bottom w:val="single" w:sz="4" w:space="0" w:color="000000"/>
              <w:right w:val="single" w:sz="4" w:space="0" w:color="000000"/>
            </w:tcBorders>
            <w:vAlign w:val="center"/>
            <w:hideMark/>
          </w:tcPr>
          <w:p w14:paraId="3094E5E1" w14:textId="77777777" w:rsidR="009B38F4" w:rsidRPr="002E3C6E" w:rsidRDefault="009B38F4" w:rsidP="00700048">
            <w:pPr>
              <w:rPr>
                <w:rFonts w:ascii="Cambria" w:hAnsi="Cambria"/>
                <w:b/>
                <w:kern w:val="36"/>
                <w:sz w:val="24"/>
                <w:szCs w:val="24"/>
                <w:highlight w:val="yellow"/>
              </w:rPr>
            </w:pPr>
            <w:r>
              <w:rPr>
                <w:rFonts w:ascii="Cambria" w:eastAsia="Times New Roman" w:hAnsi="Cambria" w:cs="Times New Roman"/>
                <w:color w:val="0070C0"/>
                <w:kern w:val="36"/>
                <w:sz w:val="24"/>
                <w:szCs w:val="24"/>
              </w:rPr>
              <w:t>They</w:t>
            </w:r>
            <w:r w:rsidRPr="002E3C6E">
              <w:rPr>
                <w:rFonts w:ascii="Cambria" w:eastAsia="Times New Roman" w:hAnsi="Cambria" w:cs="Times New Roman"/>
                <w:color w:val="0070C0"/>
                <w:kern w:val="36"/>
                <w:sz w:val="24"/>
                <w:szCs w:val="24"/>
              </w:rPr>
              <w:t xml:space="preserve"> may be named as:</w:t>
            </w:r>
          </w:p>
        </w:tc>
      </w:tr>
      <w:tr w:rsidR="009B38F4" w:rsidRPr="002E3C6E" w14:paraId="768C8324" w14:textId="77777777" w:rsidTr="00700048">
        <w:trPr>
          <w:trHeight w:val="863"/>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4DB565AB" w14:textId="77777777" w:rsidR="009B38F4" w:rsidRPr="002E3C6E" w:rsidRDefault="009B38F4" w:rsidP="00700048">
            <w:pPr>
              <w:spacing w:line="240" w:lineRule="auto"/>
              <w:rPr>
                <w:rFonts w:ascii="Cambria" w:hAnsi="Cambria"/>
                <w:kern w:val="36"/>
                <w:sz w:val="24"/>
                <w:szCs w:val="24"/>
              </w:rPr>
            </w:pPr>
            <w:r w:rsidRPr="002E3C6E">
              <w:rPr>
                <w:rFonts w:ascii="Cambria" w:eastAsia="Times New Roman" w:hAnsi="Cambria" w:cs="Times New Roman"/>
                <w:kern w:val="36"/>
                <w:sz w:val="24"/>
                <w:szCs w:val="24"/>
              </w:rPr>
              <w:t>Experience working with the subject species</w:t>
            </w:r>
            <w:r>
              <w:rPr>
                <w:rFonts w:ascii="Cambria" w:eastAsia="Times New Roman" w:hAnsi="Cambria" w:cs="Times New Roman"/>
                <w:kern w:val="36"/>
                <w:sz w:val="24"/>
                <w:szCs w:val="24"/>
              </w:rPr>
              <w:t>/taxa</w:t>
            </w:r>
            <w:r w:rsidRPr="002E3C6E">
              <w:rPr>
                <w:rFonts w:ascii="Cambria" w:eastAsia="Times New Roman" w:hAnsi="Cambria" w:cs="Times New Roman"/>
                <w:kern w:val="36"/>
                <w:sz w:val="24"/>
                <w:szCs w:val="24"/>
              </w:rPr>
              <w:t xml:space="preserve"> in the wild, but no UAS experience</w:t>
            </w:r>
          </w:p>
        </w:tc>
        <w:tc>
          <w:tcPr>
            <w:tcW w:w="4736" w:type="dxa"/>
            <w:tcBorders>
              <w:top w:val="single" w:sz="4" w:space="0" w:color="000000"/>
              <w:left w:val="single" w:sz="4" w:space="0" w:color="000000"/>
              <w:bottom w:val="single" w:sz="4" w:space="0" w:color="000000"/>
              <w:right w:val="single" w:sz="4" w:space="0" w:color="000000"/>
            </w:tcBorders>
            <w:hideMark/>
          </w:tcPr>
          <w:p w14:paraId="430A2078" w14:textId="77777777" w:rsidR="009B38F4" w:rsidRPr="002E3C6E" w:rsidRDefault="009B38F4" w:rsidP="00700048">
            <w:pPr>
              <w:spacing w:line="240" w:lineRule="auto"/>
              <w:rPr>
                <w:rFonts w:ascii="Cambria" w:hAnsi="Cambria"/>
                <w:b/>
                <w:kern w:val="36"/>
                <w:sz w:val="24"/>
                <w:szCs w:val="24"/>
                <w:highlight w:val="yellow"/>
              </w:rPr>
            </w:pPr>
            <w:r w:rsidRPr="002E3C6E">
              <w:rPr>
                <w:rFonts w:ascii="Cambria" w:eastAsia="Times New Roman" w:hAnsi="Cambria" w:cs="Times New Roman"/>
                <w:b/>
                <w:kern w:val="36"/>
                <w:sz w:val="24"/>
                <w:szCs w:val="24"/>
              </w:rPr>
              <w:t>PI or CI</w:t>
            </w:r>
            <w:r w:rsidRPr="002E3C6E">
              <w:rPr>
                <w:rFonts w:ascii="Cambria" w:eastAsia="Times New Roman" w:hAnsi="Cambria" w:cs="Times New Roman"/>
                <w:kern w:val="36"/>
                <w:sz w:val="24"/>
                <w:szCs w:val="24"/>
              </w:rPr>
              <w:t xml:space="preserve"> </w:t>
            </w:r>
            <w:r w:rsidRPr="002E3C6E">
              <w:rPr>
                <w:rFonts w:ascii="Cambria" w:eastAsia="Times New Roman" w:hAnsi="Cambria" w:cs="Times New Roman"/>
                <w:b/>
                <w:kern w:val="36"/>
                <w:sz w:val="24"/>
                <w:szCs w:val="24"/>
              </w:rPr>
              <w:t>to supervise UAS</w:t>
            </w:r>
            <w:r w:rsidRPr="002E3C6E">
              <w:rPr>
                <w:rFonts w:ascii="Cambria" w:eastAsia="Times New Roman" w:hAnsi="Cambria" w:cs="Times New Roman"/>
                <w:kern w:val="36"/>
                <w:sz w:val="24"/>
                <w:szCs w:val="24"/>
              </w:rPr>
              <w:t>.  A separate UAS Pilot must be named for the UAS operation.</w:t>
            </w:r>
          </w:p>
        </w:tc>
      </w:tr>
      <w:tr w:rsidR="009B38F4" w:rsidRPr="002E3C6E" w14:paraId="3CB773BF" w14:textId="77777777" w:rsidTr="00700048">
        <w:trPr>
          <w:trHeight w:val="530"/>
        </w:trPr>
        <w:tc>
          <w:tcPr>
            <w:tcW w:w="4529" w:type="dxa"/>
            <w:tcBorders>
              <w:top w:val="single" w:sz="4" w:space="0" w:color="000000"/>
              <w:left w:val="single" w:sz="4" w:space="0" w:color="000000"/>
              <w:bottom w:val="single" w:sz="4" w:space="0" w:color="000000"/>
              <w:right w:val="single" w:sz="4" w:space="0" w:color="000000"/>
            </w:tcBorders>
            <w:vAlign w:val="center"/>
            <w:hideMark/>
          </w:tcPr>
          <w:p w14:paraId="078FFD55" w14:textId="77777777" w:rsidR="009B38F4" w:rsidRPr="002E3C6E" w:rsidRDefault="009B38F4" w:rsidP="00700048">
            <w:pPr>
              <w:spacing w:line="240" w:lineRule="auto"/>
              <w:rPr>
                <w:rFonts w:ascii="Cambria" w:hAnsi="Cambria"/>
                <w:kern w:val="36"/>
                <w:sz w:val="24"/>
                <w:szCs w:val="24"/>
              </w:rPr>
            </w:pPr>
            <w:r w:rsidRPr="002E3C6E">
              <w:rPr>
                <w:rFonts w:ascii="Cambria" w:eastAsia="Times New Roman" w:hAnsi="Cambria" w:cs="Times New Roman"/>
                <w:kern w:val="36"/>
                <w:sz w:val="24"/>
                <w:szCs w:val="24"/>
              </w:rPr>
              <w:t>UAS experience and FAA UAS certification but no marine mammal experience</w:t>
            </w:r>
          </w:p>
        </w:tc>
        <w:tc>
          <w:tcPr>
            <w:tcW w:w="4736" w:type="dxa"/>
            <w:tcBorders>
              <w:top w:val="single" w:sz="4" w:space="0" w:color="000000"/>
              <w:left w:val="single" w:sz="4" w:space="0" w:color="000000"/>
              <w:bottom w:val="single" w:sz="4" w:space="0" w:color="000000"/>
              <w:right w:val="single" w:sz="4" w:space="0" w:color="000000"/>
            </w:tcBorders>
            <w:hideMark/>
          </w:tcPr>
          <w:p w14:paraId="39F66618" w14:textId="77777777" w:rsidR="009B38F4" w:rsidRPr="002E3C6E" w:rsidRDefault="009B38F4" w:rsidP="00700048">
            <w:pPr>
              <w:spacing w:line="240" w:lineRule="auto"/>
              <w:rPr>
                <w:rFonts w:ascii="Cambria" w:eastAsia="Times New Roman" w:hAnsi="Cambria" w:cs="Times New Roman"/>
                <w:kern w:val="36"/>
                <w:sz w:val="24"/>
                <w:szCs w:val="24"/>
              </w:rPr>
            </w:pPr>
            <w:r w:rsidRPr="002E3C6E">
              <w:rPr>
                <w:rFonts w:ascii="Cambria" w:eastAsia="Times New Roman" w:hAnsi="Cambria" w:cs="Times New Roman"/>
                <w:b/>
                <w:kern w:val="36"/>
                <w:sz w:val="24"/>
                <w:szCs w:val="24"/>
              </w:rPr>
              <w:t>UAS pilot to operate the UAS or directly oversee operation</w:t>
            </w:r>
            <w:r w:rsidRPr="002E3C6E">
              <w:rPr>
                <w:rFonts w:ascii="Cambria" w:eastAsia="Times New Roman" w:hAnsi="Cambria" w:cs="Times New Roman"/>
                <w:kern w:val="36"/>
                <w:sz w:val="24"/>
                <w:szCs w:val="24"/>
              </w:rPr>
              <w:t xml:space="preserve"> as the remote pilot in command.  The UAS pilot must be supervised by the PI or a CI with marine mammal experience.</w:t>
            </w:r>
          </w:p>
        </w:tc>
      </w:tr>
    </w:tbl>
    <w:p w14:paraId="78760F27" w14:textId="6A85370E" w:rsidR="009B38F4" w:rsidRPr="009B38F4" w:rsidRDefault="009B38F4" w:rsidP="00096465">
      <w:pPr>
        <w:rPr>
          <w:rFonts w:asciiTheme="majorHAnsi" w:hAnsiTheme="majorHAnsi"/>
          <w:sz w:val="24"/>
          <w:szCs w:val="24"/>
        </w:rPr>
      </w:pPr>
      <w:r w:rsidRPr="002E3C6E">
        <w:rPr>
          <w:rFonts w:ascii="Cambria" w:hAnsi="Cambria"/>
          <w:kern w:val="36"/>
          <w:sz w:val="24"/>
          <w:szCs w:val="24"/>
        </w:rPr>
        <w:t>Note:  Other personnel who are not FAA-certified may manually operate the UAS (</w:t>
      </w:r>
      <w:r w:rsidRPr="00384C2F">
        <w:rPr>
          <w:rFonts w:ascii="Cambria" w:hAnsi="Cambria"/>
          <w:kern w:val="36"/>
          <w:sz w:val="24"/>
          <w:szCs w:val="24"/>
        </w:rPr>
        <w:t>e.g.</w:t>
      </w:r>
      <w:r w:rsidRPr="002E3C6E">
        <w:rPr>
          <w:rFonts w:ascii="Cambria" w:hAnsi="Cambria"/>
          <w:kern w:val="36"/>
          <w:sz w:val="24"/>
          <w:szCs w:val="24"/>
        </w:rPr>
        <w:t>, for training purposes) provided the FAA certified pilot designated on the permit directly oversees the UAS operation.</w:t>
      </w:r>
    </w:p>
    <w:p w14:paraId="47373AAE" w14:textId="16027CAF" w:rsidR="00096465" w:rsidRPr="00096465" w:rsidRDefault="00096465" w:rsidP="00096465">
      <w:pPr>
        <w:rPr>
          <w:rFonts w:asciiTheme="majorHAnsi" w:eastAsia="Cambria" w:hAnsiTheme="majorHAnsi" w:cs="Cambria"/>
          <w:b/>
          <w:color w:val="0070C0"/>
          <w:sz w:val="24"/>
          <w:szCs w:val="24"/>
        </w:rPr>
      </w:pPr>
      <w:r w:rsidRPr="00096465">
        <w:rPr>
          <w:rFonts w:asciiTheme="majorHAnsi" w:eastAsia="Cambria" w:hAnsiTheme="majorHAnsi" w:cs="Cambria"/>
          <w:b/>
          <w:color w:val="0070C0"/>
          <w:sz w:val="24"/>
          <w:szCs w:val="24"/>
        </w:rPr>
        <w:lastRenderedPageBreak/>
        <w:t>Qualifications and Experience</w:t>
      </w:r>
    </w:p>
    <w:p w14:paraId="5614CE0C" w14:textId="77777777" w:rsidR="00933D66" w:rsidRDefault="0077574E" w:rsidP="0077574E">
      <w:pPr>
        <w:rPr>
          <w:rFonts w:ascii="Cambria" w:eastAsia="Cambria" w:hAnsi="Cambria" w:cs="Cambria"/>
          <w:sz w:val="24"/>
          <w:szCs w:val="24"/>
        </w:rPr>
      </w:pPr>
      <w:r w:rsidRPr="003E3810">
        <w:rPr>
          <w:rFonts w:ascii="Cambria" w:eastAsia="Cambria" w:hAnsi="Cambria" w:cs="Cambria"/>
          <w:b/>
          <w:bCs/>
          <w:sz w:val="24"/>
          <w:szCs w:val="24"/>
        </w:rPr>
        <w:t>The PI and each CI must have a Qualifications Form (QF)</w:t>
      </w:r>
      <w:r w:rsidRPr="0077574E">
        <w:rPr>
          <w:rFonts w:ascii="Cambria" w:eastAsia="Cambria" w:hAnsi="Cambria" w:cs="Cambria"/>
          <w:sz w:val="24"/>
          <w:szCs w:val="24"/>
        </w:rPr>
        <w:t>.  Previously we accepted CVs, resumes, and biosketches, but often these did not include sufficient information about the person’s field experience</w:t>
      </w:r>
      <w:r w:rsidR="00933D66">
        <w:rPr>
          <w:rFonts w:ascii="Cambria" w:eastAsia="Cambria" w:hAnsi="Cambria" w:cs="Cambria"/>
          <w:sz w:val="24"/>
          <w:szCs w:val="24"/>
        </w:rPr>
        <w:t xml:space="preserve"> to demonstrate they were qualified in the proposed take activities</w:t>
      </w:r>
      <w:r w:rsidRPr="0077574E">
        <w:rPr>
          <w:rFonts w:ascii="Cambria" w:eastAsia="Cambria" w:hAnsi="Cambria" w:cs="Cambria"/>
          <w:sz w:val="24"/>
          <w:szCs w:val="24"/>
        </w:rPr>
        <w:t xml:space="preserve">.  </w:t>
      </w:r>
    </w:p>
    <w:p w14:paraId="26E87B26" w14:textId="5FAD39E8" w:rsidR="0077574E" w:rsidRPr="0077574E" w:rsidRDefault="0077574E" w:rsidP="0077574E">
      <w:pPr>
        <w:rPr>
          <w:rFonts w:ascii="Cambria" w:eastAsia="Cambria" w:hAnsi="Cambria" w:cs="Cambria"/>
          <w:sz w:val="24"/>
          <w:szCs w:val="24"/>
        </w:rPr>
      </w:pPr>
      <w:r w:rsidRPr="0077574E">
        <w:rPr>
          <w:rFonts w:ascii="Cambria" w:eastAsia="Cambria" w:hAnsi="Cambria" w:cs="Cambria"/>
          <w:sz w:val="24"/>
          <w:szCs w:val="24"/>
        </w:rPr>
        <w:t>Once you fill out a QF and attach it to your profile in APPS</w:t>
      </w:r>
      <w:r w:rsidR="00CA4A16">
        <w:rPr>
          <w:rFonts w:ascii="Cambria" w:eastAsia="Cambria" w:hAnsi="Cambria" w:cs="Cambria"/>
          <w:sz w:val="24"/>
          <w:szCs w:val="24"/>
        </w:rPr>
        <w:t>, you won’t need to upload a new QF unless you acquire new skills, your level of experience changes, or 10 years has passed</w:t>
      </w:r>
      <w:r w:rsidRPr="0077574E">
        <w:rPr>
          <w:rFonts w:ascii="Cambria" w:eastAsia="Cambria" w:hAnsi="Cambria" w:cs="Cambria"/>
          <w:sz w:val="24"/>
          <w:szCs w:val="24"/>
        </w:rPr>
        <w:t xml:space="preserve">.  Each contact should only have </w:t>
      </w:r>
      <w:r w:rsidR="009342B0">
        <w:rPr>
          <w:rFonts w:ascii="Cambria" w:eastAsia="Cambria" w:hAnsi="Cambria" w:cs="Cambria"/>
          <w:b/>
          <w:sz w:val="24"/>
          <w:szCs w:val="24"/>
        </w:rPr>
        <w:t>one</w:t>
      </w:r>
      <w:r w:rsidRPr="0077574E">
        <w:rPr>
          <w:rFonts w:ascii="Cambria" w:eastAsia="Cambria" w:hAnsi="Cambria" w:cs="Cambria"/>
          <w:sz w:val="24"/>
          <w:szCs w:val="24"/>
        </w:rPr>
        <w:t xml:space="preserve"> QF file in their profile; </w:t>
      </w:r>
      <w:r w:rsidR="00933D66">
        <w:rPr>
          <w:rFonts w:ascii="Cambria" w:eastAsia="Cambria" w:hAnsi="Cambria" w:cs="Cambria"/>
          <w:sz w:val="24"/>
          <w:szCs w:val="24"/>
        </w:rPr>
        <w:t>it will apply to all LOCs or permits they are affiliated with.  Th</w:t>
      </w:r>
      <w:r w:rsidRPr="0077574E">
        <w:rPr>
          <w:rFonts w:ascii="Cambria" w:eastAsia="Cambria" w:hAnsi="Cambria" w:cs="Cambria"/>
          <w:sz w:val="24"/>
          <w:szCs w:val="24"/>
        </w:rPr>
        <w:t xml:space="preserve">ey may </w:t>
      </w:r>
      <w:r w:rsidRPr="003E3810">
        <w:rPr>
          <w:rFonts w:ascii="Cambria" w:eastAsia="Cambria" w:hAnsi="Cambria" w:cs="Cambria"/>
          <w:bCs/>
          <w:sz w:val="24"/>
          <w:szCs w:val="24"/>
        </w:rPr>
        <w:t>replace</w:t>
      </w:r>
      <w:r w:rsidRPr="0077574E">
        <w:rPr>
          <w:rFonts w:ascii="Cambria" w:eastAsia="Cambria" w:hAnsi="Cambria" w:cs="Cambria"/>
          <w:sz w:val="24"/>
          <w:szCs w:val="24"/>
        </w:rPr>
        <w:t xml:space="preserve"> the </w:t>
      </w:r>
      <w:r w:rsidR="00933D66">
        <w:rPr>
          <w:rFonts w:ascii="Cambria" w:eastAsia="Cambria" w:hAnsi="Cambria" w:cs="Cambria"/>
          <w:sz w:val="24"/>
          <w:szCs w:val="24"/>
        </w:rPr>
        <w:t>QF</w:t>
      </w:r>
      <w:r w:rsidRPr="0077574E">
        <w:rPr>
          <w:rFonts w:ascii="Cambria" w:eastAsia="Cambria" w:hAnsi="Cambria" w:cs="Cambria"/>
          <w:sz w:val="24"/>
          <w:szCs w:val="24"/>
        </w:rPr>
        <w:t xml:space="preserve"> with an updated version </w:t>
      </w:r>
      <w:r w:rsidR="00933D66">
        <w:rPr>
          <w:rFonts w:ascii="Cambria" w:eastAsia="Cambria" w:hAnsi="Cambria" w:cs="Cambria"/>
          <w:sz w:val="24"/>
          <w:szCs w:val="24"/>
        </w:rPr>
        <w:t>when</w:t>
      </w:r>
      <w:r w:rsidRPr="0077574E">
        <w:rPr>
          <w:rFonts w:ascii="Cambria" w:eastAsia="Cambria" w:hAnsi="Cambria" w:cs="Cambria"/>
          <w:sz w:val="24"/>
          <w:szCs w:val="24"/>
        </w:rPr>
        <w:t xml:space="preserve"> they gain new experience.</w:t>
      </w:r>
    </w:p>
    <w:p w14:paraId="7EF79477" w14:textId="4AA5B462" w:rsidR="00096465" w:rsidRPr="00096465" w:rsidRDefault="00096465" w:rsidP="00096465">
      <w:pPr>
        <w:rPr>
          <w:rFonts w:asciiTheme="majorHAnsi" w:eastAsia="Cambria" w:hAnsiTheme="majorHAnsi" w:cs="Cambria"/>
          <w:sz w:val="24"/>
          <w:szCs w:val="24"/>
        </w:rPr>
      </w:pPr>
      <w:r w:rsidRPr="00096465">
        <w:rPr>
          <w:rFonts w:asciiTheme="majorHAnsi" w:eastAsia="Cambria" w:hAnsiTheme="majorHAnsi" w:cs="Cambria"/>
          <w:sz w:val="24"/>
          <w:szCs w:val="24"/>
        </w:rPr>
        <w:t>Persons authorized as the PI or CIs must have qualifications corresponding to their duties.  If you do not provide sufficient information, we will not authorize the person(s</w:t>
      </w:r>
      <w:r w:rsidR="00B84860">
        <w:rPr>
          <w:rFonts w:asciiTheme="majorHAnsi" w:eastAsia="Cambria" w:hAnsiTheme="majorHAnsi" w:cs="Cambria"/>
          <w:sz w:val="24"/>
          <w:szCs w:val="24"/>
        </w:rPr>
        <w:t>)</w:t>
      </w:r>
      <w:r w:rsidRPr="00096465">
        <w:rPr>
          <w:rFonts w:asciiTheme="majorHAnsi" w:eastAsia="Cambria" w:hAnsiTheme="majorHAnsi" w:cs="Cambria"/>
          <w:sz w:val="24"/>
          <w:szCs w:val="24"/>
        </w:rPr>
        <w:t>.</w:t>
      </w:r>
    </w:p>
    <w:p w14:paraId="6FDAAEF2" w14:textId="327398E3" w:rsidR="00096465" w:rsidRPr="00096465" w:rsidRDefault="00096465" w:rsidP="00096465">
      <w:pPr>
        <w:rPr>
          <w:rFonts w:asciiTheme="majorHAnsi" w:eastAsia="Cambria" w:hAnsiTheme="majorHAnsi" w:cs="Cambria"/>
          <w:sz w:val="24"/>
          <w:szCs w:val="24"/>
        </w:rPr>
      </w:pPr>
      <w:r>
        <w:rPr>
          <w:rFonts w:asciiTheme="majorHAnsi" w:eastAsia="Cambria" w:hAnsiTheme="majorHAnsi" w:cs="Cambria"/>
          <w:sz w:val="24"/>
          <w:szCs w:val="24"/>
        </w:rPr>
        <w:t>I</w:t>
      </w:r>
      <w:r w:rsidRPr="00096465">
        <w:rPr>
          <w:rFonts w:asciiTheme="majorHAnsi" w:eastAsia="Cambria" w:hAnsiTheme="majorHAnsi" w:cs="Cambria"/>
          <w:sz w:val="24"/>
          <w:szCs w:val="24"/>
        </w:rPr>
        <w:t xml:space="preserve">n addition, </w:t>
      </w:r>
      <w:r w:rsidRPr="003E3810">
        <w:rPr>
          <w:rFonts w:asciiTheme="majorHAnsi" w:eastAsia="Cambria" w:hAnsiTheme="majorHAnsi" w:cs="Cambria"/>
          <w:b/>
          <w:bCs/>
          <w:sz w:val="24"/>
          <w:szCs w:val="24"/>
        </w:rPr>
        <w:t xml:space="preserve">you </w:t>
      </w:r>
      <w:r w:rsidR="00401453">
        <w:rPr>
          <w:rFonts w:asciiTheme="majorHAnsi" w:eastAsia="Cambria" w:hAnsiTheme="majorHAnsi" w:cs="Cambria"/>
          <w:b/>
          <w:bCs/>
          <w:sz w:val="24"/>
          <w:szCs w:val="24"/>
        </w:rPr>
        <w:t>must submit a table (see Table 3</w:t>
      </w:r>
      <w:r w:rsidRPr="003E3810">
        <w:rPr>
          <w:rFonts w:asciiTheme="majorHAnsi" w:eastAsia="Cambria" w:hAnsiTheme="majorHAnsi" w:cs="Cambria"/>
          <w:b/>
          <w:bCs/>
          <w:sz w:val="24"/>
          <w:szCs w:val="24"/>
        </w:rPr>
        <w:t xml:space="preserve">) defining the </w:t>
      </w:r>
      <w:r w:rsidR="00933D66" w:rsidRPr="003E3810">
        <w:rPr>
          <w:rFonts w:asciiTheme="majorHAnsi" w:eastAsia="Cambria" w:hAnsiTheme="majorHAnsi" w:cs="Cambria"/>
          <w:b/>
          <w:bCs/>
          <w:sz w:val="24"/>
          <w:szCs w:val="24"/>
        </w:rPr>
        <w:t xml:space="preserve">PI and CI </w:t>
      </w:r>
      <w:r w:rsidRPr="003E3810">
        <w:rPr>
          <w:rFonts w:asciiTheme="majorHAnsi" w:eastAsia="Cambria" w:hAnsiTheme="majorHAnsi" w:cs="Cambria"/>
          <w:b/>
          <w:bCs/>
          <w:sz w:val="24"/>
          <w:szCs w:val="24"/>
        </w:rPr>
        <w:t>roles</w:t>
      </w:r>
      <w:r w:rsidRPr="00096465">
        <w:rPr>
          <w:rFonts w:asciiTheme="majorHAnsi" w:eastAsia="Cambria" w:hAnsiTheme="majorHAnsi" w:cs="Cambria"/>
          <w:sz w:val="24"/>
          <w:szCs w:val="24"/>
        </w:rPr>
        <w:t xml:space="preserve"> and activities to be performed. </w:t>
      </w:r>
    </w:p>
    <w:p w14:paraId="602F8590" w14:textId="637F5635" w:rsidR="00096465" w:rsidRPr="00096465" w:rsidRDefault="00096465" w:rsidP="00094B4C">
      <w:pPr>
        <w:spacing w:after="0"/>
        <w:rPr>
          <w:rFonts w:asciiTheme="majorHAnsi" w:hAnsiTheme="majorHAnsi"/>
          <w:sz w:val="24"/>
          <w:szCs w:val="24"/>
        </w:rPr>
      </w:pPr>
      <w:r w:rsidRPr="00FE1B64">
        <w:rPr>
          <w:rFonts w:asciiTheme="majorHAnsi" w:hAnsiTheme="majorHAnsi"/>
          <w:sz w:val="24"/>
          <w:szCs w:val="24"/>
        </w:rPr>
        <w:t xml:space="preserve">Table </w:t>
      </w:r>
      <w:r w:rsidR="003D7BB2" w:rsidRPr="00FE1B64">
        <w:rPr>
          <w:rFonts w:asciiTheme="majorHAnsi" w:hAnsiTheme="majorHAnsi"/>
          <w:sz w:val="24"/>
          <w:szCs w:val="24"/>
        </w:rPr>
        <w:t>3</w:t>
      </w:r>
      <w:r w:rsidRPr="00FE1B64">
        <w:rPr>
          <w:rFonts w:asciiTheme="majorHAnsi" w:hAnsiTheme="majorHAnsi"/>
          <w:sz w:val="24"/>
          <w:szCs w:val="24"/>
        </w:rPr>
        <w:t>. Example</w:t>
      </w:r>
      <w:r w:rsidRPr="00096465">
        <w:rPr>
          <w:rFonts w:asciiTheme="majorHAnsi" w:hAnsiTheme="majorHAnsi"/>
          <w:sz w:val="24"/>
          <w:szCs w:val="24"/>
        </w:rPr>
        <w:t xml:space="preserve"> Personnel Roles</w:t>
      </w: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ample personnel roles"/>
      </w:tblPr>
      <w:tblGrid>
        <w:gridCol w:w="2587"/>
        <w:gridCol w:w="1800"/>
        <w:gridCol w:w="4320"/>
      </w:tblGrid>
      <w:tr w:rsidR="00D056AB" w:rsidRPr="00CF2715" w14:paraId="16C38292" w14:textId="77777777" w:rsidTr="009B38F4">
        <w:trPr>
          <w:tblHeader/>
        </w:trPr>
        <w:tc>
          <w:tcPr>
            <w:tcW w:w="2587" w:type="dxa"/>
            <w:shd w:val="clear" w:color="auto" w:fill="D9D9D9" w:themeFill="background1" w:themeFillShade="D9"/>
          </w:tcPr>
          <w:p w14:paraId="61F36B5A" w14:textId="77777777" w:rsidR="00D056AB" w:rsidRPr="00CF2715" w:rsidRDefault="00D056AB" w:rsidP="00BE1019">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Name/Affiliation</w:t>
            </w:r>
          </w:p>
        </w:tc>
        <w:tc>
          <w:tcPr>
            <w:tcW w:w="1800" w:type="dxa"/>
            <w:shd w:val="clear" w:color="auto" w:fill="D9D9D9" w:themeFill="background1" w:themeFillShade="D9"/>
          </w:tcPr>
          <w:p w14:paraId="526A3AEE" w14:textId="77777777" w:rsidR="00D056AB" w:rsidRPr="00CF2715" w:rsidRDefault="00D056AB" w:rsidP="00BE1019">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Role</w:t>
            </w:r>
          </w:p>
        </w:tc>
        <w:tc>
          <w:tcPr>
            <w:tcW w:w="4320" w:type="dxa"/>
            <w:shd w:val="clear" w:color="auto" w:fill="D9D9D9" w:themeFill="background1" w:themeFillShade="D9"/>
          </w:tcPr>
          <w:p w14:paraId="50639121" w14:textId="77777777" w:rsidR="00D056AB" w:rsidRPr="00CF2715" w:rsidRDefault="00D056AB" w:rsidP="00BE1019">
            <w:pPr>
              <w:numPr>
                <w:ilvl w:val="12"/>
                <w:numId w:val="0"/>
              </w:numPr>
              <w:jc w:val="center"/>
              <w:rPr>
                <w:rFonts w:asciiTheme="majorHAnsi" w:hAnsiTheme="majorHAnsi"/>
                <w:b/>
                <w:color w:val="000000"/>
                <w:sz w:val="24"/>
                <w:szCs w:val="24"/>
              </w:rPr>
            </w:pPr>
            <w:r w:rsidRPr="00CF2715">
              <w:rPr>
                <w:rFonts w:asciiTheme="majorHAnsi" w:hAnsiTheme="majorHAnsi"/>
                <w:b/>
                <w:color w:val="000000"/>
                <w:sz w:val="24"/>
                <w:szCs w:val="24"/>
              </w:rPr>
              <w:t>Activities</w:t>
            </w:r>
          </w:p>
        </w:tc>
      </w:tr>
      <w:tr w:rsidR="00D056AB" w:rsidRPr="00CF2715" w14:paraId="1DB49DBF" w14:textId="77777777" w:rsidTr="009B38F4">
        <w:trPr>
          <w:trHeight w:val="872"/>
          <w:tblHeader/>
        </w:trPr>
        <w:tc>
          <w:tcPr>
            <w:tcW w:w="2587" w:type="dxa"/>
          </w:tcPr>
          <w:p w14:paraId="6574DDE0" w14:textId="77777777" w:rsidR="00D056AB" w:rsidRPr="00CF2715" w:rsidRDefault="00D056AB" w:rsidP="00BE1019">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John Smith, Ph.D., University, City, State</w:t>
            </w:r>
          </w:p>
        </w:tc>
        <w:tc>
          <w:tcPr>
            <w:tcW w:w="1800" w:type="dxa"/>
          </w:tcPr>
          <w:p w14:paraId="4F70B51D" w14:textId="77777777" w:rsidR="00D056AB" w:rsidRPr="00CF2715" w:rsidRDefault="00D056AB" w:rsidP="00BE1019">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Principal Investigator </w:t>
            </w:r>
          </w:p>
        </w:tc>
        <w:tc>
          <w:tcPr>
            <w:tcW w:w="4320" w:type="dxa"/>
          </w:tcPr>
          <w:p w14:paraId="31E0F21A" w14:textId="4B79B750" w:rsidR="00D056AB" w:rsidRPr="00CF2715" w:rsidRDefault="00D056AB" w:rsidP="00BE1019">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Supervise and perform all activities under the LOC</w:t>
            </w:r>
            <w:r w:rsidR="004B0340">
              <w:rPr>
                <w:rFonts w:asciiTheme="majorHAnsi" w:hAnsiTheme="majorHAnsi"/>
                <w:color w:val="000000"/>
                <w:sz w:val="24"/>
                <w:szCs w:val="24"/>
              </w:rPr>
              <w:t>, except UAS pilot</w:t>
            </w:r>
          </w:p>
        </w:tc>
      </w:tr>
      <w:tr w:rsidR="00D056AB" w:rsidRPr="00CF2715" w14:paraId="39CD539F" w14:textId="77777777" w:rsidTr="009B38F4">
        <w:trPr>
          <w:trHeight w:val="728"/>
          <w:tblHeader/>
        </w:trPr>
        <w:tc>
          <w:tcPr>
            <w:tcW w:w="2587" w:type="dxa"/>
          </w:tcPr>
          <w:p w14:paraId="35147B1C" w14:textId="0174531A" w:rsidR="00D056AB" w:rsidRPr="00CF2715" w:rsidRDefault="00D056AB" w:rsidP="004B034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Jane Doe, Institution, </w:t>
            </w:r>
            <w:r w:rsidR="004B0340">
              <w:rPr>
                <w:rFonts w:asciiTheme="majorHAnsi" w:hAnsiTheme="majorHAnsi"/>
                <w:color w:val="000000"/>
                <w:sz w:val="24"/>
                <w:szCs w:val="24"/>
              </w:rPr>
              <w:t xml:space="preserve"> </w:t>
            </w:r>
            <w:r w:rsidRPr="00CF2715">
              <w:rPr>
                <w:rFonts w:asciiTheme="majorHAnsi" w:hAnsiTheme="majorHAnsi"/>
                <w:color w:val="000000"/>
                <w:sz w:val="24"/>
                <w:szCs w:val="24"/>
              </w:rPr>
              <w:t>City, State</w:t>
            </w:r>
          </w:p>
        </w:tc>
        <w:tc>
          <w:tcPr>
            <w:tcW w:w="1800" w:type="dxa"/>
          </w:tcPr>
          <w:p w14:paraId="6DC3A907" w14:textId="77777777" w:rsidR="00D056AB" w:rsidRPr="00CF2715" w:rsidRDefault="00D056AB" w:rsidP="00BE1019">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Co-Investigator </w:t>
            </w:r>
          </w:p>
        </w:tc>
        <w:tc>
          <w:tcPr>
            <w:tcW w:w="4320" w:type="dxa"/>
          </w:tcPr>
          <w:p w14:paraId="063852CE" w14:textId="11E6ABB3" w:rsidR="00D056AB" w:rsidRPr="00CF2715" w:rsidRDefault="00D056AB" w:rsidP="004B0340">
            <w:pPr>
              <w:numPr>
                <w:ilvl w:val="12"/>
                <w:numId w:val="0"/>
              </w:numPr>
              <w:rPr>
                <w:rFonts w:asciiTheme="majorHAnsi" w:hAnsiTheme="majorHAnsi"/>
                <w:color w:val="000000"/>
                <w:sz w:val="24"/>
                <w:szCs w:val="24"/>
              </w:rPr>
            </w:pPr>
            <w:r w:rsidRPr="00CF2715">
              <w:rPr>
                <w:rFonts w:asciiTheme="majorHAnsi" w:hAnsiTheme="majorHAnsi"/>
                <w:color w:val="000000"/>
                <w:sz w:val="24"/>
                <w:szCs w:val="24"/>
              </w:rPr>
              <w:t xml:space="preserve">Conduct photo-ID </w:t>
            </w:r>
            <w:r w:rsidR="004B0340">
              <w:rPr>
                <w:rFonts w:asciiTheme="majorHAnsi" w:hAnsiTheme="majorHAnsi"/>
                <w:color w:val="000000"/>
                <w:sz w:val="24"/>
                <w:szCs w:val="24"/>
              </w:rPr>
              <w:t>and behavioral observations</w:t>
            </w:r>
          </w:p>
        </w:tc>
      </w:tr>
      <w:tr w:rsidR="004B0340" w:rsidRPr="004B0340" w14:paraId="340F1456" w14:textId="77777777" w:rsidTr="009B38F4">
        <w:trPr>
          <w:trHeight w:val="449"/>
          <w:tblHeader/>
        </w:trPr>
        <w:tc>
          <w:tcPr>
            <w:tcW w:w="2587" w:type="dxa"/>
          </w:tcPr>
          <w:p w14:paraId="43237218" w14:textId="4011CD6C" w:rsidR="004B0340" w:rsidRPr="004B0340" w:rsidRDefault="004B0340" w:rsidP="004B0340">
            <w:pPr>
              <w:numPr>
                <w:ilvl w:val="12"/>
                <w:numId w:val="0"/>
              </w:numPr>
              <w:rPr>
                <w:rFonts w:asciiTheme="majorHAnsi" w:hAnsiTheme="majorHAnsi"/>
                <w:color w:val="000000"/>
                <w:sz w:val="24"/>
                <w:szCs w:val="24"/>
              </w:rPr>
            </w:pPr>
            <w:r w:rsidRPr="004B0340">
              <w:rPr>
                <w:rFonts w:ascii="Cambria" w:eastAsia="Cambria" w:hAnsi="Cambria" w:cs="Cambria"/>
                <w:color w:val="000000"/>
                <w:sz w:val="24"/>
                <w:szCs w:val="24"/>
              </w:rPr>
              <w:t>Bob Smith, City, State</w:t>
            </w:r>
          </w:p>
        </w:tc>
        <w:tc>
          <w:tcPr>
            <w:tcW w:w="1800" w:type="dxa"/>
          </w:tcPr>
          <w:p w14:paraId="41DCD178" w14:textId="06028AFE" w:rsidR="004B0340" w:rsidRPr="004B0340" w:rsidRDefault="004B0340" w:rsidP="004B0340">
            <w:pPr>
              <w:numPr>
                <w:ilvl w:val="12"/>
                <w:numId w:val="0"/>
              </w:numPr>
              <w:rPr>
                <w:rFonts w:asciiTheme="majorHAnsi" w:hAnsiTheme="majorHAnsi"/>
                <w:color w:val="000000"/>
                <w:sz w:val="24"/>
                <w:szCs w:val="24"/>
              </w:rPr>
            </w:pPr>
            <w:r w:rsidRPr="004B0340">
              <w:rPr>
                <w:rFonts w:ascii="Cambria" w:eastAsia="Cambria" w:hAnsi="Cambria" w:cs="Cambria"/>
                <w:color w:val="000000"/>
                <w:sz w:val="24"/>
                <w:szCs w:val="24"/>
              </w:rPr>
              <w:t>UAS pilot</w:t>
            </w:r>
          </w:p>
        </w:tc>
        <w:tc>
          <w:tcPr>
            <w:tcW w:w="4320" w:type="dxa"/>
          </w:tcPr>
          <w:p w14:paraId="4F5CBEC3" w14:textId="2A9AF530" w:rsidR="004B0340" w:rsidRPr="004B0340" w:rsidRDefault="004B0340" w:rsidP="004B0340">
            <w:pPr>
              <w:numPr>
                <w:ilvl w:val="12"/>
                <w:numId w:val="0"/>
              </w:numPr>
              <w:rPr>
                <w:rFonts w:asciiTheme="majorHAnsi" w:hAnsiTheme="majorHAnsi"/>
                <w:color w:val="000000"/>
                <w:sz w:val="24"/>
                <w:szCs w:val="24"/>
              </w:rPr>
            </w:pPr>
            <w:r w:rsidRPr="004B0340">
              <w:rPr>
                <w:rFonts w:ascii="Cambria" w:eastAsia="Cambria" w:hAnsi="Cambria" w:cs="Cambria"/>
                <w:color w:val="000000"/>
                <w:sz w:val="24"/>
                <w:szCs w:val="24"/>
              </w:rPr>
              <w:t>UAS pilot accompanied by the PI or a CI</w:t>
            </w:r>
          </w:p>
        </w:tc>
      </w:tr>
    </w:tbl>
    <w:p w14:paraId="034BEA59" w14:textId="77777777" w:rsidR="00D056AB" w:rsidRPr="005F04C8" w:rsidRDefault="00D056AB" w:rsidP="0065124C">
      <w:pPr>
        <w:rPr>
          <w:rFonts w:asciiTheme="majorHAnsi" w:hAnsiTheme="majorHAnsi"/>
          <w:sz w:val="24"/>
          <w:szCs w:val="24"/>
        </w:rPr>
      </w:pPr>
    </w:p>
    <w:p w14:paraId="242CD445" w14:textId="77777777" w:rsidR="00C84E75" w:rsidRPr="0094108F" w:rsidRDefault="00C84E75" w:rsidP="0094108F">
      <w:pPr>
        <w:pStyle w:val="Heading2"/>
        <w:rPr>
          <w:color w:val="0070C0"/>
        </w:rPr>
      </w:pPr>
      <w:bookmarkStart w:id="38" w:name="_Toc87252006"/>
      <w:bookmarkStart w:id="39" w:name="_Toc252442354"/>
      <w:r w:rsidRPr="0094108F">
        <w:rPr>
          <w:color w:val="0070C0"/>
        </w:rPr>
        <w:t>Submit Application</w:t>
      </w:r>
      <w:bookmarkEnd w:id="38"/>
      <w:r w:rsidRPr="0094108F">
        <w:rPr>
          <w:color w:val="0070C0"/>
        </w:rPr>
        <w:t xml:space="preserve"> </w:t>
      </w:r>
      <w:bookmarkEnd w:id="39"/>
    </w:p>
    <w:p w14:paraId="0B50A98C" w14:textId="2BFF502C" w:rsidR="00727CB0" w:rsidRPr="00CF2715" w:rsidRDefault="00727CB0" w:rsidP="00727CB0">
      <w:pPr>
        <w:rPr>
          <w:rFonts w:asciiTheme="majorHAnsi" w:hAnsiTheme="majorHAnsi"/>
          <w:sz w:val="24"/>
          <w:szCs w:val="24"/>
        </w:rPr>
      </w:pPr>
      <w:r w:rsidRPr="00655B14">
        <w:rPr>
          <w:rFonts w:asciiTheme="majorHAnsi" w:hAnsiTheme="majorHAnsi"/>
          <w:sz w:val="24"/>
          <w:szCs w:val="24"/>
        </w:rPr>
        <w:t xml:space="preserve">See </w:t>
      </w:r>
      <w:hyperlink r:id="rId29" w:history="1">
        <w:r w:rsidRPr="00655B14">
          <w:rPr>
            <w:rStyle w:val="Hyperlink"/>
            <w:rFonts w:asciiTheme="majorHAnsi" w:hAnsiTheme="majorHAnsi" w:cstheme="minorBidi"/>
            <w:sz w:val="24"/>
            <w:szCs w:val="24"/>
          </w:rPr>
          <w:t>Chapter 2</w:t>
        </w:r>
      </w:hyperlink>
      <w:r w:rsidRPr="00655B14">
        <w:rPr>
          <w:rFonts w:asciiTheme="majorHAnsi" w:hAnsiTheme="majorHAnsi"/>
          <w:sz w:val="24"/>
          <w:szCs w:val="24"/>
        </w:rPr>
        <w:t xml:space="preserve"> for how to submit</w:t>
      </w:r>
      <w:r w:rsidRPr="00CF2715">
        <w:rPr>
          <w:rFonts w:asciiTheme="majorHAnsi" w:hAnsiTheme="majorHAnsi"/>
          <w:sz w:val="24"/>
          <w:szCs w:val="24"/>
        </w:rPr>
        <w:t xml:space="preserve"> your application </w:t>
      </w:r>
      <w:r w:rsidR="00933D66">
        <w:rPr>
          <w:rFonts w:asciiTheme="majorHAnsi" w:hAnsiTheme="majorHAnsi"/>
          <w:sz w:val="24"/>
          <w:szCs w:val="24"/>
        </w:rPr>
        <w:t xml:space="preserve">in APPS </w:t>
      </w:r>
      <w:r w:rsidRPr="00CF2715">
        <w:rPr>
          <w:rFonts w:asciiTheme="majorHAnsi" w:hAnsiTheme="majorHAnsi"/>
          <w:sz w:val="24"/>
          <w:szCs w:val="24"/>
        </w:rPr>
        <w:t>and check on its status.</w:t>
      </w:r>
    </w:p>
    <w:p w14:paraId="52F173F3" w14:textId="580A78C9" w:rsidR="006039D8" w:rsidRDefault="004D4063" w:rsidP="0094108F">
      <w:pPr>
        <w:pStyle w:val="Heading1"/>
        <w:rPr>
          <w:color w:val="0070C0"/>
        </w:rPr>
      </w:pPr>
      <w:bookmarkStart w:id="40" w:name="Additional_Information"/>
      <w:bookmarkStart w:id="41" w:name="_Toc87252007"/>
      <w:r>
        <w:rPr>
          <w:color w:val="0070C0"/>
        </w:rPr>
        <w:lastRenderedPageBreak/>
        <w:t>Additional Information</w:t>
      </w:r>
      <w:bookmarkEnd w:id="40"/>
      <w:bookmarkEnd w:id="41"/>
    </w:p>
    <w:p w14:paraId="7FF19AC1" w14:textId="77777777" w:rsidR="006039D8" w:rsidRPr="00BF5A4F" w:rsidRDefault="006039D8" w:rsidP="006039D8">
      <w:pPr>
        <w:pStyle w:val="Heading2"/>
        <w:rPr>
          <w:color w:val="0070C0"/>
        </w:rPr>
      </w:pPr>
      <w:bookmarkStart w:id="42" w:name="_Toc87252008"/>
      <w:r w:rsidRPr="00BF5A4F">
        <w:rPr>
          <w:color w:val="0070C0"/>
        </w:rPr>
        <w:t>What types of research usually qualify as Level B harassment?</w:t>
      </w:r>
      <w:bookmarkEnd w:id="42"/>
    </w:p>
    <w:p w14:paraId="48804208" w14:textId="77777777" w:rsidR="00B45AAC" w:rsidRPr="00BF5A4F" w:rsidRDefault="00B45AAC" w:rsidP="00B45AAC">
      <w:pPr>
        <w:numPr>
          <w:ilvl w:val="0"/>
          <w:numId w:val="3"/>
        </w:numPr>
        <w:spacing w:after="0"/>
        <w:rPr>
          <w:rFonts w:asciiTheme="majorHAnsi" w:hAnsiTheme="majorHAnsi"/>
          <w:sz w:val="24"/>
          <w:szCs w:val="24"/>
        </w:rPr>
      </w:pPr>
      <w:r w:rsidRPr="00BF5A4F">
        <w:rPr>
          <w:rFonts w:asciiTheme="majorHAnsi" w:hAnsiTheme="majorHAnsi"/>
          <w:sz w:val="24"/>
          <w:szCs w:val="24"/>
        </w:rPr>
        <w:t>Behavioral observations</w:t>
      </w:r>
    </w:p>
    <w:p w14:paraId="72CAD698" w14:textId="77777777" w:rsidR="006039D8" w:rsidRPr="00BF5A4F" w:rsidRDefault="006039D8" w:rsidP="003D54F5">
      <w:pPr>
        <w:numPr>
          <w:ilvl w:val="0"/>
          <w:numId w:val="3"/>
        </w:numPr>
        <w:spacing w:after="0"/>
        <w:rPr>
          <w:rFonts w:asciiTheme="majorHAnsi" w:hAnsiTheme="majorHAnsi"/>
          <w:sz w:val="24"/>
          <w:szCs w:val="24"/>
        </w:rPr>
      </w:pPr>
      <w:r w:rsidRPr="00BF5A4F">
        <w:rPr>
          <w:rFonts w:asciiTheme="majorHAnsi" w:hAnsiTheme="majorHAnsi"/>
          <w:sz w:val="24"/>
          <w:szCs w:val="24"/>
        </w:rPr>
        <w:t>Photo-identification/photogrammetry</w:t>
      </w:r>
    </w:p>
    <w:p w14:paraId="60F13109" w14:textId="77777777" w:rsidR="00B45AAC" w:rsidRPr="00655B14" w:rsidRDefault="00B45AAC" w:rsidP="00B45AAC">
      <w:pPr>
        <w:numPr>
          <w:ilvl w:val="0"/>
          <w:numId w:val="3"/>
        </w:numPr>
        <w:spacing w:after="0"/>
        <w:rPr>
          <w:rFonts w:asciiTheme="majorHAnsi" w:hAnsiTheme="majorHAnsi"/>
          <w:sz w:val="24"/>
          <w:szCs w:val="24"/>
        </w:rPr>
      </w:pPr>
      <w:r w:rsidRPr="00BF5A4F">
        <w:rPr>
          <w:rFonts w:asciiTheme="majorHAnsi" w:hAnsiTheme="majorHAnsi"/>
          <w:sz w:val="24"/>
          <w:szCs w:val="24"/>
        </w:rPr>
        <w:t xml:space="preserve">Aerial surveys, </w:t>
      </w:r>
      <w:r w:rsidRPr="00655B14">
        <w:rPr>
          <w:rFonts w:asciiTheme="majorHAnsi" w:hAnsiTheme="majorHAnsi"/>
          <w:sz w:val="24"/>
          <w:szCs w:val="24"/>
        </w:rPr>
        <w:t xml:space="preserve">manned or unmanned (except those over pinniped rookeries at altitudes &lt; 1,000 feet) </w:t>
      </w:r>
    </w:p>
    <w:p w14:paraId="52594CCF" w14:textId="77777777" w:rsidR="006039D8" w:rsidRPr="00BF5A4F" w:rsidRDefault="006039D8" w:rsidP="003D54F5">
      <w:pPr>
        <w:numPr>
          <w:ilvl w:val="0"/>
          <w:numId w:val="3"/>
        </w:numPr>
        <w:spacing w:after="0"/>
        <w:rPr>
          <w:rFonts w:asciiTheme="majorHAnsi" w:hAnsiTheme="majorHAnsi"/>
          <w:sz w:val="24"/>
          <w:szCs w:val="24"/>
        </w:rPr>
      </w:pPr>
      <w:r w:rsidRPr="00BF5A4F">
        <w:rPr>
          <w:rFonts w:asciiTheme="majorHAnsi" w:hAnsiTheme="majorHAnsi"/>
          <w:sz w:val="24"/>
          <w:szCs w:val="24"/>
        </w:rPr>
        <w:t>Vessel surveys</w:t>
      </w:r>
    </w:p>
    <w:p w14:paraId="107E8076" w14:textId="550B68DE" w:rsidR="00B576F6" w:rsidRPr="00FE2409" w:rsidRDefault="006039D8" w:rsidP="003D54F5">
      <w:pPr>
        <w:numPr>
          <w:ilvl w:val="0"/>
          <w:numId w:val="3"/>
        </w:numPr>
        <w:spacing w:after="0"/>
        <w:rPr>
          <w:rFonts w:asciiTheme="majorHAnsi" w:hAnsiTheme="majorHAnsi"/>
          <w:sz w:val="24"/>
          <w:szCs w:val="24"/>
        </w:rPr>
      </w:pPr>
      <w:r w:rsidRPr="00655B14">
        <w:rPr>
          <w:rFonts w:asciiTheme="majorHAnsi" w:hAnsiTheme="majorHAnsi"/>
          <w:sz w:val="24"/>
          <w:szCs w:val="24"/>
        </w:rPr>
        <w:t>Other activities may also qualify – c</w:t>
      </w:r>
      <w:r w:rsidR="00022872">
        <w:rPr>
          <w:rFonts w:asciiTheme="majorHAnsi" w:hAnsiTheme="majorHAnsi"/>
          <w:sz w:val="24"/>
          <w:szCs w:val="24"/>
        </w:rPr>
        <w:t>ontact us</w:t>
      </w:r>
      <w:r w:rsidRPr="00655B14">
        <w:rPr>
          <w:rFonts w:asciiTheme="majorHAnsi" w:hAnsiTheme="majorHAnsi"/>
          <w:sz w:val="24"/>
          <w:szCs w:val="24"/>
        </w:rPr>
        <w:t xml:space="preserve"> if you have questions.</w:t>
      </w:r>
    </w:p>
    <w:p w14:paraId="12123859" w14:textId="7EBC14FF" w:rsidR="006039D8" w:rsidRPr="00424571" w:rsidRDefault="006039D8" w:rsidP="006039D8">
      <w:pPr>
        <w:pStyle w:val="Heading2"/>
        <w:rPr>
          <w:color w:val="0070C0"/>
        </w:rPr>
      </w:pPr>
      <w:bookmarkStart w:id="43" w:name="_Toc87252009"/>
      <w:r w:rsidRPr="00424571">
        <w:rPr>
          <w:color w:val="0070C0"/>
        </w:rPr>
        <w:t>What are a Letter of Intent and a Letter of Confirmation?</w:t>
      </w:r>
      <w:bookmarkEnd w:id="43"/>
    </w:p>
    <w:p w14:paraId="6008622E" w14:textId="77777777" w:rsidR="006039D8" w:rsidRPr="002C602B" w:rsidRDefault="006039D8" w:rsidP="003D54F5">
      <w:pPr>
        <w:spacing w:after="100" w:afterAutospacing="1"/>
        <w:rPr>
          <w:rFonts w:asciiTheme="majorHAnsi" w:hAnsiTheme="majorHAnsi"/>
          <w:color w:val="000000"/>
          <w:sz w:val="24"/>
          <w:szCs w:val="24"/>
        </w:rPr>
      </w:pPr>
      <w:r w:rsidRPr="002C602B">
        <w:rPr>
          <w:rFonts w:asciiTheme="majorHAnsi" w:hAnsiTheme="majorHAnsi"/>
          <w:color w:val="000000"/>
          <w:sz w:val="24"/>
          <w:szCs w:val="24"/>
        </w:rPr>
        <w:t>A Letter of Intent (LOI) is the application you submit.  If your activities qualify, you will receive a Letter of Confirmation (LOC) that allows you to conduct your research.</w:t>
      </w:r>
    </w:p>
    <w:p w14:paraId="3CAB733A" w14:textId="77777777" w:rsidR="006039D8" w:rsidRPr="00424571" w:rsidRDefault="006039D8" w:rsidP="003D54F5">
      <w:pPr>
        <w:pStyle w:val="Heading2"/>
        <w:spacing w:before="0" w:line="288" w:lineRule="auto"/>
        <w:rPr>
          <w:color w:val="0070C0"/>
        </w:rPr>
      </w:pPr>
      <w:bookmarkStart w:id="44" w:name="_Toc87252010"/>
      <w:r w:rsidRPr="00424571">
        <w:rPr>
          <w:color w:val="0070C0"/>
        </w:rPr>
        <w:t>What are the advantages of applying under the GA?</w:t>
      </w:r>
      <w:bookmarkEnd w:id="44"/>
    </w:p>
    <w:p w14:paraId="18703CDB" w14:textId="77777777" w:rsidR="006039D8" w:rsidRPr="002C602B" w:rsidRDefault="006039D8" w:rsidP="003D54F5">
      <w:pPr>
        <w:spacing w:after="100" w:afterAutospacing="1"/>
        <w:rPr>
          <w:rFonts w:asciiTheme="majorHAnsi" w:hAnsiTheme="majorHAnsi"/>
          <w:color w:val="000000"/>
          <w:sz w:val="24"/>
          <w:szCs w:val="24"/>
        </w:rPr>
      </w:pPr>
      <w:r w:rsidRPr="002C602B">
        <w:rPr>
          <w:rFonts w:asciiTheme="majorHAnsi" w:hAnsiTheme="majorHAnsi"/>
          <w:color w:val="000000"/>
          <w:sz w:val="24"/>
          <w:szCs w:val="24"/>
        </w:rPr>
        <w:t xml:space="preserve">The GA is an expedited process.  It does not require a 30-day public comment period, unlike other permits. </w:t>
      </w:r>
    </w:p>
    <w:p w14:paraId="24DB6DA9" w14:textId="77777777" w:rsidR="006039D8" w:rsidRPr="00424571" w:rsidRDefault="006039D8" w:rsidP="00CF2715">
      <w:pPr>
        <w:pStyle w:val="Heading2"/>
        <w:rPr>
          <w:color w:val="0070C0"/>
        </w:rPr>
      </w:pPr>
      <w:bookmarkStart w:id="45" w:name="_Toc87252011"/>
      <w:r w:rsidRPr="00424571">
        <w:rPr>
          <w:color w:val="0070C0"/>
        </w:rPr>
        <w:t>When should I apply?</w:t>
      </w:r>
      <w:bookmarkEnd w:id="45"/>
    </w:p>
    <w:p w14:paraId="110AA68B" w14:textId="77777777" w:rsidR="006039D8" w:rsidRPr="002C602B" w:rsidRDefault="006039D8" w:rsidP="006039D8">
      <w:pPr>
        <w:rPr>
          <w:rFonts w:asciiTheme="majorHAnsi" w:hAnsiTheme="majorHAnsi"/>
          <w:color w:val="000000"/>
          <w:sz w:val="24"/>
          <w:szCs w:val="24"/>
        </w:rPr>
      </w:pPr>
      <w:r w:rsidRPr="002C602B">
        <w:rPr>
          <w:rFonts w:asciiTheme="majorHAnsi" w:hAnsiTheme="majorHAnsi"/>
          <w:color w:val="000000"/>
          <w:sz w:val="24"/>
          <w:szCs w:val="24"/>
        </w:rPr>
        <w:t>At least 4 months before your project will begin, preferably 6 months prior.</w:t>
      </w:r>
    </w:p>
    <w:p w14:paraId="60A3D42C" w14:textId="421E6123" w:rsidR="006039D8" w:rsidRPr="00424571" w:rsidRDefault="006039D8" w:rsidP="006039D8">
      <w:pPr>
        <w:pStyle w:val="Heading2"/>
        <w:rPr>
          <w:color w:val="0070C0"/>
        </w:rPr>
      </w:pPr>
      <w:bookmarkStart w:id="46" w:name="_Toc87252012"/>
      <w:r w:rsidRPr="00424571">
        <w:rPr>
          <w:color w:val="0070C0"/>
        </w:rPr>
        <w:t>What is the process for getting an LOC?</w:t>
      </w:r>
      <w:bookmarkEnd w:id="46"/>
      <w:r w:rsidRPr="00424571">
        <w:rPr>
          <w:color w:val="0070C0"/>
        </w:rPr>
        <w:t xml:space="preserve"> </w:t>
      </w:r>
    </w:p>
    <w:p w14:paraId="080F863D" w14:textId="77777777" w:rsidR="006039D8" w:rsidRPr="002C602B" w:rsidRDefault="006039D8" w:rsidP="003C188B">
      <w:pPr>
        <w:pStyle w:val="ListParagraph"/>
        <w:numPr>
          <w:ilvl w:val="0"/>
          <w:numId w:val="4"/>
        </w:numPr>
        <w:rPr>
          <w:rFonts w:asciiTheme="majorHAnsi" w:hAnsiTheme="majorHAnsi"/>
          <w:color w:val="000000"/>
          <w:sz w:val="24"/>
          <w:szCs w:val="24"/>
        </w:rPr>
      </w:pPr>
      <w:r w:rsidRPr="002C602B">
        <w:rPr>
          <w:rFonts w:asciiTheme="majorHAnsi" w:hAnsiTheme="majorHAnsi"/>
          <w:color w:val="000000"/>
          <w:sz w:val="24"/>
          <w:szCs w:val="24"/>
        </w:rPr>
        <w:t>Follow these instructions and contact the NMFS Permits and Conservation Division with any questions.</w:t>
      </w:r>
    </w:p>
    <w:p w14:paraId="719E6C98" w14:textId="392D3DD5" w:rsidR="006039D8" w:rsidRPr="00B45AAC" w:rsidRDefault="006039D8" w:rsidP="00B45AAC">
      <w:pPr>
        <w:pStyle w:val="ListParagraph"/>
        <w:numPr>
          <w:ilvl w:val="0"/>
          <w:numId w:val="4"/>
        </w:numPr>
        <w:rPr>
          <w:rFonts w:asciiTheme="majorHAnsi" w:hAnsiTheme="majorHAnsi"/>
          <w:color w:val="000000"/>
          <w:sz w:val="24"/>
          <w:szCs w:val="24"/>
        </w:rPr>
      </w:pPr>
      <w:r w:rsidRPr="002C602B">
        <w:rPr>
          <w:rFonts w:asciiTheme="majorHAnsi" w:hAnsiTheme="majorHAnsi"/>
          <w:color w:val="000000"/>
          <w:sz w:val="24"/>
          <w:szCs w:val="24"/>
        </w:rPr>
        <w:t xml:space="preserve">Submit your LOI via </w:t>
      </w:r>
      <w:hyperlink r:id="rId30" w:history="1">
        <w:r w:rsidRPr="002C602B">
          <w:rPr>
            <w:rStyle w:val="Hyperlink"/>
            <w:rFonts w:asciiTheme="majorHAnsi" w:hAnsiTheme="majorHAnsi"/>
            <w:color w:val="0000FF"/>
            <w:sz w:val="24"/>
            <w:szCs w:val="24"/>
          </w:rPr>
          <w:t>APPS</w:t>
        </w:r>
      </w:hyperlink>
      <w:r w:rsidRPr="002C602B">
        <w:rPr>
          <w:rFonts w:asciiTheme="majorHAnsi" w:hAnsiTheme="majorHAnsi"/>
          <w:color w:val="000000"/>
          <w:sz w:val="24"/>
          <w:szCs w:val="24"/>
        </w:rPr>
        <w:t>.</w:t>
      </w:r>
      <w:r w:rsidR="00B45AAC">
        <w:rPr>
          <w:rFonts w:asciiTheme="majorHAnsi" w:hAnsiTheme="majorHAnsi"/>
          <w:color w:val="000000"/>
          <w:sz w:val="24"/>
          <w:szCs w:val="24"/>
        </w:rPr>
        <w:t xml:space="preserve">  </w:t>
      </w:r>
      <w:r w:rsidRPr="00B45AAC">
        <w:rPr>
          <w:rFonts w:asciiTheme="majorHAnsi" w:hAnsiTheme="majorHAnsi"/>
          <w:color w:val="000000"/>
          <w:sz w:val="24"/>
          <w:szCs w:val="24"/>
        </w:rPr>
        <w:t>A permit analyst will review your LOI and contact you if additional information is needed.</w:t>
      </w:r>
    </w:p>
    <w:p w14:paraId="0E34BBB4" w14:textId="77777777" w:rsidR="00B45AAC" w:rsidRDefault="006039D8" w:rsidP="00B45AAC">
      <w:pPr>
        <w:pStyle w:val="ListParagraph"/>
        <w:numPr>
          <w:ilvl w:val="0"/>
          <w:numId w:val="4"/>
        </w:numPr>
        <w:rPr>
          <w:rFonts w:asciiTheme="majorHAnsi" w:hAnsiTheme="majorHAnsi"/>
          <w:color w:val="000000"/>
          <w:sz w:val="24"/>
          <w:szCs w:val="24"/>
        </w:rPr>
      </w:pPr>
      <w:r w:rsidRPr="002C602B">
        <w:rPr>
          <w:rFonts w:asciiTheme="majorHAnsi" w:hAnsiTheme="majorHAnsi"/>
          <w:color w:val="000000"/>
          <w:sz w:val="24"/>
          <w:szCs w:val="24"/>
        </w:rPr>
        <w:t xml:space="preserve">Address any questions within 60 days or your </w:t>
      </w:r>
      <w:r w:rsidR="000A467A">
        <w:rPr>
          <w:rFonts w:asciiTheme="majorHAnsi" w:hAnsiTheme="majorHAnsi"/>
          <w:color w:val="000000"/>
          <w:sz w:val="24"/>
          <w:szCs w:val="24"/>
        </w:rPr>
        <w:t>LOI</w:t>
      </w:r>
      <w:r w:rsidRPr="002C602B">
        <w:rPr>
          <w:rFonts w:asciiTheme="majorHAnsi" w:hAnsiTheme="majorHAnsi"/>
          <w:color w:val="000000"/>
          <w:sz w:val="24"/>
          <w:szCs w:val="24"/>
        </w:rPr>
        <w:t xml:space="preserve"> will be withdrawn.  </w:t>
      </w:r>
      <w:r w:rsidR="00B45AAC">
        <w:rPr>
          <w:rFonts w:asciiTheme="majorHAnsi" w:hAnsiTheme="majorHAnsi"/>
          <w:color w:val="000000"/>
          <w:sz w:val="24"/>
          <w:szCs w:val="24"/>
        </w:rPr>
        <w:t>‘</w:t>
      </w:r>
    </w:p>
    <w:p w14:paraId="1E66C2B1" w14:textId="77777777" w:rsidR="00B45AAC" w:rsidRDefault="006039D8" w:rsidP="00B45AAC">
      <w:pPr>
        <w:pStyle w:val="ListParagraph"/>
        <w:numPr>
          <w:ilvl w:val="0"/>
          <w:numId w:val="4"/>
        </w:numPr>
        <w:rPr>
          <w:rFonts w:asciiTheme="majorHAnsi" w:hAnsiTheme="majorHAnsi"/>
          <w:color w:val="000000"/>
          <w:sz w:val="24"/>
          <w:szCs w:val="24"/>
        </w:rPr>
      </w:pPr>
      <w:r w:rsidRPr="00B45AAC">
        <w:rPr>
          <w:rFonts w:asciiTheme="majorHAnsi" w:hAnsiTheme="majorHAnsi"/>
          <w:color w:val="000000"/>
          <w:sz w:val="24"/>
          <w:szCs w:val="24"/>
        </w:rPr>
        <w:t xml:space="preserve">Once we consider your LOI </w:t>
      </w:r>
      <w:r w:rsidR="000A467A" w:rsidRPr="00B45AAC">
        <w:rPr>
          <w:rFonts w:asciiTheme="majorHAnsi" w:hAnsiTheme="majorHAnsi"/>
          <w:color w:val="000000"/>
          <w:sz w:val="24"/>
          <w:szCs w:val="24"/>
        </w:rPr>
        <w:t>complete,</w:t>
      </w:r>
      <w:r w:rsidRPr="00B45AAC">
        <w:rPr>
          <w:rFonts w:asciiTheme="majorHAnsi" w:hAnsiTheme="majorHAnsi"/>
          <w:color w:val="000000"/>
          <w:sz w:val="24"/>
          <w:szCs w:val="24"/>
        </w:rPr>
        <w:t xml:space="preserve"> we will draft the LOC and supporting documentation, including the National Environmental Policy Act analysis and other information. </w:t>
      </w:r>
    </w:p>
    <w:p w14:paraId="461B19BA" w14:textId="002B7651" w:rsidR="006039D8" w:rsidRPr="00B45AAC" w:rsidRDefault="006039D8" w:rsidP="00B45AAC">
      <w:pPr>
        <w:pStyle w:val="ListParagraph"/>
        <w:numPr>
          <w:ilvl w:val="0"/>
          <w:numId w:val="4"/>
        </w:numPr>
        <w:rPr>
          <w:rFonts w:asciiTheme="majorHAnsi" w:hAnsiTheme="majorHAnsi"/>
          <w:color w:val="000000"/>
          <w:sz w:val="24"/>
          <w:szCs w:val="24"/>
        </w:rPr>
      </w:pPr>
      <w:r w:rsidRPr="00B45AAC">
        <w:rPr>
          <w:rFonts w:asciiTheme="majorHAnsi" w:hAnsiTheme="majorHAnsi"/>
          <w:color w:val="000000"/>
          <w:sz w:val="24"/>
          <w:szCs w:val="24"/>
        </w:rPr>
        <w:lastRenderedPageBreak/>
        <w:t xml:space="preserve">The Division Chief will sign the LOC if your proposed activities are for </w:t>
      </w:r>
      <w:r w:rsidRPr="00B45AAC">
        <w:rPr>
          <w:rFonts w:asciiTheme="majorHAnsi" w:hAnsiTheme="majorHAnsi"/>
          <w:i/>
          <w:color w:val="000000"/>
          <w:sz w:val="24"/>
          <w:szCs w:val="24"/>
        </w:rPr>
        <w:t>bona fide</w:t>
      </w:r>
      <w:r w:rsidRPr="00B45AAC">
        <w:rPr>
          <w:rFonts w:asciiTheme="majorHAnsi" w:hAnsiTheme="majorHAnsi"/>
          <w:color w:val="000000"/>
          <w:sz w:val="24"/>
          <w:szCs w:val="24"/>
        </w:rPr>
        <w:t xml:space="preserve"> research and Level B harassment only. </w:t>
      </w:r>
    </w:p>
    <w:p w14:paraId="18B6C592" w14:textId="64BCD0E4" w:rsidR="006039D8" w:rsidRPr="00655B14" w:rsidRDefault="006039D8" w:rsidP="003C188B">
      <w:pPr>
        <w:pStyle w:val="ListParagraph"/>
        <w:numPr>
          <w:ilvl w:val="0"/>
          <w:numId w:val="4"/>
        </w:numPr>
        <w:rPr>
          <w:rFonts w:asciiTheme="majorHAnsi" w:hAnsiTheme="majorHAnsi"/>
          <w:color w:val="000000"/>
          <w:sz w:val="24"/>
          <w:szCs w:val="24"/>
        </w:rPr>
      </w:pPr>
      <w:r w:rsidRPr="00655B14">
        <w:rPr>
          <w:rFonts w:asciiTheme="majorHAnsi" w:hAnsiTheme="majorHAnsi"/>
          <w:color w:val="000000"/>
          <w:sz w:val="24"/>
          <w:szCs w:val="24"/>
        </w:rPr>
        <w:t>Keep a copy of your LOC with you during field research.</w:t>
      </w:r>
    </w:p>
    <w:p w14:paraId="051041B9" w14:textId="0D1F6E0E" w:rsidR="00607C0D" w:rsidRPr="00B16FF5" w:rsidRDefault="00607C0D" w:rsidP="00C155EF">
      <w:pPr>
        <w:pStyle w:val="Heading2"/>
        <w:spacing w:line="288" w:lineRule="auto"/>
        <w:rPr>
          <w:color w:val="0070C0"/>
        </w:rPr>
      </w:pPr>
      <w:bookmarkStart w:id="47" w:name="_Toc87252013"/>
      <w:r w:rsidRPr="00B16FF5">
        <w:rPr>
          <w:color w:val="0070C0"/>
        </w:rPr>
        <w:t>What is the process for requesting an amendment to an LOC?</w:t>
      </w:r>
      <w:bookmarkEnd w:id="47"/>
      <w:r w:rsidRPr="00B16FF5">
        <w:rPr>
          <w:color w:val="0070C0"/>
        </w:rPr>
        <w:t xml:space="preserve"> </w:t>
      </w:r>
    </w:p>
    <w:p w14:paraId="71AF9B1D" w14:textId="7E746D30" w:rsidR="003D54F5" w:rsidRPr="00607C0D" w:rsidRDefault="00607C0D" w:rsidP="00C155EF">
      <w:pPr>
        <w:spacing w:after="0"/>
        <w:rPr>
          <w:rFonts w:ascii="Cambria" w:eastAsia="Times New Roman" w:hAnsi="Cambria" w:cs="Times New Roman"/>
          <w:sz w:val="24"/>
          <w:szCs w:val="24"/>
        </w:rPr>
      </w:pPr>
      <w:r w:rsidRPr="00607C0D">
        <w:rPr>
          <w:rFonts w:ascii="Cambria" w:eastAsia="Times New Roman" w:hAnsi="Cambria" w:cs="Times New Roman"/>
          <w:sz w:val="24"/>
          <w:szCs w:val="24"/>
        </w:rPr>
        <w:t xml:space="preserve">Use </w:t>
      </w:r>
      <w:hyperlink r:id="rId31">
        <w:r w:rsidRPr="00607C0D">
          <w:rPr>
            <w:rFonts w:ascii="Cambria" w:eastAsia="Cambria" w:hAnsi="Cambria" w:cs="Cambria"/>
            <w:color w:val="0000FF"/>
            <w:sz w:val="24"/>
            <w:szCs w:val="24"/>
            <w:u w:val="single"/>
          </w:rPr>
          <w:t>APPS</w:t>
        </w:r>
      </w:hyperlink>
      <w:r w:rsidRPr="00607C0D">
        <w:rPr>
          <w:rFonts w:ascii="Cambria" w:eastAsia="Times New Roman" w:hAnsi="Cambria" w:cs="Times New Roman"/>
          <w:sz w:val="24"/>
          <w:szCs w:val="24"/>
        </w:rPr>
        <w:t xml:space="preserve"> to request an amendment to your </w:t>
      </w:r>
      <w:r>
        <w:rPr>
          <w:rFonts w:ascii="Cambria" w:eastAsia="Times New Roman" w:hAnsi="Cambria" w:cs="Times New Roman"/>
          <w:sz w:val="24"/>
          <w:szCs w:val="24"/>
        </w:rPr>
        <w:t>LOC</w:t>
      </w:r>
      <w:r w:rsidRPr="00607C0D">
        <w:rPr>
          <w:rFonts w:ascii="Cambria" w:eastAsia="Times New Roman" w:hAnsi="Cambria" w:cs="Times New Roman"/>
          <w:sz w:val="24"/>
          <w:szCs w:val="24"/>
        </w:rPr>
        <w:t>.  You’ll need to provide a description of your proposed changes and include all the necessary details for those changes.  Use these application instructions as a guide.  For example, changes to your objectives will require you discuss all the points in the Project Purpose section.  Additions to personnel require Qualifications Forms and descriptions of their roles.</w:t>
      </w:r>
    </w:p>
    <w:p w14:paraId="115300D5" w14:textId="77777777" w:rsidR="00B576F6" w:rsidRPr="00424571" w:rsidRDefault="00B576F6" w:rsidP="00E71989">
      <w:pPr>
        <w:pStyle w:val="Heading2"/>
        <w:spacing w:before="240" w:line="288" w:lineRule="auto"/>
        <w:rPr>
          <w:color w:val="0070C0"/>
        </w:rPr>
      </w:pPr>
      <w:bookmarkStart w:id="48" w:name="_Toc87252014"/>
      <w:r w:rsidRPr="00424571">
        <w:rPr>
          <w:color w:val="0070C0"/>
        </w:rPr>
        <w:t>What if I want to conduct research on endangered or threatened species or conduct research that exceeds Level B harassment?</w:t>
      </w:r>
      <w:bookmarkEnd w:id="48"/>
    </w:p>
    <w:p w14:paraId="3853B3FC" w14:textId="77777777" w:rsidR="00B576F6" w:rsidRPr="002C602B" w:rsidRDefault="00B576F6" w:rsidP="00C155EF">
      <w:pPr>
        <w:spacing w:after="0"/>
        <w:rPr>
          <w:rFonts w:asciiTheme="majorHAnsi" w:hAnsiTheme="majorHAnsi"/>
          <w:b/>
          <w:color w:val="000000"/>
          <w:sz w:val="24"/>
          <w:szCs w:val="24"/>
        </w:rPr>
      </w:pPr>
      <w:r w:rsidRPr="002C602B">
        <w:rPr>
          <w:rFonts w:asciiTheme="majorHAnsi" w:hAnsiTheme="majorHAnsi"/>
          <w:color w:val="000000"/>
          <w:sz w:val="24"/>
          <w:szCs w:val="24"/>
        </w:rPr>
        <w:t xml:space="preserve">You should apply for a scientific research permit.  Visit our </w:t>
      </w:r>
      <w:hyperlink r:id="rId32" w:history="1">
        <w:r w:rsidRPr="002C602B">
          <w:rPr>
            <w:rStyle w:val="Hyperlink"/>
            <w:rFonts w:asciiTheme="majorHAnsi" w:hAnsiTheme="majorHAnsi"/>
            <w:sz w:val="24"/>
            <w:szCs w:val="24"/>
          </w:rPr>
          <w:t>scientific research permit web page</w:t>
        </w:r>
      </w:hyperlink>
      <w:r w:rsidRPr="002C602B">
        <w:rPr>
          <w:rFonts w:asciiTheme="majorHAnsi" w:hAnsiTheme="majorHAnsi"/>
          <w:color w:val="000000"/>
          <w:sz w:val="24"/>
          <w:szCs w:val="24"/>
        </w:rPr>
        <w:t xml:space="preserve"> or use the </w:t>
      </w:r>
      <w:hyperlink r:id="rId33" w:history="1">
        <w:r w:rsidRPr="002C602B">
          <w:rPr>
            <w:rStyle w:val="Hyperlink"/>
            <w:rFonts w:asciiTheme="majorHAnsi" w:hAnsiTheme="majorHAnsi"/>
            <w:sz w:val="24"/>
            <w:szCs w:val="24"/>
          </w:rPr>
          <w:t>APPS Pre-Application Guide</w:t>
        </w:r>
      </w:hyperlink>
      <w:r w:rsidRPr="002C602B">
        <w:rPr>
          <w:rFonts w:asciiTheme="majorHAnsi" w:hAnsiTheme="majorHAnsi"/>
          <w:color w:val="000000"/>
          <w:sz w:val="24"/>
          <w:szCs w:val="24"/>
        </w:rPr>
        <w:t xml:space="preserve"> to start an application.</w:t>
      </w:r>
    </w:p>
    <w:p w14:paraId="7F403983" w14:textId="6FA402F1" w:rsidR="00C84E75" w:rsidRPr="0094108F" w:rsidRDefault="00C84E75" w:rsidP="00C155EF">
      <w:pPr>
        <w:pStyle w:val="Heading1"/>
        <w:spacing w:line="288" w:lineRule="auto"/>
        <w:rPr>
          <w:color w:val="0070C0"/>
        </w:rPr>
      </w:pPr>
      <w:bookmarkStart w:id="49" w:name="Applicable_Laws"/>
      <w:bookmarkStart w:id="50" w:name="_Toc87252015"/>
      <w:bookmarkEnd w:id="49"/>
      <w:r w:rsidRPr="0094108F">
        <w:rPr>
          <w:color w:val="0070C0"/>
        </w:rPr>
        <w:t>A</w:t>
      </w:r>
      <w:r w:rsidR="00184364">
        <w:rPr>
          <w:color w:val="0070C0"/>
        </w:rPr>
        <w:t>pplicable Laws and Regulations</w:t>
      </w:r>
      <w:bookmarkEnd w:id="50"/>
    </w:p>
    <w:p w14:paraId="7FCA3C39" w14:textId="77777777" w:rsidR="0003768D" w:rsidRPr="007F326B" w:rsidRDefault="0003768D" w:rsidP="0003768D">
      <w:pPr>
        <w:numPr>
          <w:ilvl w:val="12"/>
          <w:numId w:val="0"/>
        </w:numPr>
        <w:rPr>
          <w:rFonts w:asciiTheme="majorHAnsi" w:hAnsiTheme="majorHAnsi"/>
          <w:sz w:val="24"/>
          <w:szCs w:val="24"/>
        </w:rPr>
      </w:pPr>
      <w:r w:rsidRPr="0094108F">
        <w:rPr>
          <w:rFonts w:asciiTheme="majorHAnsi" w:hAnsiTheme="majorHAnsi"/>
          <w:sz w:val="24"/>
          <w:szCs w:val="24"/>
        </w:rPr>
        <w:t xml:space="preserve">Under section 104(c)(3)(C) of the </w:t>
      </w:r>
      <w:hyperlink r:id="rId34" w:history="1">
        <w:r w:rsidRPr="00EF6B9C">
          <w:rPr>
            <w:rStyle w:val="Hyperlink"/>
            <w:rFonts w:asciiTheme="majorHAnsi" w:hAnsiTheme="majorHAnsi" w:cstheme="minorBidi"/>
            <w:sz w:val="24"/>
            <w:szCs w:val="24"/>
          </w:rPr>
          <w:t>MMPA</w:t>
        </w:r>
      </w:hyperlink>
      <w:r w:rsidRPr="0094108F">
        <w:rPr>
          <w:rFonts w:asciiTheme="majorHAnsi" w:hAnsiTheme="majorHAnsi"/>
          <w:sz w:val="24"/>
          <w:szCs w:val="24"/>
        </w:rPr>
        <w:t xml:space="preserve">, as amended, persons may be authorized to take marine mammals in the wild by Level B harassment, as defined in 50 CFR 216.3, for purposes of </w:t>
      </w:r>
      <w:r w:rsidRPr="0094108F">
        <w:rPr>
          <w:rFonts w:asciiTheme="majorHAnsi" w:hAnsiTheme="majorHAnsi"/>
          <w:i/>
          <w:sz w:val="24"/>
          <w:szCs w:val="24"/>
        </w:rPr>
        <w:t>bona fide</w:t>
      </w:r>
      <w:r w:rsidRPr="0094108F">
        <w:rPr>
          <w:rFonts w:asciiTheme="majorHAnsi" w:hAnsiTheme="majorHAnsi"/>
          <w:sz w:val="24"/>
          <w:szCs w:val="24"/>
        </w:rPr>
        <w:t xml:space="preserve"> scientific research.  Interested persons are required to submit a </w:t>
      </w:r>
      <w:r>
        <w:rPr>
          <w:rFonts w:asciiTheme="majorHAnsi" w:hAnsiTheme="majorHAnsi"/>
          <w:sz w:val="24"/>
          <w:szCs w:val="24"/>
        </w:rPr>
        <w:t>L</w:t>
      </w:r>
      <w:r w:rsidRPr="0094108F">
        <w:rPr>
          <w:rFonts w:asciiTheme="majorHAnsi" w:hAnsiTheme="majorHAnsi"/>
          <w:sz w:val="24"/>
          <w:szCs w:val="24"/>
        </w:rPr>
        <w:t xml:space="preserve">etter of </w:t>
      </w:r>
      <w:r>
        <w:rPr>
          <w:rFonts w:asciiTheme="majorHAnsi" w:hAnsiTheme="majorHAnsi"/>
          <w:sz w:val="24"/>
          <w:szCs w:val="24"/>
        </w:rPr>
        <w:t>I</w:t>
      </w:r>
      <w:r w:rsidRPr="0094108F">
        <w:rPr>
          <w:rFonts w:asciiTheme="majorHAnsi" w:hAnsiTheme="majorHAnsi"/>
          <w:sz w:val="24"/>
          <w:szCs w:val="24"/>
        </w:rPr>
        <w:t xml:space="preserve">ntent in accordance with the interim final rule published on October 3, 1994, and submit certain information outlined at </w:t>
      </w:r>
      <w:hyperlink r:id="rId35" w:history="1">
        <w:r w:rsidRPr="00EF6B9C">
          <w:rPr>
            <w:rStyle w:val="Hyperlink"/>
            <w:rFonts w:asciiTheme="majorHAnsi" w:hAnsiTheme="majorHAnsi" w:cstheme="minorBidi"/>
            <w:sz w:val="24"/>
            <w:szCs w:val="24"/>
          </w:rPr>
          <w:t>50 CFR 216.45</w:t>
        </w:r>
      </w:hyperlink>
      <w:r w:rsidRPr="0094108F">
        <w:rPr>
          <w:rFonts w:asciiTheme="majorHAnsi" w:hAnsiTheme="majorHAnsi"/>
          <w:sz w:val="24"/>
          <w:szCs w:val="24"/>
        </w:rPr>
        <w:t xml:space="preserve">(b) under the General Authorization and provided in these instructions.  </w:t>
      </w:r>
      <w:r w:rsidRPr="007F326B">
        <w:rPr>
          <w:rFonts w:asciiTheme="majorHAnsi" w:hAnsiTheme="majorHAnsi"/>
          <w:sz w:val="24"/>
          <w:szCs w:val="24"/>
        </w:rPr>
        <w:t xml:space="preserve">Under </w:t>
      </w:r>
      <w:hyperlink r:id="rId36" w:history="1">
        <w:r w:rsidRPr="007F326B">
          <w:rPr>
            <w:rStyle w:val="Hyperlink"/>
            <w:rFonts w:asciiTheme="majorHAnsi" w:hAnsiTheme="majorHAnsi"/>
            <w:sz w:val="24"/>
            <w:szCs w:val="24"/>
          </w:rPr>
          <w:t>NEPA</w:t>
        </w:r>
      </w:hyperlink>
      <w:r w:rsidRPr="007F326B">
        <w:rPr>
          <w:rFonts w:asciiTheme="majorHAnsi" w:hAnsiTheme="majorHAnsi"/>
          <w:sz w:val="24"/>
          <w:szCs w:val="24"/>
        </w:rPr>
        <w:t>, Federal agencies must assess the effects of federal actions on the environment.</w:t>
      </w:r>
    </w:p>
    <w:p w14:paraId="0C7559E9" w14:textId="77777777" w:rsidR="0003768D" w:rsidRDefault="0003768D" w:rsidP="0003768D">
      <w:pPr>
        <w:pStyle w:val="NormalWeb"/>
        <w:rPr>
          <w:rFonts w:asciiTheme="majorHAnsi" w:hAnsiTheme="majorHAnsi"/>
          <w:sz w:val="24"/>
          <w:szCs w:val="24"/>
        </w:rPr>
      </w:pPr>
      <w:r w:rsidRPr="0094108F">
        <w:rPr>
          <w:rFonts w:asciiTheme="majorHAnsi" w:hAnsiTheme="majorHAnsi"/>
          <w:sz w:val="24"/>
          <w:szCs w:val="24"/>
        </w:rPr>
        <w:t>The LOI and any associated documents, including any reports required under the GA, are considered public information and as such, are subject to t</w:t>
      </w:r>
      <w:r>
        <w:rPr>
          <w:rFonts w:asciiTheme="majorHAnsi" w:hAnsiTheme="majorHAnsi"/>
          <w:sz w:val="24"/>
          <w:szCs w:val="24"/>
        </w:rPr>
        <w:t xml:space="preserve">he </w:t>
      </w:r>
      <w:hyperlink r:id="rId37" w:history="1">
        <w:r w:rsidRPr="00311BE1">
          <w:rPr>
            <w:rStyle w:val="Hyperlink"/>
            <w:rFonts w:asciiTheme="majorHAnsi" w:hAnsiTheme="majorHAnsi" w:cstheme="minorBidi"/>
            <w:sz w:val="24"/>
            <w:szCs w:val="24"/>
          </w:rPr>
          <w:t>Freedom of Information Act</w:t>
        </w:r>
      </w:hyperlink>
      <w:r>
        <w:rPr>
          <w:rFonts w:asciiTheme="majorHAnsi" w:hAnsiTheme="majorHAnsi"/>
          <w:sz w:val="24"/>
          <w:szCs w:val="24"/>
        </w:rPr>
        <w:t xml:space="preserve">. </w:t>
      </w:r>
    </w:p>
    <w:p w14:paraId="25BDF2A1" w14:textId="77777777" w:rsidR="00C84E75" w:rsidRPr="0094108F" w:rsidRDefault="00C84E75" w:rsidP="0094108F">
      <w:pPr>
        <w:pStyle w:val="Heading1"/>
        <w:rPr>
          <w:b/>
          <w:i/>
          <w:iCs/>
          <w:color w:val="0070C0"/>
        </w:rPr>
      </w:pPr>
      <w:bookmarkStart w:id="51" w:name="Paperwork_Reduction_Act"/>
      <w:bookmarkStart w:id="52" w:name="_Toc87252016"/>
      <w:bookmarkEnd w:id="51"/>
      <w:r w:rsidRPr="0094108F">
        <w:rPr>
          <w:color w:val="0070C0"/>
        </w:rPr>
        <w:lastRenderedPageBreak/>
        <w:t>Paperwork Reduction Act Statement</w:t>
      </w:r>
      <w:bookmarkEnd w:id="52"/>
      <w:r w:rsidRPr="0094108F">
        <w:rPr>
          <w:color w:val="0070C0"/>
        </w:rPr>
        <w:t xml:space="preserve">  </w:t>
      </w:r>
    </w:p>
    <w:p w14:paraId="2102CD7B" w14:textId="77777777" w:rsidR="000943F4" w:rsidRDefault="000943F4" w:rsidP="000943F4">
      <w:pPr>
        <w:pStyle w:val="NormalWeb"/>
        <w:rPr>
          <w:rFonts w:asciiTheme="majorHAnsi" w:hAnsiTheme="majorHAnsi"/>
          <w:sz w:val="24"/>
          <w:szCs w:val="24"/>
        </w:rPr>
      </w:pPr>
      <w:r w:rsidRPr="00A44EAA">
        <w:rPr>
          <w:rFonts w:asciiTheme="majorHAnsi" w:hAnsiTheme="majorHAnsi"/>
          <w:sz w:val="24"/>
          <w:szCs w:val="24"/>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0648-0084. Without this approval, we could not conduct this information collection. Public reporting for this information collection is estimated to be approximately </w:t>
      </w:r>
      <w:r>
        <w:rPr>
          <w:rFonts w:asciiTheme="majorHAnsi" w:hAnsiTheme="majorHAnsi"/>
          <w:sz w:val="24"/>
          <w:szCs w:val="24"/>
        </w:rPr>
        <w:t>1</w:t>
      </w:r>
      <w:r w:rsidRPr="00A44EAA">
        <w:rPr>
          <w:rFonts w:asciiTheme="majorHAnsi" w:hAnsiTheme="majorHAnsi"/>
          <w:sz w:val="24"/>
          <w:szCs w:val="24"/>
        </w:rPr>
        <w:t>0 hours per response, including the time for reviewing instructions, searching existing data sources, gathering and maintaining the data needed, and completing and reviewing the information collection. All responses to this information collection are required to obtain a</w:t>
      </w:r>
      <w:r>
        <w:rPr>
          <w:rFonts w:asciiTheme="majorHAnsi" w:hAnsiTheme="majorHAnsi"/>
          <w:sz w:val="24"/>
          <w:szCs w:val="24"/>
        </w:rPr>
        <w:t xml:space="preserve">n LOC under the GA pursuant to the MMPA, </w:t>
      </w:r>
      <w:r w:rsidRPr="00A44EAA">
        <w:rPr>
          <w:rFonts w:asciiTheme="majorHAnsi" w:hAnsiTheme="majorHAnsi"/>
          <w:sz w:val="24"/>
          <w:szCs w:val="24"/>
        </w:rPr>
        <w:t xml:space="preserve">NEPA, and their implementing regulations. Send comments regarding this burden estimate or any other aspect of this information collection, including suggestions for reducing this burden to the Chief, Permits and Conservation Division, Office of Protected Resources, F/PR1, NOAA/National Marine Fisheries Service, 1315 East-West Highway, Silver Spring, MD 20910; email </w:t>
      </w:r>
      <w:hyperlink r:id="rId38" w:history="1">
        <w:r w:rsidRPr="00BC3A19">
          <w:rPr>
            <w:rStyle w:val="Hyperlink"/>
            <w:rFonts w:asciiTheme="majorHAnsi" w:hAnsiTheme="majorHAnsi" w:cstheme="minorBidi"/>
            <w:sz w:val="24"/>
            <w:szCs w:val="24"/>
          </w:rPr>
          <w:t>nmfs.pr1.apps@noaa.gov</w:t>
        </w:r>
      </w:hyperlink>
      <w:r w:rsidRPr="00A44EAA">
        <w:rPr>
          <w:rFonts w:asciiTheme="majorHAnsi" w:hAnsiTheme="majorHAnsi"/>
          <w:sz w:val="24"/>
          <w:szCs w:val="24"/>
        </w:rPr>
        <w:t>.</w:t>
      </w:r>
      <w:r>
        <w:rPr>
          <w:rFonts w:asciiTheme="majorHAnsi" w:hAnsiTheme="majorHAnsi"/>
          <w:sz w:val="24"/>
          <w:szCs w:val="24"/>
        </w:rPr>
        <w:t xml:space="preserve">  </w:t>
      </w:r>
    </w:p>
    <w:sectPr w:rsidR="000943F4" w:rsidSect="004206FC">
      <w:type w:val="continuous"/>
      <w:pgSz w:w="12240" w:h="15840"/>
      <w:pgMar w:top="1440" w:right="180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EC9A" w16cex:dateUtc="2021-11-04T16:50:00Z"/>
  <w16cex:commentExtensible w16cex:durableId="252FEC9B" w16cex:dateUtc="2021-11-04T16:53:00Z"/>
  <w16cex:commentExtensible w16cex:durableId="25326722" w16cex:dateUtc="2021-11-07T19:54:00Z"/>
  <w16cex:commentExtensible w16cex:durableId="253264C5" w16cex:dateUtc="2021-11-07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3CA913" w16cid:durableId="252FEC9A"/>
  <w16cid:commentId w16cid:paraId="4EBA4F53" w16cid:durableId="252FEC9B"/>
  <w16cid:commentId w16cid:paraId="6747BBCB" w16cid:durableId="25326722"/>
  <w16cid:commentId w16cid:paraId="3FD5A4C7" w16cid:durableId="253264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51C59" w14:textId="77777777" w:rsidR="00132BC1" w:rsidRDefault="00132BC1">
      <w:r>
        <w:separator/>
      </w:r>
    </w:p>
  </w:endnote>
  <w:endnote w:type="continuationSeparator" w:id="0">
    <w:p w14:paraId="71163713" w14:textId="77777777" w:rsidR="00132BC1" w:rsidRDefault="0013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81C3" w14:textId="77777777" w:rsidR="00132BC1" w:rsidRDefault="00132BC1" w:rsidP="00C84E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81182" w14:textId="77777777" w:rsidR="00132BC1" w:rsidRDefault="00132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640F" w14:textId="6D40F4F7" w:rsidR="00132BC1" w:rsidRPr="001F3CF1" w:rsidRDefault="00132BC1" w:rsidP="004B43E5">
    <w:pPr>
      <w:pStyle w:val="Footer"/>
      <w:framePr w:h="377" w:hRule="exact" w:wrap="around" w:vAnchor="text" w:hAnchor="margin" w:xAlign="center" w:y="1"/>
      <w:rPr>
        <w:rStyle w:val="PageNumber"/>
        <w:rFonts w:ascii="Arial Narrow" w:hAnsi="Arial Narrow"/>
        <w:sz w:val="24"/>
        <w:szCs w:val="24"/>
      </w:rPr>
    </w:pPr>
    <w:r w:rsidRPr="001F3CF1">
      <w:rPr>
        <w:rStyle w:val="PageNumber"/>
        <w:rFonts w:ascii="Arial Narrow" w:hAnsi="Arial Narrow"/>
        <w:sz w:val="24"/>
        <w:szCs w:val="24"/>
      </w:rPr>
      <w:fldChar w:fldCharType="begin"/>
    </w:r>
    <w:r w:rsidRPr="001F3CF1">
      <w:rPr>
        <w:rStyle w:val="PageNumber"/>
        <w:rFonts w:ascii="Arial Narrow" w:hAnsi="Arial Narrow"/>
        <w:sz w:val="24"/>
        <w:szCs w:val="24"/>
      </w:rPr>
      <w:instrText xml:space="preserve">PAGE  </w:instrText>
    </w:r>
    <w:r w:rsidRPr="001F3CF1">
      <w:rPr>
        <w:rStyle w:val="PageNumber"/>
        <w:rFonts w:ascii="Arial Narrow" w:hAnsi="Arial Narrow"/>
        <w:sz w:val="24"/>
        <w:szCs w:val="24"/>
      </w:rPr>
      <w:fldChar w:fldCharType="separate"/>
    </w:r>
    <w:r w:rsidR="004521C6">
      <w:rPr>
        <w:rStyle w:val="PageNumber"/>
        <w:rFonts w:ascii="Arial Narrow" w:hAnsi="Arial Narrow"/>
        <w:noProof/>
        <w:sz w:val="24"/>
        <w:szCs w:val="24"/>
      </w:rPr>
      <w:t>6</w:t>
    </w:r>
    <w:r w:rsidRPr="001F3CF1">
      <w:rPr>
        <w:rStyle w:val="PageNumber"/>
        <w:rFonts w:ascii="Arial Narrow" w:hAnsi="Arial Narrow"/>
        <w:sz w:val="24"/>
        <w:szCs w:val="24"/>
      </w:rPr>
      <w:fldChar w:fldCharType="end"/>
    </w:r>
  </w:p>
  <w:p w14:paraId="56122C99" w14:textId="77777777" w:rsidR="00132BC1" w:rsidRDefault="00132BC1" w:rsidP="00241BBE">
    <w:pPr>
      <w:pStyle w:val="Footer"/>
      <w:jc w:val="right"/>
      <w:rPr>
        <w:lang w:val="en-US"/>
      </w:rPr>
    </w:pPr>
  </w:p>
  <w:p w14:paraId="05798292" w14:textId="11B43FC3" w:rsidR="00132BC1" w:rsidRPr="00DC2A12" w:rsidRDefault="00132BC1" w:rsidP="0033195E">
    <w:pPr>
      <w:pStyle w:val="Footer"/>
      <w:jc w:val="center"/>
      <w:rPr>
        <w:rFonts w:ascii="Arial Narrow" w:hAnsi="Arial Narrow"/>
        <w:sz w:val="24"/>
        <w:szCs w:val="24"/>
        <w:lang w:val="en-US"/>
      </w:rPr>
    </w:pPr>
    <w:r w:rsidRPr="00DC2A12">
      <w:rPr>
        <w:rFonts w:ascii="Arial Narrow" w:hAnsi="Arial Narrow"/>
        <w:sz w:val="24"/>
        <w:szCs w:val="24"/>
        <w:lang w:val="en-US"/>
      </w:rPr>
      <w:t xml:space="preserve">Questions or Problems? Contact us at </w:t>
    </w:r>
    <w:hyperlink r:id="rId1" w:history="1">
      <w:r w:rsidRPr="00DC2A12">
        <w:rPr>
          <w:rStyle w:val="Hyperlink"/>
          <w:rFonts w:ascii="Arial Narrow" w:hAnsi="Arial Narrow" w:cstheme="minorBidi"/>
          <w:sz w:val="24"/>
          <w:szCs w:val="24"/>
          <w:lang w:val="en-US"/>
        </w:rPr>
        <w:t>nmfs.pr1.apps@noaa.gov</w:t>
      </w:r>
    </w:hyperlink>
    <w:r w:rsidRPr="00DC2A12">
      <w:rPr>
        <w:rFonts w:ascii="Arial Narrow" w:hAnsi="Arial Narrow"/>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3035E" w14:textId="77777777" w:rsidR="00132BC1" w:rsidRDefault="00132BC1">
      <w:r>
        <w:separator/>
      </w:r>
    </w:p>
  </w:footnote>
  <w:footnote w:type="continuationSeparator" w:id="0">
    <w:p w14:paraId="3250EEB3" w14:textId="77777777" w:rsidR="00132BC1" w:rsidRDefault="0013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ED08" w14:textId="171BD942" w:rsidR="00132BC1" w:rsidRPr="00DC2A12" w:rsidRDefault="00132BC1" w:rsidP="003F4D6A">
    <w:pPr>
      <w:pStyle w:val="Header"/>
      <w:jc w:val="right"/>
      <w:rPr>
        <w:rFonts w:ascii="Arial Narrow" w:hAnsi="Arial Narrow"/>
        <w:sz w:val="22"/>
        <w:szCs w:val="22"/>
        <w:lang w:val="en-US"/>
      </w:rPr>
    </w:pPr>
    <w:r w:rsidRPr="00DC2A12">
      <w:rPr>
        <w:rFonts w:ascii="Arial Narrow" w:hAnsi="Arial Narrow"/>
        <w:sz w:val="22"/>
        <w:szCs w:val="22"/>
        <w:lang w:val="en-US"/>
      </w:rPr>
      <w:t>OMB No. 0648-0084; Expires 1</w:t>
    </w:r>
    <w:r>
      <w:rPr>
        <w:rFonts w:ascii="Arial Narrow" w:hAnsi="Arial Narrow"/>
        <w:sz w:val="22"/>
        <w:szCs w:val="22"/>
        <w:lang w:val="en-US"/>
      </w:rPr>
      <w:t>2/31/</w:t>
    </w:r>
    <w:r w:rsidRPr="00DC2A12">
      <w:rPr>
        <w:rFonts w:ascii="Arial Narrow" w:hAnsi="Arial Narrow"/>
        <w:sz w:val="22"/>
        <w:szCs w:val="22"/>
        <w:lang w:val="en-US"/>
      </w:rPr>
      <w:t>202</w:t>
    </w:r>
    <w:r>
      <w:rPr>
        <w:rFonts w:ascii="Arial Narrow" w:hAnsi="Arial Narrow"/>
        <w:sz w:val="22"/>
        <w:szCs w:val="22"/>
        <w:lang w:val="en-US"/>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ED4"/>
    <w:multiLevelType w:val="hybridMultilevel"/>
    <w:tmpl w:val="4AFAAB64"/>
    <w:lvl w:ilvl="0" w:tplc="C0725B40">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6EBA"/>
    <w:multiLevelType w:val="multilevel"/>
    <w:tmpl w:val="50DA15C6"/>
    <w:styleLink w:val="StyleBulleted"/>
    <w:lvl w:ilvl="0">
      <w:start w:val="1"/>
      <w:numFmt w:val="bullet"/>
      <w:lvlText w:val=""/>
      <w:lvlJc w:val="left"/>
      <w:pPr>
        <w:tabs>
          <w:tab w:val="num" w:pos="1440"/>
        </w:tabs>
        <w:ind w:left="1080" w:hanging="360"/>
      </w:pPr>
      <w:rPr>
        <w:rFonts w:ascii="Symbol" w:hAnsi="Symbol"/>
        <w:sz w:val="24"/>
      </w:rPr>
    </w:lvl>
    <w:lvl w:ilvl="1">
      <w:start w:val="1"/>
      <w:numFmt w:val="bullet"/>
      <w:lvlText w:val=""/>
      <w:lvlJc w:val="left"/>
      <w:pPr>
        <w:tabs>
          <w:tab w:val="num" w:pos="2520"/>
        </w:tabs>
        <w:ind w:left="2520" w:hanging="360"/>
      </w:pPr>
      <w:rPr>
        <w:rFonts w:ascii="Symbol" w:hAnsi="Symbol"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 w15:restartNumberingAfterBreak="0">
    <w:nsid w:val="07D778D2"/>
    <w:multiLevelType w:val="hybridMultilevel"/>
    <w:tmpl w:val="B09CEE00"/>
    <w:lvl w:ilvl="0" w:tplc="135C1D4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F613AD"/>
    <w:multiLevelType w:val="hybridMultilevel"/>
    <w:tmpl w:val="2728A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F62E2"/>
    <w:multiLevelType w:val="hybridMultilevel"/>
    <w:tmpl w:val="3EACD46A"/>
    <w:lvl w:ilvl="0" w:tplc="982C669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57B1D"/>
    <w:multiLevelType w:val="multilevel"/>
    <w:tmpl w:val="913ADF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72490A"/>
    <w:multiLevelType w:val="hybridMultilevel"/>
    <w:tmpl w:val="85EA078A"/>
    <w:lvl w:ilvl="0" w:tplc="A6104A70">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23762"/>
    <w:multiLevelType w:val="multilevel"/>
    <w:tmpl w:val="DB3E58F6"/>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C643C1"/>
    <w:multiLevelType w:val="hybridMultilevel"/>
    <w:tmpl w:val="463E312A"/>
    <w:lvl w:ilvl="0" w:tplc="4A18C728">
      <w:start w:val="1"/>
      <w:numFmt w:val="bullet"/>
      <w:lvlText w:val=""/>
      <w:lvlJc w:val="left"/>
      <w:pPr>
        <w:ind w:left="720" w:hanging="360"/>
      </w:pPr>
      <w:rPr>
        <w:rFonts w:ascii="Symbol" w:hAnsi="Symbol" w:hint="default"/>
        <w:sz w:val="20"/>
        <w:szCs w:val="20"/>
      </w:rPr>
    </w:lvl>
    <w:lvl w:ilvl="1" w:tplc="626E8E1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96AA1"/>
    <w:multiLevelType w:val="hybridMultilevel"/>
    <w:tmpl w:val="259C55A6"/>
    <w:lvl w:ilvl="0" w:tplc="494AFC2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107ED"/>
    <w:multiLevelType w:val="multilevel"/>
    <w:tmpl w:val="949A6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A139A7"/>
    <w:multiLevelType w:val="hybridMultilevel"/>
    <w:tmpl w:val="FFEE1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973A9"/>
    <w:multiLevelType w:val="hybridMultilevel"/>
    <w:tmpl w:val="221835F4"/>
    <w:lvl w:ilvl="0" w:tplc="54AA5902">
      <w:start w:val="1"/>
      <w:numFmt w:val="bullet"/>
      <w:lvlText w:val=""/>
      <w:lvlJc w:val="left"/>
      <w:pPr>
        <w:ind w:left="778" w:hanging="360"/>
      </w:pPr>
      <w:rPr>
        <w:rFonts w:ascii="Symbol" w:hAnsi="Symbol" w:hint="default"/>
        <w:sz w:val="20"/>
        <w:szCs w:val="20"/>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FFA4B13"/>
    <w:multiLevelType w:val="hybridMultilevel"/>
    <w:tmpl w:val="0B621AF4"/>
    <w:lvl w:ilvl="0" w:tplc="7540B33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F6DCD"/>
    <w:multiLevelType w:val="hybridMultilevel"/>
    <w:tmpl w:val="2C869A78"/>
    <w:lvl w:ilvl="0" w:tplc="C0725B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35357"/>
    <w:multiLevelType w:val="hybridMultilevel"/>
    <w:tmpl w:val="0DDE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C7871"/>
    <w:multiLevelType w:val="hybridMultilevel"/>
    <w:tmpl w:val="D684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E30A0"/>
    <w:multiLevelType w:val="hybridMultilevel"/>
    <w:tmpl w:val="6A26907E"/>
    <w:lvl w:ilvl="0" w:tplc="04090001">
      <w:start w:val="1"/>
      <w:numFmt w:val="bullet"/>
      <w:lvlText w:val=""/>
      <w:lvlJc w:val="left"/>
      <w:pPr>
        <w:ind w:left="720" w:hanging="360"/>
      </w:pPr>
      <w:rPr>
        <w:rFonts w:ascii="Symbol" w:hAnsi="Symbol" w:hint="default"/>
      </w:rPr>
    </w:lvl>
    <w:lvl w:ilvl="1" w:tplc="D37838B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57D6E"/>
    <w:multiLevelType w:val="hybridMultilevel"/>
    <w:tmpl w:val="505A15C8"/>
    <w:lvl w:ilvl="0" w:tplc="D64497D4">
      <w:start w:val="1"/>
      <w:numFmt w:val="bullet"/>
      <w:lvlText w:val=""/>
      <w:lvlJc w:val="left"/>
      <w:pPr>
        <w:ind w:left="2160" w:hanging="360"/>
      </w:pPr>
      <w:rPr>
        <w:rFonts w:ascii="Symbol" w:hAnsi="Symbol" w:hint="default"/>
        <w:sz w:val="20"/>
        <w:szCs w:val="20"/>
      </w:rPr>
    </w:lvl>
    <w:lvl w:ilvl="1" w:tplc="F3CEE476">
      <w:start w:val="1"/>
      <w:numFmt w:val="bullet"/>
      <w:lvlText w:val="o"/>
      <w:lvlJc w:val="left"/>
      <w:pPr>
        <w:ind w:left="2880" w:hanging="360"/>
      </w:pPr>
      <w:rPr>
        <w:rFonts w:asciiTheme="majorHAnsi" w:hAnsiTheme="majorHAnsi" w:cs="Courier New" w:hint="default"/>
        <w:sz w:val="20"/>
        <w:szCs w:val="20"/>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E40703"/>
    <w:multiLevelType w:val="hybridMultilevel"/>
    <w:tmpl w:val="6128D14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4D0B659C"/>
    <w:multiLevelType w:val="hybridMultilevel"/>
    <w:tmpl w:val="26168AEE"/>
    <w:lvl w:ilvl="0" w:tplc="6E6ECF3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83680A"/>
    <w:multiLevelType w:val="hybridMultilevel"/>
    <w:tmpl w:val="372053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4DB44075"/>
    <w:multiLevelType w:val="hybridMultilevel"/>
    <w:tmpl w:val="B3206366"/>
    <w:lvl w:ilvl="0" w:tplc="C5165ADE">
      <w:start w:val="1"/>
      <w:numFmt w:val="bullet"/>
      <w:lvlText w:val=""/>
      <w:lvlJc w:val="left"/>
      <w:pPr>
        <w:ind w:left="720" w:hanging="360"/>
      </w:pPr>
      <w:rPr>
        <w:rFonts w:ascii="Symbol" w:hAnsi="Symbol" w:hint="default"/>
        <w:sz w:val="20"/>
        <w:szCs w:val="20"/>
      </w:rPr>
    </w:lvl>
    <w:lvl w:ilvl="1" w:tplc="626E8E1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524EE"/>
    <w:multiLevelType w:val="hybridMultilevel"/>
    <w:tmpl w:val="71E62604"/>
    <w:lvl w:ilvl="0" w:tplc="CE44C42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E74E0"/>
    <w:multiLevelType w:val="hybridMultilevel"/>
    <w:tmpl w:val="FBE2D5AA"/>
    <w:lvl w:ilvl="0" w:tplc="C0725B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A599D"/>
    <w:multiLevelType w:val="hybridMultilevel"/>
    <w:tmpl w:val="F71A245C"/>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830979"/>
    <w:multiLevelType w:val="hybridMultilevel"/>
    <w:tmpl w:val="360489D4"/>
    <w:lvl w:ilvl="0" w:tplc="C0725B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93339"/>
    <w:multiLevelType w:val="hybridMultilevel"/>
    <w:tmpl w:val="97B6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30DCC"/>
    <w:multiLevelType w:val="hybridMultilevel"/>
    <w:tmpl w:val="62E08010"/>
    <w:lvl w:ilvl="0" w:tplc="626E8E1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B48F7"/>
    <w:multiLevelType w:val="hybridMultilevel"/>
    <w:tmpl w:val="EFE0264A"/>
    <w:lvl w:ilvl="0" w:tplc="C0725B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86AC3"/>
    <w:multiLevelType w:val="hybridMultilevel"/>
    <w:tmpl w:val="AFCA8BBA"/>
    <w:lvl w:ilvl="0" w:tplc="79BEF2EC">
      <w:start w:val="1"/>
      <w:numFmt w:val="bullet"/>
      <w:lvlText w:val=""/>
      <w:lvlJc w:val="left"/>
      <w:pPr>
        <w:ind w:left="720" w:hanging="360"/>
      </w:pPr>
      <w:rPr>
        <w:rFonts w:ascii="Symbol" w:hAnsi="Symbol" w:hint="default"/>
        <w:sz w:val="24"/>
        <w:szCs w:val="24"/>
      </w:rPr>
    </w:lvl>
    <w:lvl w:ilvl="1" w:tplc="C590B802">
      <w:start w:val="1"/>
      <w:numFmt w:val="bullet"/>
      <w:lvlText w:val=""/>
      <w:lvlJc w:val="left"/>
      <w:pPr>
        <w:ind w:left="144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03ECF"/>
    <w:multiLevelType w:val="hybridMultilevel"/>
    <w:tmpl w:val="0C6628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871159"/>
    <w:multiLevelType w:val="multilevel"/>
    <w:tmpl w:val="5D54C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2EE6CBB"/>
    <w:multiLevelType w:val="hybridMultilevel"/>
    <w:tmpl w:val="2E10AA34"/>
    <w:lvl w:ilvl="0" w:tplc="C0725B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E194AF8"/>
    <w:multiLevelType w:val="hybridMultilevel"/>
    <w:tmpl w:val="93F4619C"/>
    <w:lvl w:ilvl="0" w:tplc="3314CC8C">
      <w:start w:val="1"/>
      <w:numFmt w:val="decimal"/>
      <w:lvlText w:val="%1."/>
      <w:lvlJc w:val="left"/>
      <w:pPr>
        <w:ind w:left="720" w:hanging="360"/>
      </w:pPr>
      <w:rPr>
        <w:rFonts w:asciiTheme="majorHAnsi" w:eastAsiaTheme="minorEastAsia" w:hAnsiTheme="majorHAnsi" w:cstheme="minorBidi"/>
        <w:sz w:val="24"/>
        <w:szCs w:val="24"/>
      </w:rPr>
    </w:lvl>
    <w:lvl w:ilvl="1" w:tplc="626E8E1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4"/>
  </w:num>
  <w:num w:numId="4">
    <w:abstractNumId w:val="27"/>
  </w:num>
  <w:num w:numId="5">
    <w:abstractNumId w:val="34"/>
  </w:num>
  <w:num w:numId="6">
    <w:abstractNumId w:val="22"/>
  </w:num>
  <w:num w:numId="7">
    <w:abstractNumId w:val="8"/>
  </w:num>
  <w:num w:numId="8">
    <w:abstractNumId w:val="28"/>
  </w:num>
  <w:num w:numId="9">
    <w:abstractNumId w:val="17"/>
  </w:num>
  <w:num w:numId="10">
    <w:abstractNumId w:val="18"/>
  </w:num>
  <w:num w:numId="11">
    <w:abstractNumId w:val="12"/>
  </w:num>
  <w:num w:numId="12">
    <w:abstractNumId w:val="9"/>
  </w:num>
  <w:num w:numId="13">
    <w:abstractNumId w:val="11"/>
  </w:num>
  <w:num w:numId="14">
    <w:abstractNumId w:val="30"/>
  </w:num>
  <w:num w:numId="15">
    <w:abstractNumId w:val="3"/>
  </w:num>
  <w:num w:numId="16">
    <w:abstractNumId w:val="31"/>
  </w:num>
  <w:num w:numId="17">
    <w:abstractNumId w:val="23"/>
  </w:num>
  <w:num w:numId="18">
    <w:abstractNumId w:val="6"/>
  </w:num>
  <w:num w:numId="19">
    <w:abstractNumId w:val="2"/>
  </w:num>
  <w:num w:numId="20">
    <w:abstractNumId w:val="13"/>
  </w:num>
  <w:num w:numId="21">
    <w:abstractNumId w:val="10"/>
  </w:num>
  <w:num w:numId="22">
    <w:abstractNumId w:val="5"/>
  </w:num>
  <w:num w:numId="23">
    <w:abstractNumId w:val="20"/>
  </w:num>
  <w:num w:numId="24">
    <w:abstractNumId w:val="19"/>
  </w:num>
  <w:num w:numId="25">
    <w:abstractNumId w:val="21"/>
  </w:num>
  <w:num w:numId="26">
    <w:abstractNumId w:val="7"/>
  </w:num>
  <w:num w:numId="27">
    <w:abstractNumId w:val="0"/>
  </w:num>
  <w:num w:numId="28">
    <w:abstractNumId w:val="33"/>
  </w:num>
  <w:num w:numId="29">
    <w:abstractNumId w:val="26"/>
  </w:num>
  <w:num w:numId="30">
    <w:abstractNumId w:val="29"/>
  </w:num>
  <w:num w:numId="31">
    <w:abstractNumId w:val="24"/>
  </w:num>
  <w:num w:numId="32">
    <w:abstractNumId w:val="14"/>
  </w:num>
  <w:num w:numId="33">
    <w:abstractNumId w:val="32"/>
  </w:num>
  <w:num w:numId="34">
    <w:abstractNumId w:val="16"/>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0NDIzNjW2MDI3sDBV0lEKTi0uzszPAykwrAUAQi1biSwAAAA="/>
  </w:docVars>
  <w:rsids>
    <w:rsidRoot w:val="009C613C"/>
    <w:rsid w:val="000007B0"/>
    <w:rsid w:val="000022B9"/>
    <w:rsid w:val="00002F35"/>
    <w:rsid w:val="00003119"/>
    <w:rsid w:val="0000441A"/>
    <w:rsid w:val="00004F6B"/>
    <w:rsid w:val="00016230"/>
    <w:rsid w:val="000165BA"/>
    <w:rsid w:val="000219EF"/>
    <w:rsid w:val="00022872"/>
    <w:rsid w:val="00023958"/>
    <w:rsid w:val="00024A5F"/>
    <w:rsid w:val="00024E8F"/>
    <w:rsid w:val="00027D5F"/>
    <w:rsid w:val="0003028F"/>
    <w:rsid w:val="00032BFD"/>
    <w:rsid w:val="00035325"/>
    <w:rsid w:val="0003580E"/>
    <w:rsid w:val="00036A8A"/>
    <w:rsid w:val="0003768D"/>
    <w:rsid w:val="00037AF3"/>
    <w:rsid w:val="000406EF"/>
    <w:rsid w:val="00040A6B"/>
    <w:rsid w:val="0004101E"/>
    <w:rsid w:val="0004266C"/>
    <w:rsid w:val="00043EA2"/>
    <w:rsid w:val="0004587E"/>
    <w:rsid w:val="0004712A"/>
    <w:rsid w:val="0005049C"/>
    <w:rsid w:val="000539FA"/>
    <w:rsid w:val="00054C21"/>
    <w:rsid w:val="00055B79"/>
    <w:rsid w:val="00060867"/>
    <w:rsid w:val="0006334C"/>
    <w:rsid w:val="00066CE6"/>
    <w:rsid w:val="00070723"/>
    <w:rsid w:val="00071A26"/>
    <w:rsid w:val="000724F6"/>
    <w:rsid w:val="00072B81"/>
    <w:rsid w:val="00076E25"/>
    <w:rsid w:val="000840EB"/>
    <w:rsid w:val="000861D0"/>
    <w:rsid w:val="000878B1"/>
    <w:rsid w:val="000905D5"/>
    <w:rsid w:val="000908EE"/>
    <w:rsid w:val="00090BCB"/>
    <w:rsid w:val="000943F4"/>
    <w:rsid w:val="00094B4C"/>
    <w:rsid w:val="00096465"/>
    <w:rsid w:val="00096D10"/>
    <w:rsid w:val="00096DA8"/>
    <w:rsid w:val="00097D6F"/>
    <w:rsid w:val="000A467A"/>
    <w:rsid w:val="000A58A7"/>
    <w:rsid w:val="000A6C79"/>
    <w:rsid w:val="000A7C40"/>
    <w:rsid w:val="000B4F6B"/>
    <w:rsid w:val="000B696E"/>
    <w:rsid w:val="000C252C"/>
    <w:rsid w:val="000C2856"/>
    <w:rsid w:val="000C313F"/>
    <w:rsid w:val="000C321D"/>
    <w:rsid w:val="000C3555"/>
    <w:rsid w:val="000C6675"/>
    <w:rsid w:val="000E0BA6"/>
    <w:rsid w:val="000E2A23"/>
    <w:rsid w:val="000E3AAB"/>
    <w:rsid w:val="000F6E19"/>
    <w:rsid w:val="000F7BB6"/>
    <w:rsid w:val="001005B6"/>
    <w:rsid w:val="00101646"/>
    <w:rsid w:val="00106DE9"/>
    <w:rsid w:val="00106F63"/>
    <w:rsid w:val="0011449B"/>
    <w:rsid w:val="00114578"/>
    <w:rsid w:val="00115715"/>
    <w:rsid w:val="00117BD6"/>
    <w:rsid w:val="00121AD0"/>
    <w:rsid w:val="001238FA"/>
    <w:rsid w:val="00126340"/>
    <w:rsid w:val="00130CA5"/>
    <w:rsid w:val="00132A28"/>
    <w:rsid w:val="00132BC1"/>
    <w:rsid w:val="00135770"/>
    <w:rsid w:val="001365D1"/>
    <w:rsid w:val="00136AE2"/>
    <w:rsid w:val="00137E85"/>
    <w:rsid w:val="0014210B"/>
    <w:rsid w:val="00142202"/>
    <w:rsid w:val="001424C9"/>
    <w:rsid w:val="00143B07"/>
    <w:rsid w:val="00144067"/>
    <w:rsid w:val="001442FB"/>
    <w:rsid w:val="00150814"/>
    <w:rsid w:val="00154DFA"/>
    <w:rsid w:val="00160DB6"/>
    <w:rsid w:val="00163B8F"/>
    <w:rsid w:val="00165DB8"/>
    <w:rsid w:val="00170585"/>
    <w:rsid w:val="00170D43"/>
    <w:rsid w:val="00172141"/>
    <w:rsid w:val="001728BC"/>
    <w:rsid w:val="00177A5F"/>
    <w:rsid w:val="00184364"/>
    <w:rsid w:val="00185D73"/>
    <w:rsid w:val="00191650"/>
    <w:rsid w:val="001922D8"/>
    <w:rsid w:val="001930FA"/>
    <w:rsid w:val="001965BA"/>
    <w:rsid w:val="00196B40"/>
    <w:rsid w:val="001976F4"/>
    <w:rsid w:val="001A25ED"/>
    <w:rsid w:val="001A5DCA"/>
    <w:rsid w:val="001B0D6D"/>
    <w:rsid w:val="001B0D8D"/>
    <w:rsid w:val="001B5C7D"/>
    <w:rsid w:val="001C06BF"/>
    <w:rsid w:val="001C49DB"/>
    <w:rsid w:val="001C4AAC"/>
    <w:rsid w:val="001D1520"/>
    <w:rsid w:val="001D55C1"/>
    <w:rsid w:val="001D5BA1"/>
    <w:rsid w:val="001D66E7"/>
    <w:rsid w:val="001E0953"/>
    <w:rsid w:val="001E1DD0"/>
    <w:rsid w:val="001E5F7D"/>
    <w:rsid w:val="001E6E29"/>
    <w:rsid w:val="001E7DDE"/>
    <w:rsid w:val="001F3CF1"/>
    <w:rsid w:val="001F3F64"/>
    <w:rsid w:val="0020762E"/>
    <w:rsid w:val="00207E27"/>
    <w:rsid w:val="00216B92"/>
    <w:rsid w:val="00216B9E"/>
    <w:rsid w:val="00220884"/>
    <w:rsid w:val="0022294A"/>
    <w:rsid w:val="00222A67"/>
    <w:rsid w:val="002314E3"/>
    <w:rsid w:val="002316E0"/>
    <w:rsid w:val="0023220C"/>
    <w:rsid w:val="002325B9"/>
    <w:rsid w:val="0023488A"/>
    <w:rsid w:val="0024105E"/>
    <w:rsid w:val="00241BBE"/>
    <w:rsid w:val="00242678"/>
    <w:rsid w:val="002435D6"/>
    <w:rsid w:val="00250969"/>
    <w:rsid w:val="00251103"/>
    <w:rsid w:val="00251FE6"/>
    <w:rsid w:val="00253DC2"/>
    <w:rsid w:val="002554E3"/>
    <w:rsid w:val="00255A29"/>
    <w:rsid w:val="0026164E"/>
    <w:rsid w:val="00264F3B"/>
    <w:rsid w:val="00270460"/>
    <w:rsid w:val="002754F1"/>
    <w:rsid w:val="00277217"/>
    <w:rsid w:val="00277B76"/>
    <w:rsid w:val="0028174D"/>
    <w:rsid w:val="0028191F"/>
    <w:rsid w:val="00281E94"/>
    <w:rsid w:val="00284E6C"/>
    <w:rsid w:val="002855F3"/>
    <w:rsid w:val="00285BB9"/>
    <w:rsid w:val="00293916"/>
    <w:rsid w:val="00293AF6"/>
    <w:rsid w:val="002A14AC"/>
    <w:rsid w:val="002A1CEF"/>
    <w:rsid w:val="002B1687"/>
    <w:rsid w:val="002B4CAE"/>
    <w:rsid w:val="002B6F39"/>
    <w:rsid w:val="002B78D0"/>
    <w:rsid w:val="002C0044"/>
    <w:rsid w:val="002C5231"/>
    <w:rsid w:val="002C602B"/>
    <w:rsid w:val="002C6834"/>
    <w:rsid w:val="002C7F5C"/>
    <w:rsid w:val="002D01CD"/>
    <w:rsid w:val="002D5731"/>
    <w:rsid w:val="002D6D40"/>
    <w:rsid w:val="002E204B"/>
    <w:rsid w:val="002E3C6E"/>
    <w:rsid w:val="002E4E80"/>
    <w:rsid w:val="002F32D8"/>
    <w:rsid w:val="002F4675"/>
    <w:rsid w:val="002F5D1B"/>
    <w:rsid w:val="00303B02"/>
    <w:rsid w:val="0030401F"/>
    <w:rsid w:val="00305A6B"/>
    <w:rsid w:val="00306B7A"/>
    <w:rsid w:val="00314EEA"/>
    <w:rsid w:val="00314F4B"/>
    <w:rsid w:val="0031739A"/>
    <w:rsid w:val="003209CD"/>
    <w:rsid w:val="00324FE9"/>
    <w:rsid w:val="00326750"/>
    <w:rsid w:val="0033195E"/>
    <w:rsid w:val="00331ADD"/>
    <w:rsid w:val="00332C09"/>
    <w:rsid w:val="0033644B"/>
    <w:rsid w:val="0033670F"/>
    <w:rsid w:val="00343430"/>
    <w:rsid w:val="003441CF"/>
    <w:rsid w:val="0035545B"/>
    <w:rsid w:val="00356BCC"/>
    <w:rsid w:val="00357F9D"/>
    <w:rsid w:val="00360070"/>
    <w:rsid w:val="003623A2"/>
    <w:rsid w:val="003654EF"/>
    <w:rsid w:val="00365706"/>
    <w:rsid w:val="00370C0F"/>
    <w:rsid w:val="003744AD"/>
    <w:rsid w:val="003759D3"/>
    <w:rsid w:val="003821DA"/>
    <w:rsid w:val="00383FDE"/>
    <w:rsid w:val="00384C2F"/>
    <w:rsid w:val="0039031D"/>
    <w:rsid w:val="0039701D"/>
    <w:rsid w:val="00397AF1"/>
    <w:rsid w:val="003A0DC8"/>
    <w:rsid w:val="003A35E7"/>
    <w:rsid w:val="003A47AB"/>
    <w:rsid w:val="003A5C46"/>
    <w:rsid w:val="003B02A8"/>
    <w:rsid w:val="003B175F"/>
    <w:rsid w:val="003B20E0"/>
    <w:rsid w:val="003B3DC7"/>
    <w:rsid w:val="003B7F4A"/>
    <w:rsid w:val="003C188B"/>
    <w:rsid w:val="003C35F0"/>
    <w:rsid w:val="003C42FD"/>
    <w:rsid w:val="003D025D"/>
    <w:rsid w:val="003D0459"/>
    <w:rsid w:val="003D327E"/>
    <w:rsid w:val="003D510C"/>
    <w:rsid w:val="003D54F5"/>
    <w:rsid w:val="003D619C"/>
    <w:rsid w:val="003D64CD"/>
    <w:rsid w:val="003D7BB2"/>
    <w:rsid w:val="003E3810"/>
    <w:rsid w:val="003E6075"/>
    <w:rsid w:val="003F0A2A"/>
    <w:rsid w:val="003F377F"/>
    <w:rsid w:val="003F4907"/>
    <w:rsid w:val="003F4D6A"/>
    <w:rsid w:val="003F779C"/>
    <w:rsid w:val="00401453"/>
    <w:rsid w:val="00402BAB"/>
    <w:rsid w:val="004107DC"/>
    <w:rsid w:val="00412A10"/>
    <w:rsid w:val="00415D91"/>
    <w:rsid w:val="00416F91"/>
    <w:rsid w:val="00417388"/>
    <w:rsid w:val="0041775C"/>
    <w:rsid w:val="004206FC"/>
    <w:rsid w:val="00420814"/>
    <w:rsid w:val="00422A4F"/>
    <w:rsid w:val="00424571"/>
    <w:rsid w:val="00424955"/>
    <w:rsid w:val="00433250"/>
    <w:rsid w:val="00434357"/>
    <w:rsid w:val="00436A03"/>
    <w:rsid w:val="00437DB7"/>
    <w:rsid w:val="004435DC"/>
    <w:rsid w:val="00446202"/>
    <w:rsid w:val="00451316"/>
    <w:rsid w:val="004521C6"/>
    <w:rsid w:val="00452283"/>
    <w:rsid w:val="00457E82"/>
    <w:rsid w:val="00460E5A"/>
    <w:rsid w:val="00464000"/>
    <w:rsid w:val="00466185"/>
    <w:rsid w:val="00471720"/>
    <w:rsid w:val="0047432F"/>
    <w:rsid w:val="00474DBB"/>
    <w:rsid w:val="0048195A"/>
    <w:rsid w:val="00482870"/>
    <w:rsid w:val="00491150"/>
    <w:rsid w:val="00493C35"/>
    <w:rsid w:val="004942A6"/>
    <w:rsid w:val="00496C7A"/>
    <w:rsid w:val="00497339"/>
    <w:rsid w:val="004A014B"/>
    <w:rsid w:val="004B0340"/>
    <w:rsid w:val="004B0918"/>
    <w:rsid w:val="004B0971"/>
    <w:rsid w:val="004B43E5"/>
    <w:rsid w:val="004B4DDD"/>
    <w:rsid w:val="004B7CB8"/>
    <w:rsid w:val="004C4E29"/>
    <w:rsid w:val="004C50B8"/>
    <w:rsid w:val="004C6447"/>
    <w:rsid w:val="004C6CA4"/>
    <w:rsid w:val="004D1D11"/>
    <w:rsid w:val="004D247D"/>
    <w:rsid w:val="004D298F"/>
    <w:rsid w:val="004D2CA0"/>
    <w:rsid w:val="004D4063"/>
    <w:rsid w:val="004E78DC"/>
    <w:rsid w:val="004F04D2"/>
    <w:rsid w:val="004F1B79"/>
    <w:rsid w:val="004F24A8"/>
    <w:rsid w:val="005027BF"/>
    <w:rsid w:val="0050287A"/>
    <w:rsid w:val="00505FC8"/>
    <w:rsid w:val="005129CE"/>
    <w:rsid w:val="00514240"/>
    <w:rsid w:val="0052172F"/>
    <w:rsid w:val="005229FE"/>
    <w:rsid w:val="00524A48"/>
    <w:rsid w:val="00526206"/>
    <w:rsid w:val="00526528"/>
    <w:rsid w:val="00535119"/>
    <w:rsid w:val="00537971"/>
    <w:rsid w:val="00542CA4"/>
    <w:rsid w:val="00543356"/>
    <w:rsid w:val="005513DC"/>
    <w:rsid w:val="00557CE0"/>
    <w:rsid w:val="00571E94"/>
    <w:rsid w:val="00572091"/>
    <w:rsid w:val="005723A8"/>
    <w:rsid w:val="005820C1"/>
    <w:rsid w:val="00584FF2"/>
    <w:rsid w:val="005859E3"/>
    <w:rsid w:val="0059429A"/>
    <w:rsid w:val="00594BB3"/>
    <w:rsid w:val="00595C39"/>
    <w:rsid w:val="005975A5"/>
    <w:rsid w:val="005978FF"/>
    <w:rsid w:val="005A27BE"/>
    <w:rsid w:val="005A2A50"/>
    <w:rsid w:val="005A5D44"/>
    <w:rsid w:val="005B1FA5"/>
    <w:rsid w:val="005B32C0"/>
    <w:rsid w:val="005B40E8"/>
    <w:rsid w:val="005B43F2"/>
    <w:rsid w:val="005B71F6"/>
    <w:rsid w:val="005B77EF"/>
    <w:rsid w:val="005C2B0D"/>
    <w:rsid w:val="005C4B9F"/>
    <w:rsid w:val="005C5BBF"/>
    <w:rsid w:val="005C6E7A"/>
    <w:rsid w:val="005D1346"/>
    <w:rsid w:val="005D1505"/>
    <w:rsid w:val="005D50EA"/>
    <w:rsid w:val="005D6236"/>
    <w:rsid w:val="005D6C3F"/>
    <w:rsid w:val="005E366D"/>
    <w:rsid w:val="005E5EB7"/>
    <w:rsid w:val="005E661F"/>
    <w:rsid w:val="005F04C8"/>
    <w:rsid w:val="005F47A1"/>
    <w:rsid w:val="006039D8"/>
    <w:rsid w:val="00607C0D"/>
    <w:rsid w:val="00610BE7"/>
    <w:rsid w:val="00614CEF"/>
    <w:rsid w:val="006214F7"/>
    <w:rsid w:val="0062251F"/>
    <w:rsid w:val="00630C9D"/>
    <w:rsid w:val="00631E4F"/>
    <w:rsid w:val="006330C1"/>
    <w:rsid w:val="0063334C"/>
    <w:rsid w:val="006344E4"/>
    <w:rsid w:val="00635F7A"/>
    <w:rsid w:val="00636875"/>
    <w:rsid w:val="00641EFF"/>
    <w:rsid w:val="00644979"/>
    <w:rsid w:val="00644EBF"/>
    <w:rsid w:val="006463FF"/>
    <w:rsid w:val="0065124C"/>
    <w:rsid w:val="006542AF"/>
    <w:rsid w:val="00655B14"/>
    <w:rsid w:val="00655BDE"/>
    <w:rsid w:val="00656A4D"/>
    <w:rsid w:val="006573B9"/>
    <w:rsid w:val="00657ABD"/>
    <w:rsid w:val="00663789"/>
    <w:rsid w:val="00664736"/>
    <w:rsid w:val="00673FBE"/>
    <w:rsid w:val="00676E93"/>
    <w:rsid w:val="00681F0B"/>
    <w:rsid w:val="00681F84"/>
    <w:rsid w:val="00682F32"/>
    <w:rsid w:val="006833EC"/>
    <w:rsid w:val="006834D3"/>
    <w:rsid w:val="00684378"/>
    <w:rsid w:val="00694604"/>
    <w:rsid w:val="00696CFF"/>
    <w:rsid w:val="006A03BD"/>
    <w:rsid w:val="006A11E9"/>
    <w:rsid w:val="006A2E7C"/>
    <w:rsid w:val="006A3DF7"/>
    <w:rsid w:val="006A4A9F"/>
    <w:rsid w:val="006B1FC7"/>
    <w:rsid w:val="006B243D"/>
    <w:rsid w:val="006C17BF"/>
    <w:rsid w:val="006C19A0"/>
    <w:rsid w:val="006C6ABF"/>
    <w:rsid w:val="006C7674"/>
    <w:rsid w:val="006C7999"/>
    <w:rsid w:val="006D1098"/>
    <w:rsid w:val="006E246D"/>
    <w:rsid w:val="006E6EEB"/>
    <w:rsid w:val="006E7F99"/>
    <w:rsid w:val="006F1527"/>
    <w:rsid w:val="006F3F71"/>
    <w:rsid w:val="006F4433"/>
    <w:rsid w:val="006F59FA"/>
    <w:rsid w:val="006F7ED3"/>
    <w:rsid w:val="00700048"/>
    <w:rsid w:val="00703A24"/>
    <w:rsid w:val="00707EC3"/>
    <w:rsid w:val="00711099"/>
    <w:rsid w:val="0071155A"/>
    <w:rsid w:val="00716DE2"/>
    <w:rsid w:val="00721CF1"/>
    <w:rsid w:val="00724D4E"/>
    <w:rsid w:val="00725245"/>
    <w:rsid w:val="007259D8"/>
    <w:rsid w:val="007274A7"/>
    <w:rsid w:val="00727CB0"/>
    <w:rsid w:val="00731A0D"/>
    <w:rsid w:val="007418C6"/>
    <w:rsid w:val="00746988"/>
    <w:rsid w:val="007507CE"/>
    <w:rsid w:val="00752BEE"/>
    <w:rsid w:val="00753914"/>
    <w:rsid w:val="00755414"/>
    <w:rsid w:val="00755ECE"/>
    <w:rsid w:val="00756B22"/>
    <w:rsid w:val="00756BE6"/>
    <w:rsid w:val="007625B3"/>
    <w:rsid w:val="0077186B"/>
    <w:rsid w:val="00774A5D"/>
    <w:rsid w:val="0077574E"/>
    <w:rsid w:val="007767F9"/>
    <w:rsid w:val="00784590"/>
    <w:rsid w:val="00784D5C"/>
    <w:rsid w:val="00786E2B"/>
    <w:rsid w:val="00791375"/>
    <w:rsid w:val="00793B77"/>
    <w:rsid w:val="007952AB"/>
    <w:rsid w:val="007B0B65"/>
    <w:rsid w:val="007B0D8E"/>
    <w:rsid w:val="007B1CFD"/>
    <w:rsid w:val="007B38AF"/>
    <w:rsid w:val="007C02F9"/>
    <w:rsid w:val="007C035E"/>
    <w:rsid w:val="007D2AAC"/>
    <w:rsid w:val="007D4825"/>
    <w:rsid w:val="007E61A3"/>
    <w:rsid w:val="007E6675"/>
    <w:rsid w:val="007E6DC9"/>
    <w:rsid w:val="007F3A19"/>
    <w:rsid w:val="007F4366"/>
    <w:rsid w:val="007F48CB"/>
    <w:rsid w:val="007F645D"/>
    <w:rsid w:val="00807567"/>
    <w:rsid w:val="008130A8"/>
    <w:rsid w:val="008138B0"/>
    <w:rsid w:val="00816021"/>
    <w:rsid w:val="00816DDE"/>
    <w:rsid w:val="00821B75"/>
    <w:rsid w:val="008247EC"/>
    <w:rsid w:val="008258E0"/>
    <w:rsid w:val="00826EBE"/>
    <w:rsid w:val="00827F11"/>
    <w:rsid w:val="00831219"/>
    <w:rsid w:val="00831522"/>
    <w:rsid w:val="008336FE"/>
    <w:rsid w:val="00833C36"/>
    <w:rsid w:val="00846617"/>
    <w:rsid w:val="00847804"/>
    <w:rsid w:val="008535BB"/>
    <w:rsid w:val="0086373B"/>
    <w:rsid w:val="00863BE2"/>
    <w:rsid w:val="00867D72"/>
    <w:rsid w:val="00867DD7"/>
    <w:rsid w:val="0087067B"/>
    <w:rsid w:val="00871A48"/>
    <w:rsid w:val="008720D2"/>
    <w:rsid w:val="00872DB0"/>
    <w:rsid w:val="00875181"/>
    <w:rsid w:val="00880372"/>
    <w:rsid w:val="00881C26"/>
    <w:rsid w:val="00883A2D"/>
    <w:rsid w:val="008860CB"/>
    <w:rsid w:val="00887C83"/>
    <w:rsid w:val="008953C8"/>
    <w:rsid w:val="00897FD4"/>
    <w:rsid w:val="008A7525"/>
    <w:rsid w:val="008B71B4"/>
    <w:rsid w:val="008C0541"/>
    <w:rsid w:val="008C1D3B"/>
    <w:rsid w:val="008C28D5"/>
    <w:rsid w:val="008C2F48"/>
    <w:rsid w:val="008C36E8"/>
    <w:rsid w:val="008C42B8"/>
    <w:rsid w:val="008C672F"/>
    <w:rsid w:val="008D1388"/>
    <w:rsid w:val="008D3295"/>
    <w:rsid w:val="008D40D2"/>
    <w:rsid w:val="008D68C5"/>
    <w:rsid w:val="008D69F3"/>
    <w:rsid w:val="008E02C3"/>
    <w:rsid w:val="008E3619"/>
    <w:rsid w:val="008E379D"/>
    <w:rsid w:val="008E6A97"/>
    <w:rsid w:val="008F0705"/>
    <w:rsid w:val="008F3628"/>
    <w:rsid w:val="00901323"/>
    <w:rsid w:val="00902F04"/>
    <w:rsid w:val="009038E9"/>
    <w:rsid w:val="00903A98"/>
    <w:rsid w:val="00925DB7"/>
    <w:rsid w:val="00926C57"/>
    <w:rsid w:val="00933D66"/>
    <w:rsid w:val="009342B0"/>
    <w:rsid w:val="0093622E"/>
    <w:rsid w:val="0093659C"/>
    <w:rsid w:val="0094108F"/>
    <w:rsid w:val="00941F28"/>
    <w:rsid w:val="00945138"/>
    <w:rsid w:val="00945F45"/>
    <w:rsid w:val="00946348"/>
    <w:rsid w:val="00952D3C"/>
    <w:rsid w:val="00954059"/>
    <w:rsid w:val="009545C3"/>
    <w:rsid w:val="009615EE"/>
    <w:rsid w:val="009667D7"/>
    <w:rsid w:val="009806DF"/>
    <w:rsid w:val="00983430"/>
    <w:rsid w:val="00983AE1"/>
    <w:rsid w:val="00985543"/>
    <w:rsid w:val="00986309"/>
    <w:rsid w:val="00986C34"/>
    <w:rsid w:val="00986E50"/>
    <w:rsid w:val="00987EB3"/>
    <w:rsid w:val="00990574"/>
    <w:rsid w:val="009912B4"/>
    <w:rsid w:val="00991C2B"/>
    <w:rsid w:val="009958BE"/>
    <w:rsid w:val="00995EA6"/>
    <w:rsid w:val="009A1D2B"/>
    <w:rsid w:val="009A28CC"/>
    <w:rsid w:val="009A2FC9"/>
    <w:rsid w:val="009A4BFB"/>
    <w:rsid w:val="009A66DE"/>
    <w:rsid w:val="009B1D30"/>
    <w:rsid w:val="009B3177"/>
    <w:rsid w:val="009B38F4"/>
    <w:rsid w:val="009B4388"/>
    <w:rsid w:val="009B7A1C"/>
    <w:rsid w:val="009B7C35"/>
    <w:rsid w:val="009C0A35"/>
    <w:rsid w:val="009C2E07"/>
    <w:rsid w:val="009C613C"/>
    <w:rsid w:val="009C6B87"/>
    <w:rsid w:val="009D0331"/>
    <w:rsid w:val="009D306C"/>
    <w:rsid w:val="009D73B2"/>
    <w:rsid w:val="009E0C6E"/>
    <w:rsid w:val="009E1F12"/>
    <w:rsid w:val="009E32F7"/>
    <w:rsid w:val="009F1429"/>
    <w:rsid w:val="009F63EF"/>
    <w:rsid w:val="00A01631"/>
    <w:rsid w:val="00A03FAB"/>
    <w:rsid w:val="00A05AD9"/>
    <w:rsid w:val="00A07588"/>
    <w:rsid w:val="00A149F9"/>
    <w:rsid w:val="00A16DD6"/>
    <w:rsid w:val="00A20074"/>
    <w:rsid w:val="00A227FE"/>
    <w:rsid w:val="00A23581"/>
    <w:rsid w:val="00A248AE"/>
    <w:rsid w:val="00A250CB"/>
    <w:rsid w:val="00A269DF"/>
    <w:rsid w:val="00A414A8"/>
    <w:rsid w:val="00A55E96"/>
    <w:rsid w:val="00A61E76"/>
    <w:rsid w:val="00A66EB2"/>
    <w:rsid w:val="00A67A5B"/>
    <w:rsid w:val="00A71EDA"/>
    <w:rsid w:val="00A7229A"/>
    <w:rsid w:val="00A82287"/>
    <w:rsid w:val="00A832C5"/>
    <w:rsid w:val="00A84398"/>
    <w:rsid w:val="00A86553"/>
    <w:rsid w:val="00A86B8D"/>
    <w:rsid w:val="00A90869"/>
    <w:rsid w:val="00A93E7C"/>
    <w:rsid w:val="00A97D55"/>
    <w:rsid w:val="00AA276D"/>
    <w:rsid w:val="00AA374F"/>
    <w:rsid w:val="00AA45F1"/>
    <w:rsid w:val="00AA5E15"/>
    <w:rsid w:val="00AB0DC6"/>
    <w:rsid w:val="00AB337D"/>
    <w:rsid w:val="00AB37EB"/>
    <w:rsid w:val="00AB46DF"/>
    <w:rsid w:val="00AC0AB3"/>
    <w:rsid w:val="00AC1C89"/>
    <w:rsid w:val="00AC7746"/>
    <w:rsid w:val="00AD0B4F"/>
    <w:rsid w:val="00AD3380"/>
    <w:rsid w:val="00AD4753"/>
    <w:rsid w:val="00AD491D"/>
    <w:rsid w:val="00AE0A2C"/>
    <w:rsid w:val="00AE1633"/>
    <w:rsid w:val="00AE30D6"/>
    <w:rsid w:val="00AE59F7"/>
    <w:rsid w:val="00AF3F95"/>
    <w:rsid w:val="00AF424B"/>
    <w:rsid w:val="00AF5550"/>
    <w:rsid w:val="00AF6868"/>
    <w:rsid w:val="00B02653"/>
    <w:rsid w:val="00B13606"/>
    <w:rsid w:val="00B16FF5"/>
    <w:rsid w:val="00B17E87"/>
    <w:rsid w:val="00B22AF5"/>
    <w:rsid w:val="00B25027"/>
    <w:rsid w:val="00B26106"/>
    <w:rsid w:val="00B27A1E"/>
    <w:rsid w:val="00B40FAB"/>
    <w:rsid w:val="00B41F81"/>
    <w:rsid w:val="00B45AAC"/>
    <w:rsid w:val="00B46864"/>
    <w:rsid w:val="00B50AEE"/>
    <w:rsid w:val="00B52989"/>
    <w:rsid w:val="00B54A10"/>
    <w:rsid w:val="00B576F6"/>
    <w:rsid w:val="00B664D2"/>
    <w:rsid w:val="00B6654F"/>
    <w:rsid w:val="00B716D2"/>
    <w:rsid w:val="00B71BA4"/>
    <w:rsid w:val="00B75DD6"/>
    <w:rsid w:val="00B8275D"/>
    <w:rsid w:val="00B82AE4"/>
    <w:rsid w:val="00B83E09"/>
    <w:rsid w:val="00B84860"/>
    <w:rsid w:val="00B84A44"/>
    <w:rsid w:val="00B85652"/>
    <w:rsid w:val="00B91E6C"/>
    <w:rsid w:val="00B93645"/>
    <w:rsid w:val="00B9411A"/>
    <w:rsid w:val="00B94F51"/>
    <w:rsid w:val="00BA1E61"/>
    <w:rsid w:val="00BA4AAD"/>
    <w:rsid w:val="00BA60D0"/>
    <w:rsid w:val="00BB4AA6"/>
    <w:rsid w:val="00BB7ACB"/>
    <w:rsid w:val="00BC06E5"/>
    <w:rsid w:val="00BC11ED"/>
    <w:rsid w:val="00BC22E8"/>
    <w:rsid w:val="00BC6A33"/>
    <w:rsid w:val="00BD0757"/>
    <w:rsid w:val="00BD2148"/>
    <w:rsid w:val="00BE1019"/>
    <w:rsid w:val="00BE38C3"/>
    <w:rsid w:val="00BE4352"/>
    <w:rsid w:val="00BE4C1E"/>
    <w:rsid w:val="00BE4EA0"/>
    <w:rsid w:val="00BE5E6E"/>
    <w:rsid w:val="00BE6AA8"/>
    <w:rsid w:val="00BE6BBA"/>
    <w:rsid w:val="00BE744C"/>
    <w:rsid w:val="00BF097B"/>
    <w:rsid w:val="00BF0CFC"/>
    <w:rsid w:val="00BF28CC"/>
    <w:rsid w:val="00BF5A4F"/>
    <w:rsid w:val="00BF6D8D"/>
    <w:rsid w:val="00BF6E72"/>
    <w:rsid w:val="00C114AC"/>
    <w:rsid w:val="00C14138"/>
    <w:rsid w:val="00C1551A"/>
    <w:rsid w:val="00C155EF"/>
    <w:rsid w:val="00C162FB"/>
    <w:rsid w:val="00C17028"/>
    <w:rsid w:val="00C2373B"/>
    <w:rsid w:val="00C24FE3"/>
    <w:rsid w:val="00C26D89"/>
    <w:rsid w:val="00C36C80"/>
    <w:rsid w:val="00C40421"/>
    <w:rsid w:val="00C43FFB"/>
    <w:rsid w:val="00C46EC0"/>
    <w:rsid w:val="00C47AE2"/>
    <w:rsid w:val="00C47E30"/>
    <w:rsid w:val="00C51117"/>
    <w:rsid w:val="00C61BB6"/>
    <w:rsid w:val="00C63F4B"/>
    <w:rsid w:val="00C63F7B"/>
    <w:rsid w:val="00C6473B"/>
    <w:rsid w:val="00C700EA"/>
    <w:rsid w:val="00C74A63"/>
    <w:rsid w:val="00C8483C"/>
    <w:rsid w:val="00C84E75"/>
    <w:rsid w:val="00C8584C"/>
    <w:rsid w:val="00C85B8C"/>
    <w:rsid w:val="00C914BA"/>
    <w:rsid w:val="00C930F0"/>
    <w:rsid w:val="00C93F01"/>
    <w:rsid w:val="00C955BD"/>
    <w:rsid w:val="00C957F5"/>
    <w:rsid w:val="00C95949"/>
    <w:rsid w:val="00C95F5A"/>
    <w:rsid w:val="00CA31EC"/>
    <w:rsid w:val="00CA4A16"/>
    <w:rsid w:val="00CC0DD0"/>
    <w:rsid w:val="00CC4478"/>
    <w:rsid w:val="00CC661E"/>
    <w:rsid w:val="00CC749F"/>
    <w:rsid w:val="00CC7DDE"/>
    <w:rsid w:val="00CD3386"/>
    <w:rsid w:val="00CD66A7"/>
    <w:rsid w:val="00CE480D"/>
    <w:rsid w:val="00CF229B"/>
    <w:rsid w:val="00CF2715"/>
    <w:rsid w:val="00CF2FBF"/>
    <w:rsid w:val="00CF2FF6"/>
    <w:rsid w:val="00CF4DA3"/>
    <w:rsid w:val="00D00348"/>
    <w:rsid w:val="00D03805"/>
    <w:rsid w:val="00D049B5"/>
    <w:rsid w:val="00D056AB"/>
    <w:rsid w:val="00D0769E"/>
    <w:rsid w:val="00D12964"/>
    <w:rsid w:val="00D134AE"/>
    <w:rsid w:val="00D2007A"/>
    <w:rsid w:val="00D20D4E"/>
    <w:rsid w:val="00D21259"/>
    <w:rsid w:val="00D24028"/>
    <w:rsid w:val="00D25F35"/>
    <w:rsid w:val="00D262A8"/>
    <w:rsid w:val="00D268E5"/>
    <w:rsid w:val="00D278E1"/>
    <w:rsid w:val="00D310CB"/>
    <w:rsid w:val="00D3778D"/>
    <w:rsid w:val="00D400FF"/>
    <w:rsid w:val="00D466EA"/>
    <w:rsid w:val="00D47A19"/>
    <w:rsid w:val="00D50BD2"/>
    <w:rsid w:val="00D5221D"/>
    <w:rsid w:val="00D52236"/>
    <w:rsid w:val="00D55218"/>
    <w:rsid w:val="00D562A4"/>
    <w:rsid w:val="00D56E52"/>
    <w:rsid w:val="00D63D82"/>
    <w:rsid w:val="00D65008"/>
    <w:rsid w:val="00D6546A"/>
    <w:rsid w:val="00D6703D"/>
    <w:rsid w:val="00D675FC"/>
    <w:rsid w:val="00D7060E"/>
    <w:rsid w:val="00D70DE3"/>
    <w:rsid w:val="00D71DBB"/>
    <w:rsid w:val="00D7646D"/>
    <w:rsid w:val="00D87095"/>
    <w:rsid w:val="00D91759"/>
    <w:rsid w:val="00D957D3"/>
    <w:rsid w:val="00D95829"/>
    <w:rsid w:val="00D973ED"/>
    <w:rsid w:val="00D979F5"/>
    <w:rsid w:val="00DA3C92"/>
    <w:rsid w:val="00DA62F6"/>
    <w:rsid w:val="00DA68A7"/>
    <w:rsid w:val="00DA6ED5"/>
    <w:rsid w:val="00DA7817"/>
    <w:rsid w:val="00DA7A0A"/>
    <w:rsid w:val="00DB1368"/>
    <w:rsid w:val="00DB3139"/>
    <w:rsid w:val="00DB4F9E"/>
    <w:rsid w:val="00DB548F"/>
    <w:rsid w:val="00DB57FD"/>
    <w:rsid w:val="00DB586B"/>
    <w:rsid w:val="00DC0BA3"/>
    <w:rsid w:val="00DC2A12"/>
    <w:rsid w:val="00DD08E9"/>
    <w:rsid w:val="00DD16D5"/>
    <w:rsid w:val="00DD64CF"/>
    <w:rsid w:val="00DD7C6B"/>
    <w:rsid w:val="00DE30EB"/>
    <w:rsid w:val="00DE44D7"/>
    <w:rsid w:val="00DE58B0"/>
    <w:rsid w:val="00DF0FC8"/>
    <w:rsid w:val="00DF12FA"/>
    <w:rsid w:val="00DF3721"/>
    <w:rsid w:val="00DF4D3C"/>
    <w:rsid w:val="00DF56B7"/>
    <w:rsid w:val="00E02D43"/>
    <w:rsid w:val="00E03FA8"/>
    <w:rsid w:val="00E05477"/>
    <w:rsid w:val="00E116D3"/>
    <w:rsid w:val="00E11B14"/>
    <w:rsid w:val="00E155F1"/>
    <w:rsid w:val="00E1744C"/>
    <w:rsid w:val="00E178F1"/>
    <w:rsid w:val="00E25D4F"/>
    <w:rsid w:val="00E27651"/>
    <w:rsid w:val="00E33550"/>
    <w:rsid w:val="00E368EA"/>
    <w:rsid w:val="00E36B92"/>
    <w:rsid w:val="00E376B2"/>
    <w:rsid w:val="00E417F5"/>
    <w:rsid w:val="00E41A31"/>
    <w:rsid w:val="00E432AC"/>
    <w:rsid w:val="00E502D2"/>
    <w:rsid w:val="00E54FB4"/>
    <w:rsid w:val="00E619CD"/>
    <w:rsid w:val="00E63C12"/>
    <w:rsid w:val="00E64A3A"/>
    <w:rsid w:val="00E65EDB"/>
    <w:rsid w:val="00E71989"/>
    <w:rsid w:val="00E71FD7"/>
    <w:rsid w:val="00E7412A"/>
    <w:rsid w:val="00E74408"/>
    <w:rsid w:val="00E750E6"/>
    <w:rsid w:val="00E7630A"/>
    <w:rsid w:val="00E77DF2"/>
    <w:rsid w:val="00E8162B"/>
    <w:rsid w:val="00E9358E"/>
    <w:rsid w:val="00E955E5"/>
    <w:rsid w:val="00E96B09"/>
    <w:rsid w:val="00EA3CA0"/>
    <w:rsid w:val="00EB0253"/>
    <w:rsid w:val="00EB1A17"/>
    <w:rsid w:val="00EB2FA4"/>
    <w:rsid w:val="00EB38E8"/>
    <w:rsid w:val="00EB6871"/>
    <w:rsid w:val="00EC10E9"/>
    <w:rsid w:val="00EC135F"/>
    <w:rsid w:val="00EC64F3"/>
    <w:rsid w:val="00EC73E0"/>
    <w:rsid w:val="00EC7A6E"/>
    <w:rsid w:val="00ED2337"/>
    <w:rsid w:val="00ED3B5B"/>
    <w:rsid w:val="00ED3EEB"/>
    <w:rsid w:val="00EE0818"/>
    <w:rsid w:val="00EE0F81"/>
    <w:rsid w:val="00EE601A"/>
    <w:rsid w:val="00EE7F0D"/>
    <w:rsid w:val="00EF30E8"/>
    <w:rsid w:val="00EF6A32"/>
    <w:rsid w:val="00F00419"/>
    <w:rsid w:val="00F0152F"/>
    <w:rsid w:val="00F06016"/>
    <w:rsid w:val="00F06242"/>
    <w:rsid w:val="00F0720B"/>
    <w:rsid w:val="00F1266C"/>
    <w:rsid w:val="00F171EF"/>
    <w:rsid w:val="00F17496"/>
    <w:rsid w:val="00F20304"/>
    <w:rsid w:val="00F2062A"/>
    <w:rsid w:val="00F20B2F"/>
    <w:rsid w:val="00F21E78"/>
    <w:rsid w:val="00F24D0A"/>
    <w:rsid w:val="00F30E0F"/>
    <w:rsid w:val="00F33425"/>
    <w:rsid w:val="00F3511F"/>
    <w:rsid w:val="00F35AF8"/>
    <w:rsid w:val="00F35E77"/>
    <w:rsid w:val="00F4032A"/>
    <w:rsid w:val="00F452AB"/>
    <w:rsid w:val="00F508BD"/>
    <w:rsid w:val="00F5233D"/>
    <w:rsid w:val="00F539EE"/>
    <w:rsid w:val="00F549B4"/>
    <w:rsid w:val="00F559B4"/>
    <w:rsid w:val="00F55F98"/>
    <w:rsid w:val="00F5638F"/>
    <w:rsid w:val="00F60EB6"/>
    <w:rsid w:val="00F628F6"/>
    <w:rsid w:val="00F660C8"/>
    <w:rsid w:val="00F66A86"/>
    <w:rsid w:val="00F6723E"/>
    <w:rsid w:val="00F721C0"/>
    <w:rsid w:val="00F75618"/>
    <w:rsid w:val="00F75729"/>
    <w:rsid w:val="00F75917"/>
    <w:rsid w:val="00F7713D"/>
    <w:rsid w:val="00F8039E"/>
    <w:rsid w:val="00F83C46"/>
    <w:rsid w:val="00F84FD4"/>
    <w:rsid w:val="00F864A5"/>
    <w:rsid w:val="00F900C6"/>
    <w:rsid w:val="00F90A89"/>
    <w:rsid w:val="00F925D2"/>
    <w:rsid w:val="00FA2305"/>
    <w:rsid w:val="00FA6020"/>
    <w:rsid w:val="00FB03B4"/>
    <w:rsid w:val="00FB1DA0"/>
    <w:rsid w:val="00FB23B6"/>
    <w:rsid w:val="00FB2F33"/>
    <w:rsid w:val="00FB39CA"/>
    <w:rsid w:val="00FB5A76"/>
    <w:rsid w:val="00FB748C"/>
    <w:rsid w:val="00FC1AF1"/>
    <w:rsid w:val="00FC20ED"/>
    <w:rsid w:val="00FC3B08"/>
    <w:rsid w:val="00FC735B"/>
    <w:rsid w:val="00FD00F4"/>
    <w:rsid w:val="00FD2D6D"/>
    <w:rsid w:val="00FD4D65"/>
    <w:rsid w:val="00FE1B64"/>
    <w:rsid w:val="00FE2409"/>
    <w:rsid w:val="00FE34E1"/>
    <w:rsid w:val="00FE6285"/>
    <w:rsid w:val="00FF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fillcolor="white">
      <v:fill color="white"/>
    </o:shapedefaults>
    <o:shapelayout v:ext="edit">
      <o:idmap v:ext="edit" data="1"/>
    </o:shapelayout>
  </w:shapeDefaults>
  <w:decimalSymbol w:val="."/>
  <w:listSeparator w:val=","/>
  <w14:docId w14:val="7A9EFD4C"/>
  <w15:docId w15:val="{A4F35B71-DA0D-4EB4-B693-1C44701F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555"/>
  </w:style>
  <w:style w:type="paragraph" w:styleId="Heading1">
    <w:name w:val="heading 1"/>
    <w:basedOn w:val="Normal"/>
    <w:next w:val="Normal"/>
    <w:link w:val="Heading1Char"/>
    <w:uiPriority w:val="9"/>
    <w:qFormat/>
    <w:rsid w:val="000C355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0C355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0C355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0C355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0C355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0C3555"/>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0C3555"/>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0C355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0C355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3555"/>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0C3555"/>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0C3555"/>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locked/>
    <w:rsid w:val="000C3555"/>
    <w:rPr>
      <w:rFonts w:asciiTheme="majorHAnsi" w:eastAsiaTheme="majorEastAsia" w:hAnsiTheme="majorHAnsi" w:cstheme="majorBidi"/>
      <w:color w:val="F79646" w:themeColor="accent6"/>
      <w:sz w:val="22"/>
      <w:szCs w:val="22"/>
    </w:rPr>
  </w:style>
  <w:style w:type="paragraph" w:styleId="BodyText">
    <w:name w:val="Body Text"/>
    <w:basedOn w:val="Normal"/>
    <w:link w:val="BodyTextChar"/>
    <w:rsid w:val="008D29F5"/>
    <w:pPr>
      <w:spacing w:after="240"/>
      <w:jc w:val="both"/>
    </w:pPr>
    <w:rPr>
      <w:lang w:val="x-none" w:eastAsia="x-none"/>
    </w:rPr>
  </w:style>
  <w:style w:type="character" w:customStyle="1" w:styleId="BodyTextChar">
    <w:name w:val="Body Text Char"/>
    <w:link w:val="BodyText"/>
    <w:semiHidden/>
    <w:locked/>
    <w:rPr>
      <w:rFonts w:cs="Times New Roman"/>
      <w:sz w:val="24"/>
      <w:szCs w:val="24"/>
    </w:rPr>
  </w:style>
  <w:style w:type="paragraph" w:customStyle="1" w:styleId="HeaderEven">
    <w:name w:val="Header Even"/>
    <w:basedOn w:val="Header"/>
    <w:rsid w:val="008D29F5"/>
    <w:pPr>
      <w:keepLines/>
    </w:pPr>
    <w:rPr>
      <w:rFonts w:ascii="Arial Black" w:hAnsi="Arial Black"/>
      <w:caps/>
      <w:spacing w:val="60"/>
      <w:sz w:val="14"/>
      <w:szCs w:val="20"/>
    </w:rPr>
  </w:style>
  <w:style w:type="character" w:styleId="Hyperlink">
    <w:name w:val="Hyperlink"/>
    <w:uiPriority w:val="99"/>
    <w:rsid w:val="008D29F5"/>
    <w:rPr>
      <w:rFonts w:cs="Times New Roman"/>
      <w:color w:val="000080"/>
      <w:u w:val="single"/>
    </w:rPr>
  </w:style>
  <w:style w:type="paragraph" w:styleId="Header">
    <w:name w:val="header"/>
    <w:basedOn w:val="Normal"/>
    <w:link w:val="HeaderChar"/>
    <w:rsid w:val="008D29F5"/>
    <w:pPr>
      <w:tabs>
        <w:tab w:val="center" w:pos="4320"/>
        <w:tab w:val="right" w:pos="8640"/>
      </w:tabs>
    </w:pPr>
    <w:rPr>
      <w:lang w:val="x-none" w:eastAsia="x-none"/>
    </w:rPr>
  </w:style>
  <w:style w:type="character" w:customStyle="1" w:styleId="HeaderChar">
    <w:name w:val="Header Char"/>
    <w:link w:val="Header"/>
    <w:locked/>
    <w:rPr>
      <w:rFonts w:cs="Times New Roman"/>
      <w:sz w:val="24"/>
      <w:szCs w:val="24"/>
    </w:rPr>
  </w:style>
  <w:style w:type="paragraph" w:customStyle="1" w:styleId="Level2">
    <w:name w:val="Level 2"/>
    <w:basedOn w:val="Normal"/>
    <w:rsid w:val="008D29F5"/>
    <w:pPr>
      <w:widowControl w:val="0"/>
    </w:pPr>
    <w:rPr>
      <w:szCs w:val="20"/>
    </w:rPr>
  </w:style>
  <w:style w:type="paragraph" w:customStyle="1" w:styleId="Level1">
    <w:name w:val="Level 1"/>
    <w:basedOn w:val="Normal"/>
    <w:link w:val="Level1Char"/>
    <w:rsid w:val="008D29F5"/>
    <w:pPr>
      <w:widowControl w:val="0"/>
    </w:pPr>
    <w:rPr>
      <w:szCs w:val="20"/>
    </w:rPr>
  </w:style>
  <w:style w:type="paragraph" w:styleId="BalloonText">
    <w:name w:val="Balloon Text"/>
    <w:basedOn w:val="Normal"/>
    <w:link w:val="BalloonTextChar"/>
    <w:semiHidden/>
    <w:rsid w:val="008336FE"/>
    <w:rPr>
      <w:sz w:val="16"/>
      <w:szCs w:val="20"/>
      <w:lang w:val="x-none" w:eastAsia="x-none"/>
    </w:rPr>
  </w:style>
  <w:style w:type="character" w:customStyle="1" w:styleId="BalloonTextChar">
    <w:name w:val="Balloon Text Char"/>
    <w:link w:val="BalloonText"/>
    <w:semiHidden/>
    <w:locked/>
    <w:rsid w:val="008336FE"/>
    <w:rPr>
      <w:sz w:val="16"/>
      <w:lang w:val="x-none" w:eastAsia="x-none"/>
    </w:rPr>
  </w:style>
  <w:style w:type="paragraph" w:styleId="BodyText2">
    <w:name w:val="Body Text 2"/>
    <w:basedOn w:val="Normal"/>
    <w:link w:val="BodyText2Char"/>
    <w:rsid w:val="008D29F5"/>
    <w:pPr>
      <w:spacing w:after="120" w:line="480" w:lineRule="auto"/>
    </w:pPr>
    <w:rPr>
      <w:lang w:val="x-none" w:eastAsia="x-none"/>
    </w:rPr>
  </w:style>
  <w:style w:type="character" w:customStyle="1" w:styleId="BodyText2Char">
    <w:name w:val="Body Text 2 Char"/>
    <w:link w:val="BodyText2"/>
    <w:locked/>
    <w:rPr>
      <w:rFonts w:cs="Times New Roman"/>
      <w:sz w:val="24"/>
      <w:szCs w:val="24"/>
    </w:rPr>
  </w:style>
  <w:style w:type="paragraph" w:styleId="BodyText3">
    <w:name w:val="Body Text 3"/>
    <w:basedOn w:val="Normal"/>
    <w:link w:val="BodyText3Char"/>
    <w:rsid w:val="008D29F5"/>
    <w:pPr>
      <w:spacing w:after="120"/>
    </w:pPr>
    <w:rPr>
      <w:sz w:val="16"/>
      <w:szCs w:val="16"/>
      <w:lang w:val="x-none" w:eastAsia="x-none"/>
    </w:rPr>
  </w:style>
  <w:style w:type="character" w:customStyle="1" w:styleId="BodyText3Char">
    <w:name w:val="Body Text 3 Char"/>
    <w:link w:val="BodyText3"/>
    <w:semiHidden/>
    <w:locked/>
    <w:rPr>
      <w:rFonts w:cs="Times New Roman"/>
      <w:sz w:val="16"/>
      <w:szCs w:val="16"/>
    </w:rPr>
  </w:style>
  <w:style w:type="character" w:styleId="CommentReference">
    <w:name w:val="annotation reference"/>
    <w:uiPriority w:val="99"/>
    <w:rsid w:val="008D29F5"/>
    <w:rPr>
      <w:rFonts w:cs="Times New Roman"/>
      <w:sz w:val="16"/>
    </w:rPr>
  </w:style>
  <w:style w:type="paragraph" w:styleId="CommentText">
    <w:name w:val="annotation text"/>
    <w:basedOn w:val="Normal"/>
    <w:link w:val="CommentTextChar"/>
    <w:uiPriority w:val="99"/>
    <w:rsid w:val="008D29F5"/>
    <w:pPr>
      <w:tabs>
        <w:tab w:val="left" w:pos="187"/>
      </w:tabs>
      <w:spacing w:after="120" w:line="220" w:lineRule="exact"/>
      <w:ind w:left="187" w:hanging="187"/>
    </w:pPr>
    <w:rPr>
      <w:sz w:val="20"/>
      <w:szCs w:val="20"/>
      <w:lang w:val="x-none" w:eastAsia="x-none"/>
    </w:rPr>
  </w:style>
  <w:style w:type="character" w:customStyle="1" w:styleId="CommentTextChar">
    <w:name w:val="Comment Text Char"/>
    <w:link w:val="CommentText"/>
    <w:uiPriority w:val="99"/>
    <w:locked/>
    <w:rPr>
      <w:rFonts w:cs="Times New Roman"/>
      <w:sz w:val="20"/>
      <w:szCs w:val="20"/>
    </w:rPr>
  </w:style>
  <w:style w:type="paragraph" w:customStyle="1" w:styleId="BodyTextKeep">
    <w:name w:val="Body Text Keep"/>
    <w:basedOn w:val="BodyText"/>
    <w:next w:val="BodyText"/>
    <w:rsid w:val="008D29F5"/>
    <w:pPr>
      <w:keepNext/>
    </w:pPr>
  </w:style>
  <w:style w:type="character" w:styleId="FollowedHyperlink">
    <w:name w:val="FollowedHyperlink"/>
    <w:rsid w:val="008D29F5"/>
    <w:rPr>
      <w:rFonts w:cs="Times New Roman"/>
      <w:color w:val="800080"/>
      <w:u w:val="single"/>
    </w:rPr>
  </w:style>
  <w:style w:type="paragraph" w:styleId="CommentSubject">
    <w:name w:val="annotation subject"/>
    <w:basedOn w:val="CommentText"/>
    <w:next w:val="CommentText"/>
    <w:link w:val="CommentSubjectChar"/>
    <w:semiHidden/>
    <w:rsid w:val="008D29F5"/>
    <w:pPr>
      <w:tabs>
        <w:tab w:val="clear" w:pos="187"/>
      </w:tabs>
      <w:spacing w:after="0" w:line="240" w:lineRule="auto"/>
      <w:ind w:left="0" w:firstLine="0"/>
    </w:pPr>
    <w:rPr>
      <w:b/>
      <w:bCs/>
    </w:rPr>
  </w:style>
  <w:style w:type="character" w:customStyle="1" w:styleId="CommentSubjectChar">
    <w:name w:val="Comment Subject Char"/>
    <w:link w:val="CommentSubject"/>
    <w:semiHidden/>
    <w:locked/>
    <w:rPr>
      <w:rFonts w:cs="Times New Roman"/>
      <w:b/>
      <w:bCs/>
      <w:sz w:val="20"/>
      <w:szCs w:val="20"/>
    </w:rPr>
  </w:style>
  <w:style w:type="paragraph" w:styleId="Footer">
    <w:name w:val="footer"/>
    <w:basedOn w:val="Normal"/>
    <w:link w:val="FooterChar"/>
    <w:rsid w:val="008D29F5"/>
    <w:pPr>
      <w:tabs>
        <w:tab w:val="center" w:pos="4320"/>
        <w:tab w:val="right" w:pos="8640"/>
      </w:tabs>
    </w:pPr>
    <w:rPr>
      <w:lang w:val="x-none" w:eastAsia="x-none"/>
    </w:rPr>
  </w:style>
  <w:style w:type="character" w:customStyle="1" w:styleId="FooterChar">
    <w:name w:val="Footer Char"/>
    <w:link w:val="Footer"/>
    <w:semiHidden/>
    <w:locked/>
    <w:rPr>
      <w:rFonts w:cs="Times New Roman"/>
      <w:sz w:val="24"/>
      <w:szCs w:val="24"/>
    </w:rPr>
  </w:style>
  <w:style w:type="character" w:styleId="PageNumber">
    <w:name w:val="page number"/>
    <w:rsid w:val="008D29F5"/>
    <w:rPr>
      <w:rFonts w:cs="Times New Roman"/>
    </w:rPr>
  </w:style>
  <w:style w:type="paragraph" w:customStyle="1" w:styleId="PartLabel">
    <w:name w:val="Part Label"/>
    <w:basedOn w:val="Normal"/>
    <w:next w:val="Normal"/>
    <w:rsid w:val="008D29F5"/>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8D29F5"/>
    <w:pPr>
      <w:keepNext/>
      <w:pageBreakBefore/>
      <w:framePr w:w="2045" w:hSpace="187" w:vSpace="187" w:wrap="notBeside" w:vAnchor="page" w:hAnchor="page" w:x="754" w:y="936"/>
      <w:shd w:val="pct20" w:color="auto" w:fill="auto"/>
      <w:spacing w:line="480" w:lineRule="exact"/>
      <w:jc w:val="center"/>
    </w:pPr>
    <w:rPr>
      <w:spacing w:val="-50"/>
      <w:sz w:val="48"/>
      <w:szCs w:val="20"/>
    </w:rPr>
  </w:style>
  <w:style w:type="character" w:styleId="FootnoteReference">
    <w:name w:val="footnote reference"/>
    <w:rsid w:val="008D29F5"/>
    <w:rPr>
      <w:rFonts w:cs="Times New Roman"/>
    </w:rPr>
  </w:style>
  <w:style w:type="paragraph" w:styleId="FootnoteText">
    <w:name w:val="footnote text"/>
    <w:basedOn w:val="Normal"/>
    <w:link w:val="FootnoteTextChar"/>
    <w:rsid w:val="008D29F5"/>
    <w:pPr>
      <w:widowControl w:val="0"/>
    </w:pPr>
    <w:rPr>
      <w:sz w:val="20"/>
      <w:szCs w:val="20"/>
      <w:lang w:val="x-none" w:eastAsia="x-none"/>
    </w:rPr>
  </w:style>
  <w:style w:type="character" w:customStyle="1" w:styleId="FootnoteTextChar">
    <w:name w:val="Footnote Text Char"/>
    <w:link w:val="FootnoteText"/>
    <w:locked/>
    <w:rPr>
      <w:rFonts w:cs="Times New Roman"/>
      <w:sz w:val="20"/>
      <w:szCs w:val="20"/>
    </w:rPr>
  </w:style>
  <w:style w:type="paragraph" w:styleId="NormalWeb">
    <w:name w:val="Normal (Web)"/>
    <w:basedOn w:val="Normal"/>
    <w:uiPriority w:val="99"/>
    <w:rsid w:val="008D29F5"/>
    <w:pPr>
      <w:spacing w:before="100" w:beforeAutospacing="1" w:after="100" w:afterAutospacing="1"/>
    </w:pPr>
  </w:style>
  <w:style w:type="paragraph" w:styleId="Caption">
    <w:name w:val="caption"/>
    <w:basedOn w:val="Normal"/>
    <w:next w:val="Normal"/>
    <w:uiPriority w:val="35"/>
    <w:unhideWhenUsed/>
    <w:qFormat/>
    <w:rsid w:val="000C3555"/>
    <w:pPr>
      <w:spacing w:line="240" w:lineRule="auto"/>
    </w:pPr>
    <w:rPr>
      <w:b/>
      <w:bCs/>
      <w:smallCaps/>
      <w:color w:val="595959" w:themeColor="text1" w:themeTint="A6"/>
    </w:rPr>
  </w:style>
  <w:style w:type="paragraph" w:customStyle="1" w:styleId="FieldLevel1">
    <w:name w:val="Field Level 1"/>
    <w:basedOn w:val="Normal"/>
    <w:link w:val="FieldLevel1Char"/>
    <w:rsid w:val="008D29F5"/>
    <w:pPr>
      <w:tabs>
        <w:tab w:val="left" w:pos="115"/>
      </w:tabs>
    </w:pPr>
    <w:rPr>
      <w:i/>
    </w:rPr>
  </w:style>
  <w:style w:type="character" w:customStyle="1" w:styleId="FieldLevel1Char">
    <w:name w:val="Field Level 1 Char"/>
    <w:link w:val="FieldLevel1"/>
    <w:locked/>
    <w:rsid w:val="008D29F5"/>
    <w:rPr>
      <w:rFonts w:cs="Times New Roman"/>
      <w:i/>
      <w:sz w:val="24"/>
      <w:szCs w:val="24"/>
      <w:lang w:val="en-US" w:eastAsia="en-US" w:bidi="ar-SA"/>
    </w:rPr>
  </w:style>
  <w:style w:type="character" w:styleId="Strong">
    <w:name w:val="Strong"/>
    <w:basedOn w:val="DefaultParagraphFont"/>
    <w:uiPriority w:val="22"/>
    <w:qFormat/>
    <w:rsid w:val="000C3555"/>
    <w:rPr>
      <w:b/>
      <w:bCs/>
    </w:rPr>
  </w:style>
  <w:style w:type="paragraph" w:styleId="TOC2">
    <w:name w:val="toc 2"/>
    <w:basedOn w:val="Normal"/>
    <w:next w:val="Normal"/>
    <w:autoRedefine/>
    <w:uiPriority w:val="39"/>
    <w:rsid w:val="009E1F12"/>
    <w:pPr>
      <w:tabs>
        <w:tab w:val="right" w:leader="dot" w:pos="8630"/>
      </w:tabs>
      <w:spacing w:after="0" w:line="240" w:lineRule="auto"/>
      <w:ind w:left="245"/>
    </w:pPr>
    <w:rPr>
      <w:rFonts w:asciiTheme="majorHAnsi" w:hAnsiTheme="majorHAnsi"/>
      <w:smallCaps/>
      <w:noProof/>
    </w:rPr>
  </w:style>
  <w:style w:type="paragraph" w:styleId="TOC1">
    <w:name w:val="toc 1"/>
    <w:basedOn w:val="Normal"/>
    <w:next w:val="Normal"/>
    <w:autoRedefine/>
    <w:uiPriority w:val="39"/>
    <w:rsid w:val="009E1F12"/>
    <w:pPr>
      <w:tabs>
        <w:tab w:val="right" w:leader="dot" w:pos="8630"/>
      </w:tabs>
      <w:spacing w:before="120" w:after="120" w:line="240" w:lineRule="auto"/>
    </w:pPr>
    <w:rPr>
      <w:rFonts w:asciiTheme="majorHAnsi" w:hAnsiTheme="majorHAnsi" w:cs="Arial"/>
      <w:b/>
      <w:bCs/>
      <w:caps/>
      <w:noProof/>
      <w:sz w:val="28"/>
      <w:szCs w:val="28"/>
    </w:rPr>
  </w:style>
  <w:style w:type="paragraph" w:styleId="TOC3">
    <w:name w:val="toc 3"/>
    <w:basedOn w:val="Normal"/>
    <w:next w:val="Normal"/>
    <w:autoRedefine/>
    <w:uiPriority w:val="39"/>
    <w:rsid w:val="008D29F5"/>
    <w:pPr>
      <w:ind w:left="480"/>
    </w:pPr>
    <w:rPr>
      <w:i/>
      <w:iCs/>
      <w:sz w:val="20"/>
      <w:szCs w:val="20"/>
    </w:rPr>
  </w:style>
  <w:style w:type="paragraph" w:styleId="TOC4">
    <w:name w:val="toc 4"/>
    <w:basedOn w:val="Normal"/>
    <w:next w:val="Normal"/>
    <w:autoRedefine/>
    <w:semiHidden/>
    <w:rsid w:val="008D29F5"/>
    <w:pPr>
      <w:ind w:left="720"/>
    </w:pPr>
    <w:rPr>
      <w:sz w:val="18"/>
      <w:szCs w:val="18"/>
    </w:rPr>
  </w:style>
  <w:style w:type="paragraph" w:styleId="TOC5">
    <w:name w:val="toc 5"/>
    <w:basedOn w:val="Normal"/>
    <w:next w:val="Normal"/>
    <w:autoRedefine/>
    <w:semiHidden/>
    <w:rsid w:val="008D29F5"/>
    <w:pPr>
      <w:ind w:left="960"/>
    </w:pPr>
    <w:rPr>
      <w:sz w:val="18"/>
      <w:szCs w:val="18"/>
    </w:rPr>
  </w:style>
  <w:style w:type="paragraph" w:styleId="TOC6">
    <w:name w:val="toc 6"/>
    <w:basedOn w:val="Normal"/>
    <w:next w:val="Normal"/>
    <w:autoRedefine/>
    <w:semiHidden/>
    <w:rsid w:val="008D29F5"/>
    <w:pPr>
      <w:ind w:left="1200"/>
    </w:pPr>
    <w:rPr>
      <w:sz w:val="18"/>
      <w:szCs w:val="18"/>
    </w:rPr>
  </w:style>
  <w:style w:type="paragraph" w:styleId="TOC7">
    <w:name w:val="toc 7"/>
    <w:basedOn w:val="Normal"/>
    <w:next w:val="Normal"/>
    <w:autoRedefine/>
    <w:semiHidden/>
    <w:rsid w:val="008D29F5"/>
    <w:pPr>
      <w:ind w:left="1440"/>
    </w:pPr>
    <w:rPr>
      <w:sz w:val="18"/>
      <w:szCs w:val="18"/>
    </w:rPr>
  </w:style>
  <w:style w:type="paragraph" w:styleId="TOC8">
    <w:name w:val="toc 8"/>
    <w:basedOn w:val="Normal"/>
    <w:next w:val="Normal"/>
    <w:autoRedefine/>
    <w:semiHidden/>
    <w:rsid w:val="008D29F5"/>
    <w:pPr>
      <w:ind w:left="1680"/>
    </w:pPr>
    <w:rPr>
      <w:sz w:val="18"/>
      <w:szCs w:val="18"/>
    </w:rPr>
  </w:style>
  <w:style w:type="paragraph" w:styleId="TOC9">
    <w:name w:val="toc 9"/>
    <w:basedOn w:val="Normal"/>
    <w:next w:val="Normal"/>
    <w:autoRedefine/>
    <w:semiHidden/>
    <w:rsid w:val="008D29F5"/>
    <w:pPr>
      <w:ind w:left="1920"/>
    </w:pPr>
    <w:rPr>
      <w:sz w:val="18"/>
      <w:szCs w:val="18"/>
    </w:rPr>
  </w:style>
  <w:style w:type="table" w:styleId="TableGrid">
    <w:name w:val="Table Grid"/>
    <w:basedOn w:val="TableNormal"/>
    <w:uiPriority w:val="39"/>
    <w:rsid w:val="008D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44043D"/>
    <w:pPr>
      <w:numPr>
        <w:numId w:val="2"/>
      </w:numPr>
    </w:pPr>
  </w:style>
  <w:style w:type="paragraph" w:customStyle="1" w:styleId="mainbold">
    <w:name w:val="mainbold"/>
    <w:basedOn w:val="Normal"/>
    <w:rsid w:val="00D61EF6"/>
    <w:pPr>
      <w:spacing w:before="100" w:beforeAutospacing="1"/>
    </w:pPr>
    <w:rPr>
      <w:rFonts w:ascii="Verdana" w:hAnsi="Verdana"/>
      <w:b/>
      <w:bCs/>
      <w:color w:val="000000"/>
      <w:sz w:val="16"/>
      <w:szCs w:val="16"/>
    </w:rPr>
  </w:style>
  <w:style w:type="paragraph" w:customStyle="1" w:styleId="ColorfulList-Accent11">
    <w:name w:val="Colorful List - Accent 11"/>
    <w:basedOn w:val="Normal"/>
    <w:uiPriority w:val="34"/>
    <w:rsid w:val="00EC290E"/>
    <w:pPr>
      <w:ind w:left="720"/>
    </w:pPr>
  </w:style>
  <w:style w:type="paragraph" w:customStyle="1" w:styleId="TOCHeading1">
    <w:name w:val="TOC Heading1"/>
    <w:basedOn w:val="Heading1"/>
    <w:next w:val="Normal"/>
    <w:uiPriority w:val="39"/>
    <w:semiHidden/>
    <w:unhideWhenUsed/>
    <w:qFormat/>
    <w:rsid w:val="009C5E4D"/>
    <w:pPr>
      <w:spacing w:before="480" w:after="0" w:line="276" w:lineRule="auto"/>
      <w:outlineLvl w:val="9"/>
    </w:pPr>
    <w:rPr>
      <w:color w:val="365F91"/>
      <w:sz w:val="28"/>
      <w:szCs w:val="28"/>
    </w:rPr>
  </w:style>
  <w:style w:type="paragraph" w:styleId="ListParagraph">
    <w:name w:val="List Paragraph"/>
    <w:basedOn w:val="Normal"/>
    <w:link w:val="ListParagraphChar"/>
    <w:uiPriority w:val="34"/>
    <w:qFormat/>
    <w:rsid w:val="00F171EF"/>
    <w:pPr>
      <w:ind w:left="720"/>
      <w:contextualSpacing/>
    </w:pPr>
  </w:style>
  <w:style w:type="character" w:customStyle="1" w:styleId="ListParagraphChar">
    <w:name w:val="List Paragraph Char"/>
    <w:basedOn w:val="DefaultParagraphFont"/>
    <w:link w:val="ListParagraph"/>
    <w:uiPriority w:val="34"/>
    <w:rsid w:val="00514240"/>
  </w:style>
  <w:style w:type="character" w:customStyle="1" w:styleId="apple-converted-space">
    <w:name w:val="apple-converted-space"/>
    <w:basedOn w:val="DefaultParagraphFont"/>
    <w:rsid w:val="00E7412A"/>
  </w:style>
  <w:style w:type="character" w:customStyle="1" w:styleId="ptext-3">
    <w:name w:val="ptext-3"/>
    <w:basedOn w:val="DefaultParagraphFont"/>
    <w:rsid w:val="00E7412A"/>
  </w:style>
  <w:style w:type="character" w:customStyle="1" w:styleId="Level1Char">
    <w:name w:val="Level 1 Char"/>
    <w:link w:val="Level1"/>
    <w:rsid w:val="0035545B"/>
    <w:rPr>
      <w:sz w:val="24"/>
    </w:rPr>
  </w:style>
  <w:style w:type="paragraph" w:styleId="Revision">
    <w:name w:val="Revision"/>
    <w:hidden/>
    <w:uiPriority w:val="99"/>
    <w:semiHidden/>
    <w:rsid w:val="008E02C3"/>
    <w:rPr>
      <w:sz w:val="24"/>
      <w:szCs w:val="24"/>
    </w:rPr>
  </w:style>
  <w:style w:type="paragraph" w:styleId="NoSpacing">
    <w:name w:val="No Spacing"/>
    <w:link w:val="NoSpacingChar"/>
    <w:uiPriority w:val="1"/>
    <w:qFormat/>
    <w:rsid w:val="000C3555"/>
    <w:pPr>
      <w:spacing w:after="0" w:line="240" w:lineRule="auto"/>
    </w:pPr>
  </w:style>
  <w:style w:type="character" w:customStyle="1" w:styleId="NoSpacingChar">
    <w:name w:val="No Spacing Char"/>
    <w:link w:val="NoSpacing"/>
    <w:uiPriority w:val="1"/>
    <w:rsid w:val="00AD3380"/>
  </w:style>
  <w:style w:type="character" w:customStyle="1" w:styleId="Heading5Char">
    <w:name w:val="Heading 5 Char"/>
    <w:basedOn w:val="DefaultParagraphFont"/>
    <w:link w:val="Heading5"/>
    <w:uiPriority w:val="9"/>
    <w:semiHidden/>
    <w:rsid w:val="000C3555"/>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0C3555"/>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0C3555"/>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0C3555"/>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0C3555"/>
    <w:rPr>
      <w:rFonts w:asciiTheme="majorHAnsi" w:eastAsiaTheme="majorEastAsia" w:hAnsiTheme="majorHAnsi" w:cstheme="majorBidi"/>
      <w:i/>
      <w:iCs/>
      <w:color w:val="F79646" w:themeColor="accent6"/>
      <w:sz w:val="20"/>
      <w:szCs w:val="20"/>
    </w:rPr>
  </w:style>
  <w:style w:type="paragraph" w:styleId="Title">
    <w:name w:val="Title"/>
    <w:basedOn w:val="Normal"/>
    <w:next w:val="Normal"/>
    <w:link w:val="TitleChar"/>
    <w:uiPriority w:val="10"/>
    <w:qFormat/>
    <w:locked/>
    <w:rsid w:val="000C355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C355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0C355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C3555"/>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0C3555"/>
    <w:rPr>
      <w:i/>
      <w:iCs/>
      <w:color w:val="F79646" w:themeColor="accent6"/>
    </w:rPr>
  </w:style>
  <w:style w:type="paragraph" w:styleId="Quote">
    <w:name w:val="Quote"/>
    <w:basedOn w:val="Normal"/>
    <w:next w:val="Normal"/>
    <w:link w:val="QuoteChar"/>
    <w:uiPriority w:val="29"/>
    <w:qFormat/>
    <w:rsid w:val="000C355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C3555"/>
    <w:rPr>
      <w:i/>
      <w:iCs/>
      <w:color w:val="262626" w:themeColor="text1" w:themeTint="D9"/>
    </w:rPr>
  </w:style>
  <w:style w:type="paragraph" w:styleId="IntenseQuote">
    <w:name w:val="Intense Quote"/>
    <w:basedOn w:val="Normal"/>
    <w:next w:val="Normal"/>
    <w:link w:val="IntenseQuoteChar"/>
    <w:uiPriority w:val="30"/>
    <w:qFormat/>
    <w:rsid w:val="000C355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C3555"/>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C3555"/>
    <w:rPr>
      <w:i/>
      <w:iCs/>
    </w:rPr>
  </w:style>
  <w:style w:type="character" w:styleId="IntenseEmphasis">
    <w:name w:val="Intense Emphasis"/>
    <w:basedOn w:val="DefaultParagraphFont"/>
    <w:uiPriority w:val="21"/>
    <w:qFormat/>
    <w:rsid w:val="000C3555"/>
    <w:rPr>
      <w:b/>
      <w:bCs/>
      <w:i/>
      <w:iCs/>
    </w:rPr>
  </w:style>
  <w:style w:type="character" w:styleId="SubtleReference">
    <w:name w:val="Subtle Reference"/>
    <w:basedOn w:val="DefaultParagraphFont"/>
    <w:uiPriority w:val="31"/>
    <w:qFormat/>
    <w:rsid w:val="000C3555"/>
    <w:rPr>
      <w:smallCaps/>
      <w:color w:val="595959" w:themeColor="text1" w:themeTint="A6"/>
    </w:rPr>
  </w:style>
  <w:style w:type="character" w:styleId="IntenseReference">
    <w:name w:val="Intense Reference"/>
    <w:basedOn w:val="DefaultParagraphFont"/>
    <w:uiPriority w:val="32"/>
    <w:qFormat/>
    <w:rsid w:val="000C3555"/>
    <w:rPr>
      <w:b/>
      <w:bCs/>
      <w:smallCaps/>
      <w:color w:val="F79646" w:themeColor="accent6"/>
    </w:rPr>
  </w:style>
  <w:style w:type="character" w:styleId="BookTitle">
    <w:name w:val="Book Title"/>
    <w:basedOn w:val="DefaultParagraphFont"/>
    <w:uiPriority w:val="33"/>
    <w:qFormat/>
    <w:rsid w:val="000C3555"/>
    <w:rPr>
      <w:b/>
      <w:bCs/>
      <w:caps w:val="0"/>
      <w:smallCaps/>
      <w:spacing w:val="7"/>
      <w:sz w:val="21"/>
      <w:szCs w:val="21"/>
    </w:rPr>
  </w:style>
  <w:style w:type="paragraph" w:styleId="TOCHeading">
    <w:name w:val="TOC Heading"/>
    <w:basedOn w:val="Heading1"/>
    <w:next w:val="Normal"/>
    <w:uiPriority w:val="39"/>
    <w:unhideWhenUsed/>
    <w:qFormat/>
    <w:rsid w:val="000C3555"/>
    <w:pPr>
      <w:outlineLvl w:val="9"/>
    </w:pPr>
  </w:style>
  <w:style w:type="paragraph" w:customStyle="1" w:styleId="Style1">
    <w:name w:val="Style1"/>
    <w:basedOn w:val="Heading1"/>
    <w:link w:val="Style1Char"/>
    <w:qFormat/>
    <w:rsid w:val="008C672F"/>
    <w:rPr>
      <w:color w:val="0070C0"/>
    </w:rPr>
  </w:style>
  <w:style w:type="character" w:customStyle="1" w:styleId="Style1Char">
    <w:name w:val="Style1 Char"/>
    <w:basedOn w:val="Heading1Char"/>
    <w:link w:val="Style1"/>
    <w:rsid w:val="008C672F"/>
    <w:rPr>
      <w:rFonts w:asciiTheme="majorHAnsi" w:eastAsiaTheme="majorEastAsia" w:hAnsiTheme="majorHAnsi" w:cstheme="majorBidi"/>
      <w:color w:val="0070C0"/>
      <w:sz w:val="40"/>
      <w:szCs w:val="40"/>
    </w:rPr>
  </w:style>
  <w:style w:type="paragraph" w:customStyle="1" w:styleId="Normal1">
    <w:name w:val="Normal1"/>
    <w:rsid w:val="007F4366"/>
    <w:pPr>
      <w:widowControl w:val="0"/>
      <w:spacing w:after="0" w:line="240" w:lineRule="auto"/>
    </w:pPr>
    <w:rPr>
      <w:rFonts w:ascii="Times New Roman" w:eastAsia="Times New Roman" w:hAnsi="Times New Roman" w:cs="Times New Roman"/>
      <w:color w:val="000000"/>
      <w:sz w:val="24"/>
      <w:szCs w:val="24"/>
    </w:rPr>
  </w:style>
  <w:style w:type="paragraph" w:customStyle="1" w:styleId="Default">
    <w:name w:val="Default"/>
    <w:rsid w:val="00F90A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254">
      <w:bodyDiv w:val="1"/>
      <w:marLeft w:val="0"/>
      <w:marRight w:val="0"/>
      <w:marTop w:val="0"/>
      <w:marBottom w:val="0"/>
      <w:divBdr>
        <w:top w:val="none" w:sz="0" w:space="0" w:color="auto"/>
        <w:left w:val="none" w:sz="0" w:space="0" w:color="auto"/>
        <w:bottom w:val="none" w:sz="0" w:space="0" w:color="auto"/>
        <w:right w:val="none" w:sz="0" w:space="0" w:color="auto"/>
      </w:divBdr>
    </w:div>
    <w:div w:id="73746896">
      <w:bodyDiv w:val="1"/>
      <w:marLeft w:val="0"/>
      <w:marRight w:val="0"/>
      <w:marTop w:val="0"/>
      <w:marBottom w:val="0"/>
      <w:divBdr>
        <w:top w:val="none" w:sz="0" w:space="0" w:color="auto"/>
        <w:left w:val="none" w:sz="0" w:space="0" w:color="auto"/>
        <w:bottom w:val="none" w:sz="0" w:space="0" w:color="auto"/>
        <w:right w:val="none" w:sz="0" w:space="0" w:color="auto"/>
      </w:divBdr>
    </w:div>
    <w:div w:id="73936758">
      <w:bodyDiv w:val="1"/>
      <w:marLeft w:val="0"/>
      <w:marRight w:val="0"/>
      <w:marTop w:val="0"/>
      <w:marBottom w:val="0"/>
      <w:divBdr>
        <w:top w:val="none" w:sz="0" w:space="0" w:color="auto"/>
        <w:left w:val="none" w:sz="0" w:space="0" w:color="auto"/>
        <w:bottom w:val="none" w:sz="0" w:space="0" w:color="auto"/>
        <w:right w:val="none" w:sz="0" w:space="0" w:color="auto"/>
      </w:divBdr>
    </w:div>
    <w:div w:id="98726335">
      <w:bodyDiv w:val="1"/>
      <w:marLeft w:val="0"/>
      <w:marRight w:val="0"/>
      <w:marTop w:val="0"/>
      <w:marBottom w:val="0"/>
      <w:divBdr>
        <w:top w:val="none" w:sz="0" w:space="0" w:color="auto"/>
        <w:left w:val="none" w:sz="0" w:space="0" w:color="auto"/>
        <w:bottom w:val="none" w:sz="0" w:space="0" w:color="auto"/>
        <w:right w:val="none" w:sz="0" w:space="0" w:color="auto"/>
      </w:divBdr>
    </w:div>
    <w:div w:id="186212252">
      <w:bodyDiv w:val="1"/>
      <w:marLeft w:val="0"/>
      <w:marRight w:val="0"/>
      <w:marTop w:val="0"/>
      <w:marBottom w:val="0"/>
      <w:divBdr>
        <w:top w:val="none" w:sz="0" w:space="0" w:color="auto"/>
        <w:left w:val="none" w:sz="0" w:space="0" w:color="auto"/>
        <w:bottom w:val="none" w:sz="0" w:space="0" w:color="auto"/>
        <w:right w:val="none" w:sz="0" w:space="0" w:color="auto"/>
      </w:divBdr>
    </w:div>
    <w:div w:id="282273206">
      <w:bodyDiv w:val="1"/>
      <w:marLeft w:val="0"/>
      <w:marRight w:val="0"/>
      <w:marTop w:val="0"/>
      <w:marBottom w:val="0"/>
      <w:divBdr>
        <w:top w:val="none" w:sz="0" w:space="0" w:color="auto"/>
        <w:left w:val="none" w:sz="0" w:space="0" w:color="auto"/>
        <w:bottom w:val="none" w:sz="0" w:space="0" w:color="auto"/>
        <w:right w:val="none" w:sz="0" w:space="0" w:color="auto"/>
      </w:divBdr>
    </w:div>
    <w:div w:id="377821895">
      <w:bodyDiv w:val="1"/>
      <w:marLeft w:val="0"/>
      <w:marRight w:val="0"/>
      <w:marTop w:val="0"/>
      <w:marBottom w:val="0"/>
      <w:divBdr>
        <w:top w:val="none" w:sz="0" w:space="0" w:color="auto"/>
        <w:left w:val="none" w:sz="0" w:space="0" w:color="auto"/>
        <w:bottom w:val="none" w:sz="0" w:space="0" w:color="auto"/>
        <w:right w:val="none" w:sz="0" w:space="0" w:color="auto"/>
      </w:divBdr>
    </w:div>
    <w:div w:id="412894388">
      <w:bodyDiv w:val="1"/>
      <w:marLeft w:val="0"/>
      <w:marRight w:val="0"/>
      <w:marTop w:val="0"/>
      <w:marBottom w:val="0"/>
      <w:divBdr>
        <w:top w:val="none" w:sz="0" w:space="0" w:color="auto"/>
        <w:left w:val="none" w:sz="0" w:space="0" w:color="auto"/>
        <w:bottom w:val="none" w:sz="0" w:space="0" w:color="auto"/>
        <w:right w:val="none" w:sz="0" w:space="0" w:color="auto"/>
      </w:divBdr>
    </w:div>
    <w:div w:id="428161278">
      <w:bodyDiv w:val="1"/>
      <w:marLeft w:val="0"/>
      <w:marRight w:val="0"/>
      <w:marTop w:val="0"/>
      <w:marBottom w:val="0"/>
      <w:divBdr>
        <w:top w:val="none" w:sz="0" w:space="0" w:color="auto"/>
        <w:left w:val="none" w:sz="0" w:space="0" w:color="auto"/>
        <w:bottom w:val="none" w:sz="0" w:space="0" w:color="auto"/>
        <w:right w:val="none" w:sz="0" w:space="0" w:color="auto"/>
      </w:divBdr>
    </w:div>
    <w:div w:id="461582272">
      <w:bodyDiv w:val="1"/>
      <w:marLeft w:val="0"/>
      <w:marRight w:val="0"/>
      <w:marTop w:val="0"/>
      <w:marBottom w:val="0"/>
      <w:divBdr>
        <w:top w:val="none" w:sz="0" w:space="0" w:color="auto"/>
        <w:left w:val="none" w:sz="0" w:space="0" w:color="auto"/>
        <w:bottom w:val="none" w:sz="0" w:space="0" w:color="auto"/>
        <w:right w:val="none" w:sz="0" w:space="0" w:color="auto"/>
      </w:divBdr>
    </w:div>
    <w:div w:id="466823973">
      <w:bodyDiv w:val="1"/>
      <w:marLeft w:val="0"/>
      <w:marRight w:val="0"/>
      <w:marTop w:val="0"/>
      <w:marBottom w:val="0"/>
      <w:divBdr>
        <w:top w:val="none" w:sz="0" w:space="0" w:color="auto"/>
        <w:left w:val="none" w:sz="0" w:space="0" w:color="auto"/>
        <w:bottom w:val="none" w:sz="0" w:space="0" w:color="auto"/>
        <w:right w:val="none" w:sz="0" w:space="0" w:color="auto"/>
      </w:divBdr>
    </w:div>
    <w:div w:id="522523443">
      <w:bodyDiv w:val="1"/>
      <w:marLeft w:val="0"/>
      <w:marRight w:val="0"/>
      <w:marTop w:val="0"/>
      <w:marBottom w:val="0"/>
      <w:divBdr>
        <w:top w:val="none" w:sz="0" w:space="0" w:color="auto"/>
        <w:left w:val="none" w:sz="0" w:space="0" w:color="auto"/>
        <w:bottom w:val="none" w:sz="0" w:space="0" w:color="auto"/>
        <w:right w:val="none" w:sz="0" w:space="0" w:color="auto"/>
      </w:divBdr>
    </w:div>
    <w:div w:id="574710057">
      <w:bodyDiv w:val="1"/>
      <w:marLeft w:val="0"/>
      <w:marRight w:val="0"/>
      <w:marTop w:val="0"/>
      <w:marBottom w:val="0"/>
      <w:divBdr>
        <w:top w:val="none" w:sz="0" w:space="0" w:color="auto"/>
        <w:left w:val="none" w:sz="0" w:space="0" w:color="auto"/>
        <w:bottom w:val="none" w:sz="0" w:space="0" w:color="auto"/>
        <w:right w:val="none" w:sz="0" w:space="0" w:color="auto"/>
      </w:divBdr>
    </w:div>
    <w:div w:id="651912049">
      <w:bodyDiv w:val="1"/>
      <w:marLeft w:val="0"/>
      <w:marRight w:val="0"/>
      <w:marTop w:val="0"/>
      <w:marBottom w:val="0"/>
      <w:divBdr>
        <w:top w:val="none" w:sz="0" w:space="0" w:color="auto"/>
        <w:left w:val="none" w:sz="0" w:space="0" w:color="auto"/>
        <w:bottom w:val="none" w:sz="0" w:space="0" w:color="auto"/>
        <w:right w:val="none" w:sz="0" w:space="0" w:color="auto"/>
      </w:divBdr>
    </w:div>
    <w:div w:id="663122662">
      <w:bodyDiv w:val="1"/>
      <w:marLeft w:val="0"/>
      <w:marRight w:val="0"/>
      <w:marTop w:val="0"/>
      <w:marBottom w:val="0"/>
      <w:divBdr>
        <w:top w:val="none" w:sz="0" w:space="0" w:color="auto"/>
        <w:left w:val="none" w:sz="0" w:space="0" w:color="auto"/>
        <w:bottom w:val="none" w:sz="0" w:space="0" w:color="auto"/>
        <w:right w:val="none" w:sz="0" w:space="0" w:color="auto"/>
      </w:divBdr>
    </w:div>
    <w:div w:id="691495046">
      <w:bodyDiv w:val="1"/>
      <w:marLeft w:val="0"/>
      <w:marRight w:val="0"/>
      <w:marTop w:val="0"/>
      <w:marBottom w:val="0"/>
      <w:divBdr>
        <w:top w:val="none" w:sz="0" w:space="0" w:color="auto"/>
        <w:left w:val="none" w:sz="0" w:space="0" w:color="auto"/>
        <w:bottom w:val="none" w:sz="0" w:space="0" w:color="auto"/>
        <w:right w:val="none" w:sz="0" w:space="0" w:color="auto"/>
      </w:divBdr>
    </w:div>
    <w:div w:id="743262777">
      <w:bodyDiv w:val="1"/>
      <w:marLeft w:val="0"/>
      <w:marRight w:val="0"/>
      <w:marTop w:val="0"/>
      <w:marBottom w:val="0"/>
      <w:divBdr>
        <w:top w:val="none" w:sz="0" w:space="0" w:color="auto"/>
        <w:left w:val="none" w:sz="0" w:space="0" w:color="auto"/>
        <w:bottom w:val="none" w:sz="0" w:space="0" w:color="auto"/>
        <w:right w:val="none" w:sz="0" w:space="0" w:color="auto"/>
      </w:divBdr>
    </w:div>
    <w:div w:id="743915430">
      <w:bodyDiv w:val="1"/>
      <w:marLeft w:val="0"/>
      <w:marRight w:val="0"/>
      <w:marTop w:val="0"/>
      <w:marBottom w:val="0"/>
      <w:divBdr>
        <w:top w:val="none" w:sz="0" w:space="0" w:color="auto"/>
        <w:left w:val="none" w:sz="0" w:space="0" w:color="auto"/>
        <w:bottom w:val="none" w:sz="0" w:space="0" w:color="auto"/>
        <w:right w:val="none" w:sz="0" w:space="0" w:color="auto"/>
      </w:divBdr>
    </w:div>
    <w:div w:id="759135667">
      <w:bodyDiv w:val="1"/>
      <w:marLeft w:val="0"/>
      <w:marRight w:val="0"/>
      <w:marTop w:val="0"/>
      <w:marBottom w:val="0"/>
      <w:divBdr>
        <w:top w:val="none" w:sz="0" w:space="0" w:color="auto"/>
        <w:left w:val="none" w:sz="0" w:space="0" w:color="auto"/>
        <w:bottom w:val="none" w:sz="0" w:space="0" w:color="auto"/>
        <w:right w:val="none" w:sz="0" w:space="0" w:color="auto"/>
      </w:divBdr>
    </w:div>
    <w:div w:id="769592516">
      <w:bodyDiv w:val="1"/>
      <w:marLeft w:val="0"/>
      <w:marRight w:val="0"/>
      <w:marTop w:val="0"/>
      <w:marBottom w:val="0"/>
      <w:divBdr>
        <w:top w:val="none" w:sz="0" w:space="0" w:color="auto"/>
        <w:left w:val="none" w:sz="0" w:space="0" w:color="auto"/>
        <w:bottom w:val="none" w:sz="0" w:space="0" w:color="auto"/>
        <w:right w:val="none" w:sz="0" w:space="0" w:color="auto"/>
      </w:divBdr>
    </w:div>
    <w:div w:id="952833100">
      <w:bodyDiv w:val="1"/>
      <w:marLeft w:val="0"/>
      <w:marRight w:val="0"/>
      <w:marTop w:val="0"/>
      <w:marBottom w:val="0"/>
      <w:divBdr>
        <w:top w:val="none" w:sz="0" w:space="0" w:color="auto"/>
        <w:left w:val="none" w:sz="0" w:space="0" w:color="auto"/>
        <w:bottom w:val="none" w:sz="0" w:space="0" w:color="auto"/>
        <w:right w:val="none" w:sz="0" w:space="0" w:color="auto"/>
      </w:divBdr>
    </w:div>
    <w:div w:id="1081945422">
      <w:bodyDiv w:val="1"/>
      <w:marLeft w:val="0"/>
      <w:marRight w:val="0"/>
      <w:marTop w:val="0"/>
      <w:marBottom w:val="0"/>
      <w:divBdr>
        <w:top w:val="none" w:sz="0" w:space="0" w:color="auto"/>
        <w:left w:val="none" w:sz="0" w:space="0" w:color="auto"/>
        <w:bottom w:val="none" w:sz="0" w:space="0" w:color="auto"/>
        <w:right w:val="none" w:sz="0" w:space="0" w:color="auto"/>
      </w:divBdr>
    </w:div>
    <w:div w:id="1094784736">
      <w:bodyDiv w:val="1"/>
      <w:marLeft w:val="0"/>
      <w:marRight w:val="0"/>
      <w:marTop w:val="0"/>
      <w:marBottom w:val="0"/>
      <w:divBdr>
        <w:top w:val="none" w:sz="0" w:space="0" w:color="auto"/>
        <w:left w:val="none" w:sz="0" w:space="0" w:color="auto"/>
        <w:bottom w:val="none" w:sz="0" w:space="0" w:color="auto"/>
        <w:right w:val="none" w:sz="0" w:space="0" w:color="auto"/>
      </w:divBdr>
    </w:div>
    <w:div w:id="1107894613">
      <w:bodyDiv w:val="1"/>
      <w:marLeft w:val="0"/>
      <w:marRight w:val="0"/>
      <w:marTop w:val="0"/>
      <w:marBottom w:val="0"/>
      <w:divBdr>
        <w:top w:val="none" w:sz="0" w:space="0" w:color="auto"/>
        <w:left w:val="none" w:sz="0" w:space="0" w:color="auto"/>
        <w:bottom w:val="none" w:sz="0" w:space="0" w:color="auto"/>
        <w:right w:val="none" w:sz="0" w:space="0" w:color="auto"/>
      </w:divBdr>
    </w:div>
    <w:div w:id="1109471207">
      <w:bodyDiv w:val="1"/>
      <w:marLeft w:val="0"/>
      <w:marRight w:val="0"/>
      <w:marTop w:val="0"/>
      <w:marBottom w:val="0"/>
      <w:divBdr>
        <w:top w:val="none" w:sz="0" w:space="0" w:color="auto"/>
        <w:left w:val="none" w:sz="0" w:space="0" w:color="auto"/>
        <w:bottom w:val="none" w:sz="0" w:space="0" w:color="auto"/>
        <w:right w:val="none" w:sz="0" w:space="0" w:color="auto"/>
      </w:divBdr>
    </w:div>
    <w:div w:id="1182819328">
      <w:bodyDiv w:val="1"/>
      <w:marLeft w:val="0"/>
      <w:marRight w:val="0"/>
      <w:marTop w:val="0"/>
      <w:marBottom w:val="0"/>
      <w:divBdr>
        <w:top w:val="none" w:sz="0" w:space="0" w:color="auto"/>
        <w:left w:val="none" w:sz="0" w:space="0" w:color="auto"/>
        <w:bottom w:val="none" w:sz="0" w:space="0" w:color="auto"/>
        <w:right w:val="none" w:sz="0" w:space="0" w:color="auto"/>
      </w:divBdr>
    </w:div>
    <w:div w:id="1307855885">
      <w:bodyDiv w:val="1"/>
      <w:marLeft w:val="0"/>
      <w:marRight w:val="0"/>
      <w:marTop w:val="0"/>
      <w:marBottom w:val="0"/>
      <w:divBdr>
        <w:top w:val="none" w:sz="0" w:space="0" w:color="auto"/>
        <w:left w:val="none" w:sz="0" w:space="0" w:color="auto"/>
        <w:bottom w:val="none" w:sz="0" w:space="0" w:color="auto"/>
        <w:right w:val="none" w:sz="0" w:space="0" w:color="auto"/>
      </w:divBdr>
    </w:div>
    <w:div w:id="1398866880">
      <w:bodyDiv w:val="1"/>
      <w:marLeft w:val="0"/>
      <w:marRight w:val="0"/>
      <w:marTop w:val="0"/>
      <w:marBottom w:val="0"/>
      <w:divBdr>
        <w:top w:val="none" w:sz="0" w:space="0" w:color="auto"/>
        <w:left w:val="none" w:sz="0" w:space="0" w:color="auto"/>
        <w:bottom w:val="none" w:sz="0" w:space="0" w:color="auto"/>
        <w:right w:val="none" w:sz="0" w:space="0" w:color="auto"/>
      </w:divBdr>
    </w:div>
    <w:div w:id="1444380316">
      <w:bodyDiv w:val="1"/>
      <w:marLeft w:val="0"/>
      <w:marRight w:val="0"/>
      <w:marTop w:val="0"/>
      <w:marBottom w:val="0"/>
      <w:divBdr>
        <w:top w:val="none" w:sz="0" w:space="0" w:color="auto"/>
        <w:left w:val="none" w:sz="0" w:space="0" w:color="auto"/>
        <w:bottom w:val="none" w:sz="0" w:space="0" w:color="auto"/>
        <w:right w:val="none" w:sz="0" w:space="0" w:color="auto"/>
      </w:divBdr>
    </w:div>
    <w:div w:id="1472097586">
      <w:bodyDiv w:val="1"/>
      <w:marLeft w:val="0"/>
      <w:marRight w:val="0"/>
      <w:marTop w:val="0"/>
      <w:marBottom w:val="0"/>
      <w:divBdr>
        <w:top w:val="none" w:sz="0" w:space="0" w:color="auto"/>
        <w:left w:val="none" w:sz="0" w:space="0" w:color="auto"/>
        <w:bottom w:val="none" w:sz="0" w:space="0" w:color="auto"/>
        <w:right w:val="none" w:sz="0" w:space="0" w:color="auto"/>
      </w:divBdr>
    </w:div>
    <w:div w:id="1533494548">
      <w:bodyDiv w:val="1"/>
      <w:marLeft w:val="0"/>
      <w:marRight w:val="0"/>
      <w:marTop w:val="0"/>
      <w:marBottom w:val="0"/>
      <w:divBdr>
        <w:top w:val="none" w:sz="0" w:space="0" w:color="auto"/>
        <w:left w:val="none" w:sz="0" w:space="0" w:color="auto"/>
        <w:bottom w:val="none" w:sz="0" w:space="0" w:color="auto"/>
        <w:right w:val="none" w:sz="0" w:space="0" w:color="auto"/>
      </w:divBdr>
    </w:div>
    <w:div w:id="1792280069">
      <w:bodyDiv w:val="1"/>
      <w:marLeft w:val="0"/>
      <w:marRight w:val="0"/>
      <w:marTop w:val="0"/>
      <w:marBottom w:val="0"/>
      <w:divBdr>
        <w:top w:val="none" w:sz="0" w:space="0" w:color="auto"/>
        <w:left w:val="none" w:sz="0" w:space="0" w:color="auto"/>
        <w:bottom w:val="none" w:sz="0" w:space="0" w:color="auto"/>
        <w:right w:val="none" w:sz="0" w:space="0" w:color="auto"/>
      </w:divBdr>
    </w:div>
    <w:div w:id="1860504794">
      <w:bodyDiv w:val="1"/>
      <w:marLeft w:val="0"/>
      <w:marRight w:val="0"/>
      <w:marTop w:val="0"/>
      <w:marBottom w:val="0"/>
      <w:divBdr>
        <w:top w:val="none" w:sz="0" w:space="0" w:color="auto"/>
        <w:left w:val="none" w:sz="0" w:space="0" w:color="auto"/>
        <w:bottom w:val="none" w:sz="0" w:space="0" w:color="auto"/>
        <w:right w:val="none" w:sz="0" w:space="0" w:color="auto"/>
      </w:divBdr>
    </w:div>
    <w:div w:id="1894345283">
      <w:bodyDiv w:val="1"/>
      <w:marLeft w:val="0"/>
      <w:marRight w:val="0"/>
      <w:marTop w:val="0"/>
      <w:marBottom w:val="0"/>
      <w:divBdr>
        <w:top w:val="none" w:sz="0" w:space="0" w:color="auto"/>
        <w:left w:val="none" w:sz="0" w:space="0" w:color="auto"/>
        <w:bottom w:val="none" w:sz="0" w:space="0" w:color="auto"/>
        <w:right w:val="none" w:sz="0" w:space="0" w:color="auto"/>
      </w:divBdr>
    </w:div>
    <w:div w:id="20264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ies.noaa.gov/species-directory/threatened-endangered" TargetMode="External"/><Relationship Id="rId13" Type="http://schemas.openxmlformats.org/officeDocument/2006/relationships/hyperlink" Target="https://apps.nmfs.noaa.gov/docs/chapter_2_how_to_use_apps.pdf" TargetMode="External"/><Relationship Id="rId18" Type="http://schemas.openxmlformats.org/officeDocument/2006/relationships/hyperlink" Target="https://www.fisheries.noaa.gov/national/habitat-conservation/essential-fish-habitat" TargetMode="External"/><Relationship Id="rId26" Type="http://schemas.openxmlformats.org/officeDocument/2006/relationships/hyperlink" Target="https://wilderness.net/visit-wilderness/find-a-wilderness.ph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anctuaries.noaa.gov/" TargetMode="External"/><Relationship Id="rId34" Type="http://schemas.openxmlformats.org/officeDocument/2006/relationships/hyperlink" Target="https://www.fisheries.noaa.gov/marine-mammal-protection-act" TargetMode="External"/><Relationship Id="rId7" Type="http://schemas.openxmlformats.org/officeDocument/2006/relationships/endnotes" Target="endnotes.xml"/><Relationship Id="rId12" Type="http://schemas.openxmlformats.org/officeDocument/2006/relationships/hyperlink" Target="https://apps.nmfs.noaa.gov/docs/chapter_2_how_to_use_apps.pdf" TargetMode="External"/><Relationship Id="rId17" Type="http://schemas.openxmlformats.org/officeDocument/2006/relationships/hyperlink" Target="https://www.fisheries.noaa.gov/national/endangered-species-conservation/critical-habitat" TargetMode="External"/><Relationship Id="rId25" Type="http://schemas.openxmlformats.org/officeDocument/2006/relationships/hyperlink" Target="https://www.rivers.gov/map.php" TargetMode="External"/><Relationship Id="rId33" Type="http://schemas.openxmlformats.org/officeDocument/2006/relationships/hyperlink" Target="https://apps.nmfs.noaa.gov/questionnaire/questionnaire.cfm" TargetMode="External"/><Relationship Id="rId38" Type="http://schemas.openxmlformats.org/officeDocument/2006/relationships/hyperlink" Target="mailto:nmfs.pr1.apps@noaa.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ps.gov/findapark/index.htm" TargetMode="External"/><Relationship Id="rId29" Type="http://schemas.openxmlformats.org/officeDocument/2006/relationships/hyperlink" Target="https://apps.nmfs.noaa.gov/docs/chapter_2_how_to_use_app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nmfs.noaa.gov/" TargetMode="External"/><Relationship Id="rId24" Type="http://schemas.openxmlformats.org/officeDocument/2006/relationships/hyperlink" Target="https://www.nps.gov/subjects/nationalregister/index.htm" TargetMode="External"/><Relationship Id="rId32" Type="http://schemas.openxmlformats.org/officeDocument/2006/relationships/hyperlink" Target="https://www.fisheries.noaa.gov/node/22701" TargetMode="External"/><Relationship Id="rId37" Type="http://schemas.openxmlformats.org/officeDocument/2006/relationships/hyperlink" Target="https://www.foia.gov/" TargetMode="External"/><Relationship Id="rId40" Type="http://schemas.openxmlformats.org/officeDocument/2006/relationships/theme" Target="theme/theme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ps.gov/subjects/nationalhistoriclandmarks/list-of-nhls-by-state.htm" TargetMode="External"/><Relationship Id="rId28" Type="http://schemas.openxmlformats.org/officeDocument/2006/relationships/hyperlink" Target="https://apps.nmfs.noaa.gov/docs/chapter_2_how_to_use_apps.pdf" TargetMode="External"/><Relationship Id="rId36" Type="http://schemas.openxmlformats.org/officeDocument/2006/relationships/hyperlink" Target="https://ceq.doe.gov/" TargetMode="External"/><Relationship Id="rId10" Type="http://schemas.openxmlformats.org/officeDocument/2006/relationships/hyperlink" Target="mailto:nmfs.pr1.apps@noaa.gov" TargetMode="External"/><Relationship Id="rId19" Type="http://schemas.openxmlformats.org/officeDocument/2006/relationships/hyperlink" Target="https://marineprotectedareas.noaa.gov/" TargetMode="External"/><Relationship Id="rId31" Type="http://schemas.openxmlformats.org/officeDocument/2006/relationships/hyperlink" Target="https://apps.nmfs.noaa.gov/"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fisheries.noaa.gov/node/17681" TargetMode="External"/><Relationship Id="rId14" Type="http://schemas.openxmlformats.org/officeDocument/2006/relationships/header" Target="header1.xml"/><Relationship Id="rId22" Type="http://schemas.openxmlformats.org/officeDocument/2006/relationships/hyperlink" Target="https://www.nps.gov/archeology/sites/antiquities/monumentslist.htm" TargetMode="External"/><Relationship Id="rId27" Type="http://schemas.openxmlformats.org/officeDocument/2006/relationships/hyperlink" Target="https://www.fws.gov/refuges/profiles/bystate.cfm" TargetMode="External"/><Relationship Id="rId30" Type="http://schemas.openxmlformats.org/officeDocument/2006/relationships/hyperlink" Target="https://apps.nmfs.noaa.gov/" TargetMode="External"/><Relationship Id="rId35" Type="http://schemas.openxmlformats.org/officeDocument/2006/relationships/hyperlink" Target="https://www.gpo.gov/fdsys/granule/CFR-2009-title50-vol7/CFR-2009-title50-vol7-sec216-4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mfs.pr1.app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33B8-4A10-40CD-8445-A45F603A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5352</Words>
  <Characters>32760</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GA LOI instructions</vt:lpstr>
    </vt:vector>
  </TitlesOfParts>
  <Company>NMFS</Company>
  <LinksUpToDate>false</LinksUpToDate>
  <CharactersWithSpaces>38036</CharactersWithSpaces>
  <SharedDoc>false</SharedDoc>
  <HLinks>
    <vt:vector size="186" baseType="variant">
      <vt:variant>
        <vt:i4>1572894</vt:i4>
      </vt:variant>
      <vt:variant>
        <vt:i4>258</vt:i4>
      </vt:variant>
      <vt:variant>
        <vt:i4>0</vt:i4>
      </vt:variant>
      <vt:variant>
        <vt:i4>5</vt:i4>
      </vt:variant>
      <vt:variant>
        <vt:lpwstr>http://www.nmfs.noaa.gov/pr/pdfs/laws/mmpa104.pdf</vt:lpwstr>
      </vt:variant>
      <vt:variant>
        <vt:lpwstr/>
      </vt:variant>
      <vt:variant>
        <vt:i4>3276897</vt:i4>
      </vt:variant>
      <vt:variant>
        <vt:i4>255</vt:i4>
      </vt:variant>
      <vt:variant>
        <vt:i4>0</vt:i4>
      </vt:variant>
      <vt:variant>
        <vt:i4>5</vt:i4>
      </vt:variant>
      <vt:variant>
        <vt:lpwstr>http://www.gpo.gov/</vt:lpwstr>
      </vt:variant>
      <vt:variant>
        <vt:lpwstr/>
      </vt:variant>
      <vt:variant>
        <vt:i4>5308449</vt:i4>
      </vt:variant>
      <vt:variant>
        <vt:i4>246</vt:i4>
      </vt:variant>
      <vt:variant>
        <vt:i4>0</vt:i4>
      </vt:variant>
      <vt:variant>
        <vt:i4>5</vt:i4>
      </vt:variant>
      <vt:variant>
        <vt:lpwstr>https://apps.nmfs.noaa.gov/docs/appendix_II_personnel_def.pdf</vt:lpwstr>
      </vt:variant>
      <vt:variant>
        <vt:lpwstr/>
      </vt:variant>
      <vt:variant>
        <vt:i4>5308449</vt:i4>
      </vt:variant>
      <vt:variant>
        <vt:i4>201</vt:i4>
      </vt:variant>
      <vt:variant>
        <vt:i4>0</vt:i4>
      </vt:variant>
      <vt:variant>
        <vt:i4>5</vt:i4>
      </vt:variant>
      <vt:variant>
        <vt:lpwstr>https://apps.nmfs.noaa.gov/docs/appendix_II_personnel_def.pdf</vt:lpwstr>
      </vt:variant>
      <vt:variant>
        <vt:lpwstr/>
      </vt:variant>
      <vt:variant>
        <vt:i4>5439490</vt:i4>
      </vt:variant>
      <vt:variant>
        <vt:i4>195</vt:i4>
      </vt:variant>
      <vt:variant>
        <vt:i4>0</vt:i4>
      </vt:variant>
      <vt:variant>
        <vt:i4>5</vt:i4>
      </vt:variant>
      <vt:variant>
        <vt:lpwstr>https://apps.nmfs.noaa.gov/docs/appendix_VIII_well_covered_methods.pdf</vt:lpwstr>
      </vt:variant>
      <vt:variant>
        <vt:lpwstr/>
      </vt:variant>
      <vt:variant>
        <vt:i4>6815760</vt:i4>
      </vt:variant>
      <vt:variant>
        <vt:i4>192</vt:i4>
      </vt:variant>
      <vt:variant>
        <vt:i4>0</vt:i4>
      </vt:variant>
      <vt:variant>
        <vt:i4>5</vt:i4>
      </vt:variant>
      <vt:variant>
        <vt:lpwstr>https://apps.nmfs.noaa.gov/docs/appendix_VII_take_options.pdf</vt:lpwstr>
      </vt:variant>
      <vt:variant>
        <vt:lpwstr/>
      </vt:variant>
      <vt:variant>
        <vt:i4>5439490</vt:i4>
      </vt:variant>
      <vt:variant>
        <vt:i4>135</vt:i4>
      </vt:variant>
      <vt:variant>
        <vt:i4>0</vt:i4>
      </vt:variant>
      <vt:variant>
        <vt:i4>5</vt:i4>
      </vt:variant>
      <vt:variant>
        <vt:lpwstr>https://apps.nmfs.noaa.gov/docs/appendix_VIII_well_covered_methods.pdf</vt:lpwstr>
      </vt:variant>
      <vt:variant>
        <vt:lpwstr/>
      </vt:variant>
      <vt:variant>
        <vt:i4>2621483</vt:i4>
      </vt:variant>
      <vt:variant>
        <vt:i4>132</vt:i4>
      </vt:variant>
      <vt:variant>
        <vt:i4>0</vt:i4>
      </vt:variant>
      <vt:variant>
        <vt:i4>5</vt:i4>
      </vt:variant>
      <vt:variant>
        <vt:lpwstr>https://apps.nmfs.noaa.gov/docs/chapter_1_intro.pdf</vt:lpwstr>
      </vt:variant>
      <vt:variant>
        <vt:lpwstr/>
      </vt:variant>
      <vt:variant>
        <vt:i4>6946881</vt:i4>
      </vt:variant>
      <vt:variant>
        <vt:i4>129</vt:i4>
      </vt:variant>
      <vt:variant>
        <vt:i4>0</vt:i4>
      </vt:variant>
      <vt:variant>
        <vt:i4>5</vt:i4>
      </vt:variant>
      <vt:variant>
        <vt:lpwstr>https://apps.nmfs.noaa.gov/docs/chapter_2_how_to_use_apps.pdf</vt:lpwstr>
      </vt:variant>
      <vt:variant>
        <vt:lpwstr/>
      </vt:variant>
      <vt:variant>
        <vt:i4>6946881</vt:i4>
      </vt:variant>
      <vt:variant>
        <vt:i4>126</vt:i4>
      </vt:variant>
      <vt:variant>
        <vt:i4>0</vt:i4>
      </vt:variant>
      <vt:variant>
        <vt:i4>5</vt:i4>
      </vt:variant>
      <vt:variant>
        <vt:lpwstr>https://apps.nmfs.noaa.gov/docs/chapter_2_how_to_use_apps.pdf</vt:lpwstr>
      </vt:variant>
      <vt:variant>
        <vt:lpwstr/>
      </vt:variant>
      <vt:variant>
        <vt:i4>2621483</vt:i4>
      </vt:variant>
      <vt:variant>
        <vt:i4>123</vt:i4>
      </vt:variant>
      <vt:variant>
        <vt:i4>0</vt:i4>
      </vt:variant>
      <vt:variant>
        <vt:i4>5</vt:i4>
      </vt:variant>
      <vt:variant>
        <vt:lpwstr>https://apps.nmfs.noaa.gov/docs/chapter_1_intro.pdf</vt:lpwstr>
      </vt:variant>
      <vt:variant>
        <vt:lpwstr/>
      </vt:variant>
      <vt:variant>
        <vt:i4>1310772</vt:i4>
      </vt:variant>
      <vt:variant>
        <vt:i4>116</vt:i4>
      </vt:variant>
      <vt:variant>
        <vt:i4>0</vt:i4>
      </vt:variant>
      <vt:variant>
        <vt:i4>5</vt:i4>
      </vt:variant>
      <vt:variant>
        <vt:lpwstr/>
      </vt:variant>
      <vt:variant>
        <vt:lpwstr>_Toc350162154</vt:lpwstr>
      </vt:variant>
      <vt:variant>
        <vt:i4>1310772</vt:i4>
      </vt:variant>
      <vt:variant>
        <vt:i4>110</vt:i4>
      </vt:variant>
      <vt:variant>
        <vt:i4>0</vt:i4>
      </vt:variant>
      <vt:variant>
        <vt:i4>5</vt:i4>
      </vt:variant>
      <vt:variant>
        <vt:lpwstr/>
      </vt:variant>
      <vt:variant>
        <vt:lpwstr>_Toc350162153</vt:lpwstr>
      </vt:variant>
      <vt:variant>
        <vt:i4>1310772</vt:i4>
      </vt:variant>
      <vt:variant>
        <vt:i4>104</vt:i4>
      </vt:variant>
      <vt:variant>
        <vt:i4>0</vt:i4>
      </vt:variant>
      <vt:variant>
        <vt:i4>5</vt:i4>
      </vt:variant>
      <vt:variant>
        <vt:lpwstr/>
      </vt:variant>
      <vt:variant>
        <vt:lpwstr>_Toc350162152</vt:lpwstr>
      </vt:variant>
      <vt:variant>
        <vt:i4>1310772</vt:i4>
      </vt:variant>
      <vt:variant>
        <vt:i4>98</vt:i4>
      </vt:variant>
      <vt:variant>
        <vt:i4>0</vt:i4>
      </vt:variant>
      <vt:variant>
        <vt:i4>5</vt:i4>
      </vt:variant>
      <vt:variant>
        <vt:lpwstr/>
      </vt:variant>
      <vt:variant>
        <vt:lpwstr>_Toc350162151</vt:lpwstr>
      </vt:variant>
      <vt:variant>
        <vt:i4>1310772</vt:i4>
      </vt:variant>
      <vt:variant>
        <vt:i4>92</vt:i4>
      </vt:variant>
      <vt:variant>
        <vt:i4>0</vt:i4>
      </vt:variant>
      <vt:variant>
        <vt:i4>5</vt:i4>
      </vt:variant>
      <vt:variant>
        <vt:lpwstr/>
      </vt:variant>
      <vt:variant>
        <vt:lpwstr>_Toc350162150</vt:lpwstr>
      </vt:variant>
      <vt:variant>
        <vt:i4>1376308</vt:i4>
      </vt:variant>
      <vt:variant>
        <vt:i4>86</vt:i4>
      </vt:variant>
      <vt:variant>
        <vt:i4>0</vt:i4>
      </vt:variant>
      <vt:variant>
        <vt:i4>5</vt:i4>
      </vt:variant>
      <vt:variant>
        <vt:lpwstr/>
      </vt:variant>
      <vt:variant>
        <vt:lpwstr>_Toc350162149</vt:lpwstr>
      </vt:variant>
      <vt:variant>
        <vt:i4>1376308</vt:i4>
      </vt:variant>
      <vt:variant>
        <vt:i4>80</vt:i4>
      </vt:variant>
      <vt:variant>
        <vt:i4>0</vt:i4>
      </vt:variant>
      <vt:variant>
        <vt:i4>5</vt:i4>
      </vt:variant>
      <vt:variant>
        <vt:lpwstr/>
      </vt:variant>
      <vt:variant>
        <vt:lpwstr>_Toc350162148</vt:lpwstr>
      </vt:variant>
      <vt:variant>
        <vt:i4>1376308</vt:i4>
      </vt:variant>
      <vt:variant>
        <vt:i4>74</vt:i4>
      </vt:variant>
      <vt:variant>
        <vt:i4>0</vt:i4>
      </vt:variant>
      <vt:variant>
        <vt:i4>5</vt:i4>
      </vt:variant>
      <vt:variant>
        <vt:lpwstr/>
      </vt:variant>
      <vt:variant>
        <vt:lpwstr>_Toc350162147</vt:lpwstr>
      </vt:variant>
      <vt:variant>
        <vt:i4>1376308</vt:i4>
      </vt:variant>
      <vt:variant>
        <vt:i4>68</vt:i4>
      </vt:variant>
      <vt:variant>
        <vt:i4>0</vt:i4>
      </vt:variant>
      <vt:variant>
        <vt:i4>5</vt:i4>
      </vt:variant>
      <vt:variant>
        <vt:lpwstr/>
      </vt:variant>
      <vt:variant>
        <vt:lpwstr>_Toc350162146</vt:lpwstr>
      </vt:variant>
      <vt:variant>
        <vt:i4>1376308</vt:i4>
      </vt:variant>
      <vt:variant>
        <vt:i4>62</vt:i4>
      </vt:variant>
      <vt:variant>
        <vt:i4>0</vt:i4>
      </vt:variant>
      <vt:variant>
        <vt:i4>5</vt:i4>
      </vt:variant>
      <vt:variant>
        <vt:lpwstr/>
      </vt:variant>
      <vt:variant>
        <vt:lpwstr>_Toc350162145</vt:lpwstr>
      </vt:variant>
      <vt:variant>
        <vt:i4>1376308</vt:i4>
      </vt:variant>
      <vt:variant>
        <vt:i4>56</vt:i4>
      </vt:variant>
      <vt:variant>
        <vt:i4>0</vt:i4>
      </vt:variant>
      <vt:variant>
        <vt:i4>5</vt:i4>
      </vt:variant>
      <vt:variant>
        <vt:lpwstr/>
      </vt:variant>
      <vt:variant>
        <vt:lpwstr>_Toc350162144</vt:lpwstr>
      </vt:variant>
      <vt:variant>
        <vt:i4>1376308</vt:i4>
      </vt:variant>
      <vt:variant>
        <vt:i4>50</vt:i4>
      </vt:variant>
      <vt:variant>
        <vt:i4>0</vt:i4>
      </vt:variant>
      <vt:variant>
        <vt:i4>5</vt:i4>
      </vt:variant>
      <vt:variant>
        <vt:lpwstr/>
      </vt:variant>
      <vt:variant>
        <vt:lpwstr>_Toc350162143</vt:lpwstr>
      </vt:variant>
      <vt:variant>
        <vt:i4>1376308</vt:i4>
      </vt:variant>
      <vt:variant>
        <vt:i4>44</vt:i4>
      </vt:variant>
      <vt:variant>
        <vt:i4>0</vt:i4>
      </vt:variant>
      <vt:variant>
        <vt:i4>5</vt:i4>
      </vt:variant>
      <vt:variant>
        <vt:lpwstr/>
      </vt:variant>
      <vt:variant>
        <vt:lpwstr>_Toc350162142</vt:lpwstr>
      </vt:variant>
      <vt:variant>
        <vt:i4>1376308</vt:i4>
      </vt:variant>
      <vt:variant>
        <vt:i4>38</vt:i4>
      </vt:variant>
      <vt:variant>
        <vt:i4>0</vt:i4>
      </vt:variant>
      <vt:variant>
        <vt:i4>5</vt:i4>
      </vt:variant>
      <vt:variant>
        <vt:lpwstr/>
      </vt:variant>
      <vt:variant>
        <vt:lpwstr>_Toc350162141</vt:lpwstr>
      </vt:variant>
      <vt:variant>
        <vt:i4>1376308</vt:i4>
      </vt:variant>
      <vt:variant>
        <vt:i4>32</vt:i4>
      </vt:variant>
      <vt:variant>
        <vt:i4>0</vt:i4>
      </vt:variant>
      <vt:variant>
        <vt:i4>5</vt:i4>
      </vt:variant>
      <vt:variant>
        <vt:lpwstr/>
      </vt:variant>
      <vt:variant>
        <vt:lpwstr>_Toc350162140</vt:lpwstr>
      </vt:variant>
      <vt:variant>
        <vt:i4>1179700</vt:i4>
      </vt:variant>
      <vt:variant>
        <vt:i4>26</vt:i4>
      </vt:variant>
      <vt:variant>
        <vt:i4>0</vt:i4>
      </vt:variant>
      <vt:variant>
        <vt:i4>5</vt:i4>
      </vt:variant>
      <vt:variant>
        <vt:lpwstr/>
      </vt:variant>
      <vt:variant>
        <vt:lpwstr>_Toc350162139</vt:lpwstr>
      </vt:variant>
      <vt:variant>
        <vt:i4>1179700</vt:i4>
      </vt:variant>
      <vt:variant>
        <vt:i4>20</vt:i4>
      </vt:variant>
      <vt:variant>
        <vt:i4>0</vt:i4>
      </vt:variant>
      <vt:variant>
        <vt:i4>5</vt:i4>
      </vt:variant>
      <vt:variant>
        <vt:lpwstr/>
      </vt:variant>
      <vt:variant>
        <vt:lpwstr>_Toc350162138</vt:lpwstr>
      </vt:variant>
      <vt:variant>
        <vt:i4>1179700</vt:i4>
      </vt:variant>
      <vt:variant>
        <vt:i4>14</vt:i4>
      </vt:variant>
      <vt:variant>
        <vt:i4>0</vt:i4>
      </vt:variant>
      <vt:variant>
        <vt:i4>5</vt:i4>
      </vt:variant>
      <vt:variant>
        <vt:lpwstr/>
      </vt:variant>
      <vt:variant>
        <vt:lpwstr>_Toc350162137</vt:lpwstr>
      </vt:variant>
      <vt:variant>
        <vt:i4>1179700</vt:i4>
      </vt:variant>
      <vt:variant>
        <vt:i4>8</vt:i4>
      </vt:variant>
      <vt:variant>
        <vt:i4>0</vt:i4>
      </vt:variant>
      <vt:variant>
        <vt:i4>5</vt:i4>
      </vt:variant>
      <vt:variant>
        <vt:lpwstr/>
      </vt:variant>
      <vt:variant>
        <vt:lpwstr>_Toc350162136</vt:lpwstr>
      </vt:variant>
      <vt:variant>
        <vt:i4>1179700</vt:i4>
      </vt:variant>
      <vt:variant>
        <vt:i4>2</vt:i4>
      </vt:variant>
      <vt:variant>
        <vt:i4>0</vt:i4>
      </vt:variant>
      <vt:variant>
        <vt:i4>5</vt:i4>
      </vt:variant>
      <vt:variant>
        <vt:lpwstr/>
      </vt:variant>
      <vt:variant>
        <vt:lpwstr>_Toc350162135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LOI instructions</dc:title>
  <dc:creator>Carrie_Hubard</dc:creator>
  <cp:keywords>Marine mammal authorization</cp:keywords>
  <cp:lastModifiedBy>NMFS</cp:lastModifiedBy>
  <cp:revision>2</cp:revision>
  <cp:lastPrinted>2019-05-08T17:51:00Z</cp:lastPrinted>
  <dcterms:created xsi:type="dcterms:W3CDTF">2025-01-10T16:08:00Z</dcterms:created>
  <dcterms:modified xsi:type="dcterms:W3CDTF">2025-01-10T16:08:00Z</dcterms:modified>
</cp:coreProperties>
</file>